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3C8A" w:rsidRDefault="00A93C8A" w:rsidP="00A93C8A">
      <w:pPr>
        <w:pStyle w:val="Standard"/>
        <w:spacing w:after="240"/>
        <w:rPr>
          <w:rFonts w:ascii="Candara" w:hAnsi="Candara" w:cs="Arial"/>
          <w:b/>
          <w:bCs/>
          <w:smallCaps/>
          <w:color w:val="002060"/>
          <w:sz w:val="56"/>
          <w:szCs w:val="54"/>
        </w:rPr>
      </w:pPr>
    </w:p>
    <w:p w:rsidR="00A93C8A" w:rsidRPr="002A3723" w:rsidRDefault="00A93C8A" w:rsidP="005C53C7">
      <w:pPr>
        <w:pStyle w:val="Standard"/>
        <w:spacing w:after="0"/>
        <w:jc w:val="center"/>
        <w:rPr>
          <w:rFonts w:ascii="Candara" w:hAnsi="Candara" w:cs="Arial"/>
          <w:b/>
          <w:bCs/>
          <w:smallCaps/>
          <w:color w:val="002060"/>
          <w:sz w:val="56"/>
          <w:szCs w:val="54"/>
        </w:rPr>
      </w:pPr>
      <w:r w:rsidRPr="002A3723">
        <w:rPr>
          <w:rFonts w:ascii="Candara" w:hAnsi="Candara" w:cs="Arial"/>
          <w:b/>
          <w:bCs/>
          <w:smallCaps/>
          <w:color w:val="002060"/>
          <w:sz w:val="56"/>
          <w:szCs w:val="54"/>
        </w:rPr>
        <w:t xml:space="preserve">Programme </w:t>
      </w:r>
    </w:p>
    <w:p w:rsidR="00A93C8A" w:rsidRPr="002A3723" w:rsidRDefault="00A93C8A" w:rsidP="005C53C7">
      <w:pPr>
        <w:pStyle w:val="Standard"/>
        <w:spacing w:after="120"/>
        <w:jc w:val="center"/>
        <w:rPr>
          <w:rFonts w:ascii="Candara" w:hAnsi="Candara" w:cs="Arial"/>
          <w:b/>
          <w:bCs/>
          <w:smallCaps/>
          <w:color w:val="002060"/>
          <w:sz w:val="56"/>
          <w:szCs w:val="54"/>
        </w:rPr>
      </w:pPr>
      <w:r w:rsidRPr="002A3723">
        <w:rPr>
          <w:rFonts w:ascii="Candara" w:hAnsi="Candara" w:cs="Arial"/>
          <w:b/>
          <w:bCs/>
          <w:smallCaps/>
          <w:color w:val="002060"/>
          <w:sz w:val="56"/>
          <w:szCs w:val="54"/>
        </w:rPr>
        <w:t>d’Education Thérapeutique du Patient</w:t>
      </w:r>
    </w:p>
    <w:p w:rsidR="00A93C8A" w:rsidRPr="005C53C7" w:rsidRDefault="00BC73F2" w:rsidP="00A93C8A">
      <w:pPr>
        <w:pStyle w:val="Standard"/>
        <w:pBdr>
          <w:bottom w:val="single" w:sz="4" w:space="1" w:color="002060"/>
        </w:pBdr>
        <w:tabs>
          <w:tab w:val="clear" w:pos="708"/>
        </w:tabs>
        <w:spacing w:after="240"/>
        <w:ind w:right="-1"/>
        <w:rPr>
          <w:rFonts w:ascii="Candara" w:hAnsi="Candara"/>
          <w:color w:val="002060"/>
          <w:sz w:val="16"/>
          <w:szCs w:val="16"/>
        </w:rPr>
      </w:pPr>
      <w:r>
        <w:rPr>
          <w:rFonts w:ascii="Candara" w:hAnsi="Candara"/>
          <w:color w:val="002060"/>
        </w:rPr>
        <w:t xml:space="preserve"> </w:t>
      </w:r>
    </w:p>
    <w:p w:rsidR="007131E5" w:rsidRPr="007131E5" w:rsidRDefault="007131E5" w:rsidP="005C53C7">
      <w:pPr>
        <w:suppressAutoHyphens/>
        <w:spacing w:after="0" w:line="240" w:lineRule="auto"/>
        <w:jc w:val="center"/>
        <w:rPr>
          <w:rFonts w:ascii="Candara" w:hAnsi="Candara" w:cs="Arial"/>
          <w:b/>
          <w:bCs/>
          <w:smallCaps/>
          <w:color w:val="002060"/>
          <w:sz w:val="56"/>
          <w:szCs w:val="54"/>
        </w:rPr>
      </w:pPr>
      <w:r w:rsidRPr="007131E5">
        <w:rPr>
          <w:rFonts w:ascii="Candara" w:hAnsi="Candara" w:cs="Arial"/>
          <w:b/>
          <w:bCs/>
          <w:smallCaps/>
          <w:color w:val="002060"/>
          <w:sz w:val="56"/>
          <w:szCs w:val="54"/>
        </w:rPr>
        <w:t xml:space="preserve">Demande de renouvellement </w:t>
      </w:r>
    </w:p>
    <w:p w:rsidR="00A93C8A" w:rsidRDefault="006F2C8C" w:rsidP="005C53C7">
      <w:pPr>
        <w:suppressAutoHyphens/>
        <w:spacing w:after="0" w:line="240" w:lineRule="auto"/>
        <w:jc w:val="center"/>
        <w:rPr>
          <w:rFonts w:ascii="Candara" w:hAnsi="Candara" w:cs="Arial"/>
          <w:b/>
          <w:bCs/>
          <w:smallCaps/>
          <w:color w:val="002060"/>
          <w:sz w:val="56"/>
          <w:szCs w:val="54"/>
        </w:rPr>
      </w:pPr>
      <w:r>
        <w:rPr>
          <w:rFonts w:ascii="Candara" w:hAnsi="Candara" w:cs="Arial"/>
          <w:b/>
          <w:bCs/>
          <w:smallCaps/>
          <w:color w:val="002060"/>
          <w:sz w:val="56"/>
          <w:szCs w:val="54"/>
        </w:rPr>
        <w:t>d’autorisation</w:t>
      </w:r>
    </w:p>
    <w:p w:rsidR="0031046E" w:rsidRPr="0031046E" w:rsidRDefault="002808B0" w:rsidP="0031046E">
      <w:pPr>
        <w:spacing w:line="240" w:lineRule="auto"/>
        <w:jc w:val="center"/>
        <w:rPr>
          <w:rFonts w:ascii="Candara" w:hAnsi="Candara" w:cs="Arial"/>
          <w:b/>
          <w:bCs/>
          <w:smallCaps/>
          <w:color w:val="002060"/>
          <w:sz w:val="20"/>
          <w:szCs w:val="20"/>
        </w:rPr>
      </w:pPr>
      <w:r>
        <w:rPr>
          <w:rFonts w:ascii="Candara" w:hAnsi="Candara" w:cs="Arial"/>
          <w:b/>
          <w:bCs/>
          <w:smallCaps/>
          <w:color w:val="002060"/>
          <w:sz w:val="20"/>
          <w:szCs w:val="20"/>
        </w:rPr>
        <w:t>Mars 2019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93C8A" w:rsidRPr="00DF246D" w:rsidTr="005C53C7">
        <w:tc>
          <w:tcPr>
            <w:tcW w:w="9778" w:type="dxa"/>
            <w:shd w:val="clear" w:color="auto" w:fill="auto"/>
          </w:tcPr>
          <w:p w:rsidR="00A93C8A" w:rsidRPr="00DF246D" w:rsidRDefault="007131E5" w:rsidP="005C53C7">
            <w:pPr>
              <w:pStyle w:val="Standard"/>
              <w:spacing w:after="120"/>
              <w:jc w:val="both"/>
              <w:rPr>
                <w:rFonts w:ascii="Candara" w:hAnsi="Candara"/>
                <w:color w:val="002060"/>
                <w:sz w:val="20"/>
                <w:szCs w:val="18"/>
              </w:rPr>
            </w:pPr>
            <w:r w:rsidRPr="007131E5">
              <w:rPr>
                <w:rFonts w:ascii="Candara" w:hAnsi="Candara"/>
                <w:color w:val="002060"/>
                <w:sz w:val="20"/>
                <w:szCs w:val="18"/>
              </w:rPr>
              <w:t xml:space="preserve">Conformément au décret n°2010-904 du 2 août 2010 relatif aux conditions d’autorisation des programmes d’éducation thérapeutique du patient (ETP) et à l’arrêté du 14 janvier 2015 relatif au cahier des charges des programmes d’éducation thérapeutique du patient et à la composition du dossier de demande de leur autorisation et de leur renouvellement et modifiant l’arrêté du 2 août 2010 modifié relatif aux compétences requises pour dispenser ou coordonner l’éducation thérapeutique du patient, la </w:t>
            </w:r>
            <w:r w:rsidRPr="007131E5">
              <w:rPr>
                <w:rFonts w:ascii="Candara" w:hAnsi="Candara"/>
                <w:b/>
                <w:color w:val="002060"/>
                <w:sz w:val="20"/>
                <w:szCs w:val="18"/>
              </w:rPr>
              <w:t>demande de renouvellement d’autorisation – accompagnée du rapport d’évaluation quadriennale du programme</w:t>
            </w:r>
            <w:r w:rsidRPr="007131E5">
              <w:rPr>
                <w:rFonts w:ascii="Candara" w:hAnsi="Candara"/>
                <w:color w:val="002060"/>
                <w:sz w:val="20"/>
                <w:szCs w:val="18"/>
              </w:rPr>
              <w:t xml:space="preserve"> – doit être adressée, 4 mois avant la date d’expiration de la décision d’autorisation initiale.</w:t>
            </w:r>
          </w:p>
        </w:tc>
      </w:tr>
    </w:tbl>
    <w:p w:rsidR="007131E5" w:rsidRDefault="007131E5" w:rsidP="00A93C8A">
      <w:pPr>
        <w:pStyle w:val="Standard"/>
        <w:spacing w:after="120"/>
        <w:rPr>
          <w:rFonts w:ascii="Candara" w:hAnsi="Candara"/>
          <w:b/>
          <w:color w:val="002060"/>
          <w:sz w:val="22"/>
          <w:szCs w:val="22"/>
        </w:rPr>
      </w:pPr>
    </w:p>
    <w:p w:rsidR="00BC73F2" w:rsidRPr="00C340C7" w:rsidRDefault="00BC73F2" w:rsidP="00BC73F2">
      <w:pPr>
        <w:pStyle w:val="Standard"/>
        <w:spacing w:after="0"/>
        <w:jc w:val="both"/>
        <w:rPr>
          <w:rFonts w:ascii="Candara" w:hAnsi="Candara"/>
          <w:color w:val="002060"/>
          <w:sz w:val="18"/>
          <w:szCs w:val="18"/>
          <w:u w:val="single"/>
        </w:rPr>
      </w:pPr>
      <w:r w:rsidRPr="00C340C7">
        <w:rPr>
          <w:rFonts w:ascii="Candara" w:hAnsi="Candara"/>
          <w:color w:val="002060"/>
          <w:sz w:val="18"/>
          <w:szCs w:val="18"/>
          <w:u w:val="single"/>
        </w:rPr>
        <w:t>Textes de référence :</w:t>
      </w:r>
    </w:p>
    <w:p w:rsidR="00BC73F2" w:rsidRPr="00C340C7" w:rsidRDefault="00BC73F2" w:rsidP="00BC73F2">
      <w:pPr>
        <w:pStyle w:val="Standard"/>
        <w:numPr>
          <w:ilvl w:val="0"/>
          <w:numId w:val="1"/>
        </w:numPr>
        <w:tabs>
          <w:tab w:val="clear" w:pos="708"/>
        </w:tabs>
        <w:spacing w:after="0"/>
        <w:ind w:left="284" w:hanging="284"/>
        <w:jc w:val="both"/>
        <w:rPr>
          <w:rFonts w:ascii="Candara" w:hAnsi="Candara"/>
          <w:color w:val="002060"/>
          <w:sz w:val="18"/>
          <w:szCs w:val="18"/>
        </w:rPr>
      </w:pPr>
      <w:r w:rsidRPr="00C340C7">
        <w:rPr>
          <w:rFonts w:ascii="Candara" w:hAnsi="Candara"/>
          <w:color w:val="002060"/>
          <w:sz w:val="18"/>
          <w:szCs w:val="18"/>
        </w:rPr>
        <w:t xml:space="preserve">Code de la Santé </w:t>
      </w:r>
      <w:r w:rsidRPr="001C678B">
        <w:rPr>
          <w:rFonts w:ascii="Candara" w:hAnsi="Candara"/>
          <w:color w:val="002060"/>
          <w:sz w:val="18"/>
          <w:szCs w:val="18"/>
          <w:shd w:val="clear" w:color="auto" w:fill="FFFFFF"/>
        </w:rPr>
        <w:t>Publique  (articles L1161</w:t>
      </w:r>
      <w:r>
        <w:rPr>
          <w:rFonts w:ascii="Candara" w:hAnsi="Candara"/>
          <w:color w:val="002060"/>
          <w:sz w:val="18"/>
          <w:szCs w:val="18"/>
        </w:rPr>
        <w:t>-1, L 1161-2 et  L661-4, articles L1162-1, articles D1161-1, D1161-2, articles R.1161-3, R.1161-4, R.1161-5, R.1161-6 et R.1161-7.</w:t>
      </w:r>
    </w:p>
    <w:p w:rsidR="00BC73F2" w:rsidRPr="00C340C7" w:rsidRDefault="00BC73F2" w:rsidP="00BC73F2">
      <w:pPr>
        <w:pStyle w:val="Standard"/>
        <w:numPr>
          <w:ilvl w:val="0"/>
          <w:numId w:val="1"/>
        </w:numPr>
        <w:tabs>
          <w:tab w:val="clear" w:pos="708"/>
        </w:tabs>
        <w:spacing w:after="0"/>
        <w:ind w:left="284" w:hanging="284"/>
        <w:jc w:val="both"/>
        <w:rPr>
          <w:rFonts w:ascii="Candara" w:hAnsi="Candara"/>
          <w:color w:val="002060"/>
          <w:sz w:val="18"/>
          <w:szCs w:val="18"/>
        </w:rPr>
      </w:pPr>
      <w:r w:rsidRPr="00C340C7">
        <w:rPr>
          <w:rFonts w:ascii="Candara" w:hAnsi="Candara"/>
          <w:color w:val="002060"/>
          <w:sz w:val="18"/>
          <w:szCs w:val="18"/>
        </w:rPr>
        <w:t xml:space="preserve">Décret </w:t>
      </w:r>
      <w:r w:rsidRPr="00C340C7">
        <w:rPr>
          <w:rFonts w:ascii="Candara" w:hAnsi="Candara" w:cs="Univers-Bold"/>
          <w:bCs/>
          <w:color w:val="002060"/>
          <w:sz w:val="18"/>
          <w:szCs w:val="18"/>
        </w:rPr>
        <w:t>du 2 août 2010 relatif aux conditions d’autorisation</w:t>
      </w:r>
      <w:r w:rsidRPr="00C340C7">
        <w:rPr>
          <w:rFonts w:ascii="Candara" w:hAnsi="Candara"/>
          <w:color w:val="002060"/>
          <w:sz w:val="18"/>
          <w:szCs w:val="18"/>
        </w:rPr>
        <w:t xml:space="preserve"> </w:t>
      </w:r>
      <w:r w:rsidRPr="00C340C7">
        <w:rPr>
          <w:rFonts w:ascii="Candara" w:hAnsi="Candara" w:cs="Univers-Bold"/>
          <w:bCs/>
          <w:color w:val="002060"/>
          <w:sz w:val="18"/>
          <w:szCs w:val="18"/>
        </w:rPr>
        <w:t>des programmes d’éducation thérapeutique du patient</w:t>
      </w:r>
    </w:p>
    <w:p w:rsidR="00BC73F2" w:rsidRPr="00C340C7" w:rsidRDefault="00BC73F2" w:rsidP="00BC73F2">
      <w:pPr>
        <w:pStyle w:val="Standard"/>
        <w:numPr>
          <w:ilvl w:val="0"/>
          <w:numId w:val="1"/>
        </w:numPr>
        <w:tabs>
          <w:tab w:val="clear" w:pos="708"/>
        </w:tabs>
        <w:spacing w:after="0"/>
        <w:ind w:left="284" w:hanging="284"/>
        <w:jc w:val="both"/>
        <w:rPr>
          <w:rFonts w:ascii="Candara" w:hAnsi="Candara"/>
          <w:color w:val="002060"/>
          <w:sz w:val="18"/>
          <w:szCs w:val="18"/>
        </w:rPr>
      </w:pPr>
      <w:r w:rsidRPr="00C340C7">
        <w:rPr>
          <w:rFonts w:ascii="Candara" w:hAnsi="Candara"/>
          <w:color w:val="002060"/>
          <w:sz w:val="18"/>
          <w:szCs w:val="18"/>
        </w:rPr>
        <w:t xml:space="preserve">Décret </w:t>
      </w:r>
      <w:r w:rsidRPr="00C340C7">
        <w:rPr>
          <w:rFonts w:ascii="Candara" w:hAnsi="Candara" w:cs="Univers-Bold"/>
          <w:bCs/>
          <w:color w:val="002060"/>
          <w:sz w:val="18"/>
          <w:szCs w:val="18"/>
        </w:rPr>
        <w:t>du 2 août 2010 relatif aux compétences requises</w:t>
      </w:r>
      <w:r w:rsidRPr="00C340C7">
        <w:rPr>
          <w:rFonts w:ascii="Candara" w:hAnsi="Candara"/>
          <w:color w:val="002060"/>
          <w:sz w:val="18"/>
          <w:szCs w:val="18"/>
        </w:rPr>
        <w:t xml:space="preserve"> </w:t>
      </w:r>
      <w:r w:rsidRPr="00C340C7">
        <w:rPr>
          <w:rFonts w:ascii="Candara" w:hAnsi="Candara" w:cs="Univers-Bold"/>
          <w:bCs/>
          <w:color w:val="002060"/>
          <w:sz w:val="18"/>
          <w:szCs w:val="18"/>
        </w:rPr>
        <w:t>pour dispenser l’éducation thérapeutique du patient</w:t>
      </w:r>
    </w:p>
    <w:p w:rsidR="00BC73F2" w:rsidRPr="00C340C7" w:rsidRDefault="00BC73F2" w:rsidP="00BC73F2">
      <w:pPr>
        <w:pStyle w:val="Standard"/>
        <w:numPr>
          <w:ilvl w:val="0"/>
          <w:numId w:val="1"/>
        </w:numPr>
        <w:tabs>
          <w:tab w:val="clear" w:pos="708"/>
        </w:tabs>
        <w:spacing w:after="0"/>
        <w:ind w:left="284" w:hanging="284"/>
        <w:jc w:val="both"/>
        <w:rPr>
          <w:rFonts w:ascii="Candara" w:hAnsi="Candara"/>
          <w:color w:val="002060"/>
          <w:sz w:val="18"/>
          <w:szCs w:val="18"/>
        </w:rPr>
      </w:pPr>
      <w:r w:rsidRPr="00C340C7">
        <w:rPr>
          <w:rFonts w:ascii="Candara" w:hAnsi="Candara" w:cs="Univers-Bold"/>
          <w:bCs/>
          <w:color w:val="002060"/>
          <w:sz w:val="18"/>
          <w:szCs w:val="18"/>
        </w:rPr>
        <w:t>Décret du 31 mai 2013 relatif aux compétences requises</w:t>
      </w:r>
      <w:r w:rsidRPr="00C340C7">
        <w:rPr>
          <w:rFonts w:ascii="Candara" w:hAnsi="Candara"/>
          <w:color w:val="002060"/>
          <w:sz w:val="18"/>
          <w:szCs w:val="18"/>
        </w:rPr>
        <w:t xml:space="preserve"> </w:t>
      </w:r>
      <w:r w:rsidRPr="00C340C7">
        <w:rPr>
          <w:rFonts w:ascii="Candara" w:hAnsi="Candara" w:cs="Univers-Bold"/>
          <w:bCs/>
          <w:color w:val="002060"/>
          <w:sz w:val="18"/>
          <w:szCs w:val="18"/>
        </w:rPr>
        <w:t>pour dispenser ou coordonner l’éducation thérapeutique du patient</w:t>
      </w:r>
    </w:p>
    <w:p w:rsidR="00BC73F2" w:rsidRPr="00C340C7" w:rsidRDefault="00BC73F2" w:rsidP="00BC73F2">
      <w:pPr>
        <w:pStyle w:val="Standard"/>
        <w:numPr>
          <w:ilvl w:val="0"/>
          <w:numId w:val="1"/>
        </w:numPr>
        <w:tabs>
          <w:tab w:val="clear" w:pos="708"/>
        </w:tabs>
        <w:spacing w:after="0"/>
        <w:ind w:left="284" w:hanging="284"/>
        <w:jc w:val="both"/>
        <w:rPr>
          <w:rFonts w:ascii="Candara" w:hAnsi="Candara"/>
          <w:color w:val="002060"/>
          <w:sz w:val="18"/>
          <w:szCs w:val="18"/>
        </w:rPr>
      </w:pPr>
      <w:r w:rsidRPr="00C340C7">
        <w:rPr>
          <w:rFonts w:ascii="Candara" w:hAnsi="Candara" w:cs="Univers-Bold"/>
          <w:bCs/>
          <w:color w:val="002060"/>
          <w:sz w:val="18"/>
          <w:szCs w:val="18"/>
        </w:rPr>
        <w:t>Arrêté du 2 août 2010 relatif aux compétences requises</w:t>
      </w:r>
      <w:r w:rsidRPr="00C340C7">
        <w:rPr>
          <w:rFonts w:ascii="Candara" w:hAnsi="Candara"/>
          <w:color w:val="002060"/>
          <w:sz w:val="18"/>
          <w:szCs w:val="18"/>
        </w:rPr>
        <w:t xml:space="preserve"> </w:t>
      </w:r>
      <w:r w:rsidRPr="00C340C7">
        <w:rPr>
          <w:rFonts w:ascii="Candara" w:hAnsi="Candara" w:cs="Univers-Bold"/>
          <w:bCs/>
          <w:color w:val="002060"/>
          <w:sz w:val="18"/>
          <w:szCs w:val="18"/>
        </w:rPr>
        <w:t>pour dispenser l’éducation thérapeutique du patient</w:t>
      </w:r>
    </w:p>
    <w:p w:rsidR="00BC73F2" w:rsidRPr="00832131" w:rsidRDefault="00BC73F2" w:rsidP="00BC73F2">
      <w:pPr>
        <w:pStyle w:val="Standard"/>
        <w:numPr>
          <w:ilvl w:val="0"/>
          <w:numId w:val="1"/>
        </w:numPr>
        <w:tabs>
          <w:tab w:val="clear" w:pos="708"/>
        </w:tabs>
        <w:spacing w:after="0"/>
        <w:ind w:left="284" w:hanging="284"/>
        <w:jc w:val="both"/>
        <w:rPr>
          <w:rFonts w:ascii="Candara" w:hAnsi="Candara"/>
          <w:color w:val="002060"/>
          <w:sz w:val="18"/>
          <w:szCs w:val="18"/>
        </w:rPr>
      </w:pPr>
      <w:r w:rsidRPr="00C340C7">
        <w:rPr>
          <w:rFonts w:ascii="Candara" w:hAnsi="Candara" w:cs="Univers-Bold"/>
          <w:bCs/>
          <w:color w:val="002060"/>
          <w:sz w:val="18"/>
          <w:szCs w:val="18"/>
        </w:rPr>
        <w:t>Arrêté du 31 mai 2013 modifiant l’arrêté du 2 août 2010</w:t>
      </w:r>
      <w:r w:rsidRPr="00C340C7">
        <w:rPr>
          <w:rFonts w:ascii="Candara" w:hAnsi="Candara"/>
          <w:color w:val="002060"/>
          <w:sz w:val="18"/>
          <w:szCs w:val="18"/>
        </w:rPr>
        <w:t xml:space="preserve"> </w:t>
      </w:r>
      <w:r w:rsidRPr="00C340C7">
        <w:rPr>
          <w:rFonts w:ascii="Candara" w:hAnsi="Candara" w:cs="Univers-Bold"/>
          <w:bCs/>
          <w:color w:val="002060"/>
          <w:sz w:val="18"/>
          <w:szCs w:val="18"/>
        </w:rPr>
        <w:t>relatif aux compétences requises pour dispenser l’éducation thérapeutique du patient</w:t>
      </w:r>
    </w:p>
    <w:p w:rsidR="00BC73F2" w:rsidRDefault="00BC73F2" w:rsidP="00BC73F2">
      <w:pPr>
        <w:pStyle w:val="Standard"/>
        <w:numPr>
          <w:ilvl w:val="0"/>
          <w:numId w:val="1"/>
        </w:numPr>
        <w:tabs>
          <w:tab w:val="clear" w:pos="708"/>
        </w:tabs>
        <w:spacing w:after="0"/>
        <w:ind w:left="284" w:hanging="284"/>
        <w:jc w:val="both"/>
        <w:rPr>
          <w:rFonts w:ascii="Candara" w:hAnsi="Candara"/>
          <w:color w:val="002060"/>
          <w:sz w:val="18"/>
          <w:szCs w:val="18"/>
        </w:rPr>
      </w:pPr>
      <w:r>
        <w:rPr>
          <w:rFonts w:ascii="Candara" w:hAnsi="Candara"/>
          <w:color w:val="002060"/>
          <w:sz w:val="18"/>
          <w:szCs w:val="18"/>
        </w:rPr>
        <w:t>A</w:t>
      </w:r>
      <w:r w:rsidRPr="00C340C7">
        <w:rPr>
          <w:rFonts w:ascii="Candara" w:hAnsi="Candara"/>
          <w:color w:val="002060"/>
          <w:sz w:val="18"/>
          <w:szCs w:val="18"/>
        </w:rPr>
        <w:t xml:space="preserve">rrêté du </w:t>
      </w:r>
      <w:r>
        <w:rPr>
          <w:rFonts w:ascii="Candara" w:hAnsi="Candara"/>
          <w:color w:val="002060"/>
          <w:sz w:val="18"/>
          <w:szCs w:val="18"/>
        </w:rPr>
        <w:t xml:space="preserve">14 janvier 2015 </w:t>
      </w:r>
      <w:r w:rsidRPr="00C340C7">
        <w:rPr>
          <w:rFonts w:ascii="Candara" w:hAnsi="Candara"/>
          <w:color w:val="002060"/>
          <w:sz w:val="18"/>
          <w:szCs w:val="18"/>
        </w:rPr>
        <w:t>relatif au cahier des charges des programmes d’éducation thérapeutique du patient et à la composition du dossier de demande de leur autorisation</w:t>
      </w:r>
      <w:r>
        <w:rPr>
          <w:rFonts w:ascii="Candara" w:hAnsi="Candara"/>
          <w:color w:val="002060"/>
          <w:sz w:val="18"/>
          <w:szCs w:val="18"/>
        </w:rPr>
        <w:t xml:space="preserve"> et de leur renouvellement et modifiant l’arrêté du 2 août 2010 modifié relatif aux compétences requises pour dispenser ou coordonner l’éducation thérapeutique du patient</w:t>
      </w:r>
    </w:p>
    <w:p w:rsidR="00BC73F2" w:rsidRDefault="00BC73F2" w:rsidP="00BC73F2">
      <w:pPr>
        <w:pStyle w:val="Standard"/>
        <w:numPr>
          <w:ilvl w:val="0"/>
          <w:numId w:val="1"/>
        </w:numPr>
        <w:tabs>
          <w:tab w:val="clear" w:pos="708"/>
        </w:tabs>
        <w:spacing w:after="0"/>
        <w:ind w:left="284" w:hanging="284"/>
        <w:jc w:val="both"/>
        <w:rPr>
          <w:rFonts w:ascii="Candara" w:hAnsi="Candara"/>
          <w:color w:val="002060"/>
          <w:sz w:val="18"/>
          <w:szCs w:val="18"/>
        </w:rPr>
      </w:pPr>
      <w:r>
        <w:rPr>
          <w:rFonts w:ascii="Candara" w:hAnsi="Candara"/>
          <w:color w:val="002060"/>
          <w:sz w:val="18"/>
          <w:szCs w:val="18"/>
        </w:rPr>
        <w:t>Cadre d’Orientation Stratégique et Projet Régional de Santé de la région Nouvelle-Aquitaine 2018-2028.</w:t>
      </w:r>
    </w:p>
    <w:p w:rsidR="00BC73F2" w:rsidRDefault="002808B0" w:rsidP="002808B0">
      <w:pPr>
        <w:pStyle w:val="Standard"/>
        <w:numPr>
          <w:ilvl w:val="0"/>
          <w:numId w:val="1"/>
        </w:numPr>
        <w:tabs>
          <w:tab w:val="clear" w:pos="708"/>
        </w:tabs>
        <w:spacing w:after="0"/>
        <w:ind w:left="284" w:hanging="284"/>
        <w:jc w:val="both"/>
        <w:rPr>
          <w:rFonts w:ascii="Candara" w:hAnsi="Candara"/>
          <w:color w:val="002060"/>
          <w:sz w:val="18"/>
          <w:szCs w:val="18"/>
        </w:rPr>
      </w:pPr>
      <w:r w:rsidRPr="002808B0">
        <w:rPr>
          <w:rFonts w:ascii="Candara" w:hAnsi="Candara"/>
          <w:color w:val="002060"/>
          <w:sz w:val="18"/>
          <w:szCs w:val="18"/>
        </w:rPr>
        <w:t>Note : Politique régionale de développement de l’ETP 2019-2022.</w:t>
      </w:r>
    </w:p>
    <w:p w:rsidR="002808B0" w:rsidRPr="002808B0" w:rsidRDefault="002808B0" w:rsidP="002808B0">
      <w:pPr>
        <w:pStyle w:val="Standard"/>
        <w:tabs>
          <w:tab w:val="clear" w:pos="708"/>
        </w:tabs>
        <w:spacing w:after="0"/>
        <w:ind w:left="284"/>
        <w:jc w:val="both"/>
        <w:rPr>
          <w:rFonts w:ascii="Candara" w:hAnsi="Candara"/>
          <w:color w:val="002060"/>
          <w:sz w:val="18"/>
          <w:szCs w:val="18"/>
        </w:rPr>
      </w:pPr>
    </w:p>
    <w:p w:rsidR="007131E5" w:rsidRPr="00001CFB" w:rsidRDefault="007131E5" w:rsidP="007131E5">
      <w:pPr>
        <w:widowControl w:val="0"/>
        <w:autoSpaceDE w:val="0"/>
        <w:autoSpaceDN w:val="0"/>
        <w:adjustRightInd w:val="0"/>
        <w:jc w:val="both"/>
        <w:rPr>
          <w:rFonts w:ascii="Candara" w:hAnsi="Candara" w:cs="Arial"/>
          <w:color w:val="002060"/>
        </w:rPr>
      </w:pPr>
      <w:r w:rsidRPr="00001CFB">
        <w:rPr>
          <w:rFonts w:ascii="Candara" w:hAnsi="Candara" w:cs="Arial"/>
          <w:b/>
          <w:color w:val="002060"/>
        </w:rPr>
        <w:t>Le dossier de renouvellement a pour objectifs</w:t>
      </w:r>
      <w:r w:rsidRPr="00001CFB">
        <w:rPr>
          <w:rFonts w:ascii="Candara" w:hAnsi="Candara" w:cs="Arial"/>
          <w:color w:val="002060"/>
        </w:rPr>
        <w:t> :</w:t>
      </w:r>
    </w:p>
    <w:p w:rsidR="007131E5" w:rsidRPr="0031046E" w:rsidRDefault="007131E5" w:rsidP="007131E5">
      <w:pPr>
        <w:pStyle w:val="Paragraphedeliste"/>
        <w:widowControl w:val="0"/>
        <w:numPr>
          <w:ilvl w:val="0"/>
          <w:numId w:val="2"/>
        </w:numPr>
        <w:autoSpaceDE w:val="0"/>
        <w:autoSpaceDN w:val="0"/>
        <w:adjustRightInd w:val="0"/>
        <w:jc w:val="both"/>
        <w:rPr>
          <w:rFonts w:ascii="Candara" w:hAnsi="Candara" w:cs="Arial"/>
          <w:color w:val="002060"/>
          <w:sz w:val="24"/>
          <w:szCs w:val="24"/>
        </w:rPr>
      </w:pPr>
      <w:r w:rsidRPr="00001CFB">
        <w:rPr>
          <w:rFonts w:ascii="Candara" w:hAnsi="Candara" w:cs="Arial"/>
          <w:color w:val="002060"/>
          <w:szCs w:val="22"/>
        </w:rPr>
        <w:t>d’identifier les modifications apportées au programme au cours des quatre années et à</w:t>
      </w:r>
      <w:r w:rsidRPr="0031046E">
        <w:rPr>
          <w:rFonts w:ascii="Candara" w:hAnsi="Candara" w:cs="Arial"/>
          <w:color w:val="002060"/>
          <w:sz w:val="24"/>
          <w:szCs w:val="24"/>
        </w:rPr>
        <w:t xml:space="preserve"> l’issue </w:t>
      </w:r>
      <w:r w:rsidRPr="00001CFB">
        <w:rPr>
          <w:rFonts w:ascii="Candara" w:hAnsi="Candara" w:cs="Arial"/>
          <w:color w:val="002060"/>
          <w:szCs w:val="22"/>
        </w:rPr>
        <w:t>de l’évaluation quadriennale</w:t>
      </w:r>
    </w:p>
    <w:p w:rsidR="007131E5" w:rsidRDefault="007131E5" w:rsidP="00001CFB">
      <w:pPr>
        <w:pStyle w:val="Paragraphedeliste"/>
        <w:widowControl w:val="0"/>
        <w:numPr>
          <w:ilvl w:val="0"/>
          <w:numId w:val="2"/>
        </w:numPr>
        <w:autoSpaceDE w:val="0"/>
        <w:autoSpaceDN w:val="0"/>
        <w:adjustRightInd w:val="0"/>
        <w:jc w:val="both"/>
        <w:rPr>
          <w:rFonts w:ascii="Candara" w:hAnsi="Candara" w:cs="Arial"/>
          <w:color w:val="002060"/>
          <w:szCs w:val="22"/>
        </w:rPr>
      </w:pPr>
      <w:r w:rsidRPr="00001CFB">
        <w:rPr>
          <w:rFonts w:ascii="Candara" w:hAnsi="Candara" w:cs="Arial"/>
          <w:color w:val="002060"/>
          <w:szCs w:val="22"/>
        </w:rPr>
        <w:t>d’enrichir, le cas échéant, le dossier initi</w:t>
      </w:r>
      <w:bookmarkStart w:id="0" w:name="_GoBack"/>
      <w:bookmarkEnd w:id="0"/>
      <w:r w:rsidRPr="00001CFB">
        <w:rPr>
          <w:rFonts w:ascii="Candara" w:hAnsi="Candara" w:cs="Arial"/>
          <w:color w:val="002060"/>
          <w:szCs w:val="22"/>
        </w:rPr>
        <w:t>al - notamment quant à la description du programme - au regard des recommandations de la Haute Autorité de Santé (HAS)</w:t>
      </w:r>
      <w:r w:rsidRPr="00001CFB">
        <w:rPr>
          <w:rStyle w:val="Appelnotedebasdep"/>
          <w:rFonts w:ascii="Candara" w:hAnsi="Candara" w:cs="Arial"/>
          <w:color w:val="002060"/>
          <w:szCs w:val="22"/>
        </w:rPr>
        <w:footnoteReference w:id="1"/>
      </w:r>
      <w:r w:rsidRPr="00001CFB">
        <w:rPr>
          <w:rFonts w:ascii="Candara" w:hAnsi="Candara" w:cs="Arial"/>
          <w:color w:val="002060"/>
          <w:szCs w:val="22"/>
        </w:rPr>
        <w:t xml:space="preserve">. </w:t>
      </w:r>
    </w:p>
    <w:p w:rsidR="00001CFB" w:rsidRPr="00001CFB" w:rsidRDefault="00001CFB" w:rsidP="005C53C7">
      <w:pPr>
        <w:pStyle w:val="Paragraphedeliste"/>
        <w:widowControl w:val="0"/>
        <w:autoSpaceDE w:val="0"/>
        <w:autoSpaceDN w:val="0"/>
        <w:adjustRightInd w:val="0"/>
        <w:ind w:left="720"/>
        <w:jc w:val="both"/>
        <w:rPr>
          <w:rFonts w:ascii="Candara" w:hAnsi="Candara" w:cs="Arial"/>
          <w:color w:val="002060"/>
          <w:szCs w:val="22"/>
        </w:rPr>
      </w:pPr>
    </w:p>
    <w:p w:rsidR="005C53C7" w:rsidRDefault="005C53C7" w:rsidP="005C53C7">
      <w:pPr>
        <w:pStyle w:val="Standard"/>
        <w:spacing w:after="120"/>
        <w:jc w:val="center"/>
        <w:rPr>
          <w:rFonts w:ascii="Candara" w:hAnsi="Candara"/>
          <w:b/>
          <w:color w:val="002060"/>
          <w:sz w:val="22"/>
          <w:szCs w:val="22"/>
        </w:rPr>
      </w:pPr>
    </w:p>
    <w:p w:rsidR="005C53C7" w:rsidRDefault="005C53C7" w:rsidP="005C53C7">
      <w:pPr>
        <w:pStyle w:val="Standard"/>
        <w:spacing w:after="120"/>
        <w:jc w:val="center"/>
        <w:rPr>
          <w:rFonts w:ascii="Candara" w:hAnsi="Candara"/>
          <w:b/>
          <w:color w:val="002060"/>
          <w:sz w:val="22"/>
          <w:szCs w:val="22"/>
        </w:rPr>
      </w:pPr>
    </w:p>
    <w:p w:rsidR="00A93C8A" w:rsidRPr="00001CFB" w:rsidRDefault="00A93C8A" w:rsidP="00846290">
      <w:pPr>
        <w:pStyle w:val="Standard"/>
        <w:spacing w:after="120"/>
        <w:rPr>
          <w:rFonts w:ascii="Candara" w:hAnsi="Candara"/>
          <w:b/>
          <w:color w:val="002060"/>
          <w:sz w:val="22"/>
          <w:szCs w:val="22"/>
        </w:rPr>
      </w:pPr>
      <w:r w:rsidRPr="00001CFB">
        <w:rPr>
          <w:rFonts w:ascii="Candara" w:hAnsi="Candara"/>
          <w:b/>
          <w:color w:val="002060"/>
          <w:sz w:val="22"/>
          <w:szCs w:val="22"/>
        </w:rPr>
        <w:t>La décision d’autori</w:t>
      </w:r>
      <w:r w:rsidR="007131E5" w:rsidRPr="00001CFB">
        <w:rPr>
          <w:rFonts w:ascii="Candara" w:hAnsi="Candara"/>
          <w:b/>
          <w:color w:val="002060"/>
          <w:sz w:val="22"/>
          <w:szCs w:val="22"/>
        </w:rPr>
        <w:t>sation est valable pour 4 ans.</w:t>
      </w:r>
    </w:p>
    <w:p w:rsidR="00A93C8A" w:rsidRPr="00001CFB" w:rsidRDefault="00A93C8A" w:rsidP="00846290">
      <w:pPr>
        <w:pStyle w:val="Standard"/>
        <w:spacing w:after="120"/>
        <w:rPr>
          <w:rFonts w:ascii="Candara" w:hAnsi="Candara"/>
          <w:b/>
          <w:bCs/>
          <w:color w:val="002060"/>
          <w:sz w:val="22"/>
          <w:szCs w:val="22"/>
        </w:rPr>
      </w:pPr>
      <w:r w:rsidRPr="00001CFB">
        <w:rPr>
          <w:rFonts w:ascii="Candara" w:hAnsi="Candara"/>
          <w:b/>
          <w:bCs/>
          <w:color w:val="002060"/>
          <w:sz w:val="22"/>
          <w:szCs w:val="22"/>
        </w:rPr>
        <w:t>Une décision d’autorisation ne vaut pas accord de financement.</w:t>
      </w:r>
    </w:p>
    <w:p w:rsidR="00A93C8A" w:rsidRDefault="00A93C8A" w:rsidP="00A93C8A">
      <w:pPr>
        <w:pStyle w:val="Standard"/>
        <w:spacing w:after="120"/>
        <w:rPr>
          <w:rFonts w:ascii="Candara" w:hAnsi="Candara"/>
          <w:b/>
          <w:color w:val="002060"/>
          <w:sz w:val="22"/>
          <w:szCs w:val="22"/>
        </w:rPr>
      </w:pPr>
    </w:p>
    <w:p w:rsidR="00A93C8A" w:rsidRPr="002808B0" w:rsidRDefault="00A93C8A" w:rsidP="002808B0">
      <w:pPr>
        <w:jc w:val="center"/>
        <w:rPr>
          <w:b/>
          <w:color w:val="FF0000"/>
        </w:rPr>
      </w:pPr>
    </w:p>
    <w:p w:rsidR="00BC73F2" w:rsidRPr="00BA55BC" w:rsidRDefault="00BC73F2" w:rsidP="00BC73F2">
      <w:pPr>
        <w:widowControl w:val="0"/>
        <w:pBdr>
          <w:bottom w:val="single" w:sz="4" w:space="0" w:color="auto"/>
        </w:pBdr>
        <w:shd w:val="clear" w:color="auto" w:fill="D9D9D9"/>
        <w:autoSpaceDE w:val="0"/>
        <w:autoSpaceDN w:val="0"/>
        <w:adjustRightInd w:val="0"/>
        <w:jc w:val="both"/>
        <w:rPr>
          <w:rFonts w:ascii="Candara" w:hAnsi="Candara" w:cs="Arial"/>
          <w:b/>
          <w:smallCaps/>
          <w:sz w:val="24"/>
          <w:szCs w:val="24"/>
        </w:rPr>
      </w:pPr>
      <w:r>
        <w:rPr>
          <w:noProof/>
        </w:rPr>
        <mc:AlternateContent>
          <mc:Choice Requires="wps">
            <w:drawing>
              <wp:anchor distT="0" distB="0" distL="114300" distR="114300" simplePos="0" relativeHeight="251659264" behindDoc="0" locked="0" layoutInCell="1" allowOverlap="1" wp14:anchorId="467A9ABF" wp14:editId="688F720B">
                <wp:simplePos x="0" y="0"/>
                <wp:positionH relativeFrom="column">
                  <wp:posOffset>1322070</wp:posOffset>
                </wp:positionH>
                <wp:positionV relativeFrom="paragraph">
                  <wp:posOffset>-404495</wp:posOffset>
                </wp:positionV>
                <wp:extent cx="3975100" cy="255905"/>
                <wp:effectExtent l="13335" t="5715" r="12065" b="508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100" cy="255905"/>
                        </a:xfrm>
                        <a:prstGeom prst="rect">
                          <a:avLst/>
                        </a:prstGeom>
                        <a:solidFill>
                          <a:srgbClr val="FFFFFF"/>
                        </a:solidFill>
                        <a:ln w="9525">
                          <a:solidFill>
                            <a:srgbClr val="000000"/>
                          </a:solidFill>
                          <a:miter lim="800000"/>
                          <a:headEnd/>
                          <a:tailEnd/>
                        </a:ln>
                      </wps:spPr>
                      <wps:txbx>
                        <w:txbxContent>
                          <w:p w:rsidR="005C53C7" w:rsidRPr="00352965" w:rsidRDefault="005C53C7" w:rsidP="00BC73F2">
                            <w:pPr>
                              <w:jc w:val="center"/>
                              <w:rPr>
                                <w:b/>
                                <w:color w:val="FF0000"/>
                              </w:rPr>
                            </w:pPr>
                            <w:r w:rsidRPr="00352965">
                              <w:rPr>
                                <w:b/>
                                <w:color w:val="FF0000"/>
                              </w:rPr>
                              <w:t xml:space="preserve">Tout dossier incomplet </w:t>
                            </w:r>
                            <w:r>
                              <w:rPr>
                                <w:b/>
                                <w:color w:val="FF0000"/>
                              </w:rPr>
                              <w:t>sera déclaré</w:t>
                            </w:r>
                            <w:r w:rsidRPr="00352965">
                              <w:rPr>
                                <w:b/>
                                <w:color w:val="FF0000"/>
                              </w:rPr>
                              <w:t xml:space="preserve"> </w:t>
                            </w:r>
                            <w:r>
                              <w:rPr>
                                <w:b/>
                                <w:color w:val="FF0000"/>
                              </w:rPr>
                              <w:t>ir</w:t>
                            </w:r>
                            <w:r w:rsidRPr="00352965">
                              <w:rPr>
                                <w:b/>
                                <w:color w:val="FF0000"/>
                              </w:rPr>
                              <w:t>recevable</w:t>
                            </w:r>
                          </w:p>
                          <w:p w:rsidR="005C53C7" w:rsidRDefault="005C53C7" w:rsidP="00BC73F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7A9ABF" id="_x0000_t202" coordsize="21600,21600" o:spt="202" path="m,l,21600r21600,l21600,xe">
                <v:stroke joinstyle="miter"/>
                <v:path gradientshapeok="t" o:connecttype="rect"/>
              </v:shapetype>
              <v:shape id="Zone de texte 4" o:spid="_x0000_s1026" type="#_x0000_t202" style="position:absolute;left:0;text-align:left;margin-left:104.1pt;margin-top:-31.85pt;width:313pt;height:2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">
                <v:textbox>
                  <w:txbxContent>
                    <w:p w:rsidR="005C53C7" w:rsidRPr="00352965" w:rsidRDefault="005C53C7" w:rsidP="00BC73F2">
                      <w:pPr>
                        <w:jc w:val="center"/>
                        <w:rPr>
                          <w:b/>
                          <w:color w:val="FF0000"/>
                        </w:rPr>
                      </w:pPr>
                      <w:r w:rsidRPr="00352965">
                        <w:rPr>
                          <w:b/>
                          <w:color w:val="FF0000"/>
                        </w:rPr>
                        <w:t xml:space="preserve">Tout dossier incomplet </w:t>
                      </w:r>
                      <w:r>
                        <w:rPr>
                          <w:b/>
                          <w:color w:val="FF0000"/>
                        </w:rPr>
                        <w:t>sera déclaré</w:t>
                      </w:r>
                      <w:r w:rsidRPr="00352965">
                        <w:rPr>
                          <w:b/>
                          <w:color w:val="FF0000"/>
                        </w:rPr>
                        <w:t xml:space="preserve"> </w:t>
                      </w:r>
                      <w:r>
                        <w:rPr>
                          <w:b/>
                          <w:color w:val="FF0000"/>
                        </w:rPr>
                        <w:t>ir</w:t>
                      </w:r>
                      <w:r w:rsidRPr="00352965">
                        <w:rPr>
                          <w:b/>
                          <w:color w:val="FF0000"/>
                        </w:rPr>
                        <w:t>recevable</w:t>
                      </w:r>
                    </w:p>
                    <w:p w:rsidR="005C53C7" w:rsidRDefault="005C53C7" w:rsidP="00BC73F2"/>
                  </w:txbxContent>
                </v:textbox>
              </v:shape>
            </w:pict>
          </mc:Fallback>
        </mc:AlternateContent>
      </w:r>
      <w:r w:rsidRPr="00234165">
        <w:rPr>
          <w:rFonts w:ascii="Candara" w:hAnsi="Candara" w:cs="Arial"/>
          <w:b/>
          <w:sz w:val="24"/>
          <w:szCs w:val="24"/>
        </w:rPr>
        <w:t xml:space="preserve">Le </w:t>
      </w:r>
      <w:r>
        <w:rPr>
          <w:rFonts w:ascii="Candara" w:hAnsi="Candara" w:cs="Arial"/>
          <w:b/>
          <w:sz w:val="24"/>
          <w:szCs w:val="24"/>
        </w:rPr>
        <w:t>dossier de demande de renouvellement d’</w:t>
      </w:r>
      <w:r w:rsidRPr="00234165">
        <w:rPr>
          <w:rFonts w:ascii="Candara" w:hAnsi="Candara" w:cs="Arial"/>
          <w:b/>
          <w:sz w:val="24"/>
          <w:szCs w:val="24"/>
        </w:rPr>
        <w:t>autorisation comprend</w:t>
      </w:r>
      <w:r>
        <w:rPr>
          <w:rFonts w:ascii="Candara" w:hAnsi="Candara" w:cs="Arial"/>
          <w:b/>
          <w:smallCaps/>
          <w:sz w:val="24"/>
          <w:szCs w:val="24"/>
        </w:rPr>
        <w:t xml:space="preserve"> :</w:t>
      </w:r>
    </w:p>
    <w:p w:rsidR="002808B0" w:rsidRPr="002808B0" w:rsidRDefault="002808B0" w:rsidP="002808B0">
      <w:pPr>
        <w:widowControl w:val="0"/>
        <w:autoSpaceDE w:val="0"/>
        <w:autoSpaceDN w:val="0"/>
        <w:adjustRightInd w:val="0"/>
        <w:spacing w:after="0" w:line="240" w:lineRule="auto"/>
        <w:ind w:left="324"/>
        <w:jc w:val="both"/>
        <w:rPr>
          <w:rFonts w:ascii="Candara" w:hAnsi="Candara" w:cs="Arial"/>
          <w:b/>
        </w:rPr>
      </w:pPr>
      <w:r w:rsidRPr="002808B0">
        <w:rPr>
          <w:rFonts w:ascii="Candara" w:hAnsi="Candara"/>
          <w:b/>
          <w:color w:val="2C2A2A"/>
        </w:rPr>
        <w:sym w:font="Wingdings" w:char="F081"/>
      </w:r>
      <w:r w:rsidRPr="002808B0">
        <w:rPr>
          <w:rFonts w:ascii="Candara" w:hAnsi="Candara"/>
          <w:b/>
          <w:color w:val="2C2A2A"/>
        </w:rPr>
        <w:t xml:space="preserve"> </w:t>
      </w:r>
      <w:r w:rsidRPr="002808B0">
        <w:rPr>
          <w:rFonts w:ascii="Candara" w:hAnsi="Candara" w:cs="Arial"/>
          <w:b/>
        </w:rPr>
        <w:t xml:space="preserve">La présente demande </w:t>
      </w:r>
      <w:r w:rsidRPr="002808B0">
        <w:rPr>
          <w:rFonts w:ascii="Candara" w:hAnsi="Candara" w:cs="Arial"/>
          <w:u w:val="single"/>
        </w:rPr>
        <w:t>et les</w:t>
      </w:r>
      <w:r w:rsidRPr="002808B0">
        <w:rPr>
          <w:rFonts w:ascii="Candara" w:hAnsi="Candara" w:cs="Arial"/>
          <w:b/>
        </w:rPr>
        <w:t xml:space="preserve"> </w:t>
      </w:r>
      <w:r w:rsidRPr="002808B0">
        <w:rPr>
          <w:rFonts w:ascii="Candara" w:hAnsi="Candara"/>
          <w:b/>
          <w:color w:val="2C2A2A"/>
        </w:rPr>
        <w:sym w:font="Wingdings" w:char="F082"/>
      </w:r>
      <w:r w:rsidRPr="002808B0">
        <w:rPr>
          <w:rFonts w:ascii="Candara" w:hAnsi="Candara"/>
          <w:b/>
          <w:color w:val="2C2A2A"/>
        </w:rPr>
        <w:t xml:space="preserve"> </w:t>
      </w:r>
      <w:r w:rsidRPr="002808B0">
        <w:rPr>
          <w:rFonts w:ascii="Candara" w:hAnsi="Candara" w:cs="Arial"/>
          <w:b/>
        </w:rPr>
        <w:t>annexes</w:t>
      </w:r>
      <w:r w:rsidRPr="002808B0">
        <w:rPr>
          <w:rFonts w:ascii="Candara" w:hAnsi="Candara" w:cs="Arial"/>
        </w:rPr>
        <w:t> :</w:t>
      </w:r>
    </w:p>
    <w:p w:rsidR="002808B0" w:rsidRPr="002808B0" w:rsidRDefault="002808B0" w:rsidP="002808B0">
      <w:pPr>
        <w:widowControl w:val="0"/>
        <w:autoSpaceDE w:val="0"/>
        <w:autoSpaceDN w:val="0"/>
        <w:adjustRightInd w:val="0"/>
        <w:spacing w:after="0" w:line="240" w:lineRule="auto"/>
        <w:ind w:left="324"/>
        <w:jc w:val="both"/>
        <w:rPr>
          <w:rFonts w:ascii="Arial" w:hAnsi="Arial" w:cs="Arial"/>
        </w:rPr>
      </w:pPr>
    </w:p>
    <w:p w:rsidR="002808B0" w:rsidRPr="002808B0" w:rsidRDefault="002808B0" w:rsidP="002808B0">
      <w:pPr>
        <w:pStyle w:val="Standard"/>
        <w:tabs>
          <w:tab w:val="left" w:pos="426"/>
        </w:tabs>
        <w:spacing w:after="120"/>
        <w:ind w:left="324"/>
        <w:jc w:val="both"/>
        <w:rPr>
          <w:rFonts w:ascii="Candara" w:hAnsi="Candara"/>
          <w:b/>
          <w:color w:val="002060"/>
          <w:sz w:val="22"/>
          <w:szCs w:val="22"/>
        </w:rPr>
      </w:pPr>
      <w:r w:rsidRPr="002808B0">
        <w:rPr>
          <w:rFonts w:ascii="Candara" w:hAnsi="Candara"/>
          <w:b/>
          <w:color w:val="002060"/>
          <w:sz w:val="22"/>
          <w:szCs w:val="22"/>
        </w:rPr>
        <w:t xml:space="preserve">Annexe 1 : </w:t>
      </w:r>
    </w:p>
    <w:p w:rsidR="002808B0" w:rsidRPr="002808B0" w:rsidRDefault="002808B0" w:rsidP="002808B0">
      <w:pPr>
        <w:pStyle w:val="Standard"/>
        <w:tabs>
          <w:tab w:val="left" w:pos="426"/>
        </w:tabs>
        <w:ind w:left="324"/>
        <w:jc w:val="both"/>
        <w:rPr>
          <w:rFonts w:ascii="Candara" w:hAnsi="Candara"/>
          <w:color w:val="002060"/>
          <w:sz w:val="22"/>
          <w:szCs w:val="22"/>
        </w:rPr>
      </w:pPr>
      <w:r w:rsidRPr="002808B0">
        <w:rPr>
          <w:rFonts w:ascii="Candara" w:hAnsi="Candara"/>
          <w:color w:val="002060"/>
          <w:sz w:val="22"/>
          <w:szCs w:val="22"/>
        </w:rPr>
        <w:t xml:space="preserve">Compléter : </w:t>
      </w:r>
      <w:r w:rsidRPr="002808B0">
        <w:rPr>
          <w:rFonts w:ascii="Candara" w:hAnsi="Candara"/>
          <w:color w:val="002060"/>
          <w:sz w:val="22"/>
          <w:szCs w:val="22"/>
        </w:rPr>
        <w:fldChar w:fldCharType="begin">
          <w:ffData>
            <w:name w:val=""/>
            <w:enabled/>
            <w:calcOnExit w:val="0"/>
            <w:checkBox>
              <w:sizeAuto/>
              <w:default w:val="0"/>
            </w:checkBox>
          </w:ffData>
        </w:fldChar>
      </w:r>
      <w:r w:rsidRPr="002808B0">
        <w:rPr>
          <w:rFonts w:ascii="Candara" w:hAnsi="Candara"/>
          <w:color w:val="002060"/>
          <w:sz w:val="22"/>
          <w:szCs w:val="22"/>
        </w:rPr>
        <w:instrText>FORMCHECKBOX</w:instrText>
      </w:r>
      <w:r w:rsidR="003025FB">
        <w:rPr>
          <w:rFonts w:ascii="Candara" w:hAnsi="Candara"/>
          <w:color w:val="002060"/>
          <w:sz w:val="22"/>
          <w:szCs w:val="22"/>
        </w:rPr>
      </w:r>
      <w:r w:rsidR="003025FB">
        <w:rPr>
          <w:rFonts w:ascii="Candara" w:hAnsi="Candara"/>
          <w:color w:val="002060"/>
          <w:sz w:val="22"/>
          <w:szCs w:val="22"/>
        </w:rPr>
        <w:fldChar w:fldCharType="separate"/>
      </w:r>
      <w:r w:rsidRPr="002808B0">
        <w:rPr>
          <w:rFonts w:ascii="Candara" w:hAnsi="Candara"/>
          <w:color w:val="002060"/>
          <w:sz w:val="22"/>
          <w:szCs w:val="22"/>
        </w:rPr>
        <w:fldChar w:fldCharType="end"/>
      </w:r>
      <w:r w:rsidRPr="002808B0">
        <w:rPr>
          <w:rFonts w:ascii="Candara" w:hAnsi="Candara"/>
          <w:color w:val="002060"/>
          <w:sz w:val="22"/>
          <w:szCs w:val="22"/>
        </w:rPr>
        <w:t xml:space="preserve"> le tableau des </w:t>
      </w:r>
      <w:r w:rsidRPr="002808B0">
        <w:rPr>
          <w:rFonts w:ascii="Candara" w:hAnsi="Candara"/>
          <w:b/>
          <w:color w:val="002060"/>
          <w:sz w:val="22"/>
          <w:szCs w:val="22"/>
        </w:rPr>
        <w:t xml:space="preserve">intervenants du programme d’ETP </w:t>
      </w:r>
      <w:r w:rsidRPr="002808B0">
        <w:rPr>
          <w:rFonts w:ascii="Candara" w:hAnsi="Candara"/>
          <w:color w:val="002060"/>
          <w:sz w:val="22"/>
          <w:szCs w:val="22"/>
        </w:rPr>
        <w:t xml:space="preserve">pour chaque site de mise en œuvre.  Joindre obligatoirement le document </w:t>
      </w:r>
      <w:r w:rsidRPr="002808B0">
        <w:rPr>
          <w:rFonts w:ascii="Candara" w:hAnsi="Candara"/>
          <w:b/>
          <w:color w:val="002060"/>
          <w:sz w:val="22"/>
          <w:szCs w:val="22"/>
          <w:u w:val="single"/>
        </w:rPr>
        <w:t xml:space="preserve">en format </w:t>
      </w:r>
      <w:proofErr w:type="gramStart"/>
      <w:r w:rsidRPr="002808B0">
        <w:rPr>
          <w:rFonts w:ascii="Candara" w:hAnsi="Candara"/>
          <w:b/>
          <w:color w:val="002060"/>
          <w:sz w:val="22"/>
          <w:szCs w:val="22"/>
          <w:u w:val="single"/>
        </w:rPr>
        <w:t>Excel</w:t>
      </w:r>
      <w:r w:rsidRPr="002808B0">
        <w:rPr>
          <w:rFonts w:ascii="Candara" w:hAnsi="Candara"/>
          <w:color w:val="002060"/>
          <w:sz w:val="22"/>
          <w:szCs w:val="22"/>
        </w:rPr>
        <w:t xml:space="preserve"> .</w:t>
      </w:r>
      <w:proofErr w:type="gramEnd"/>
    </w:p>
    <w:p w:rsidR="002808B0" w:rsidRPr="002808B0" w:rsidRDefault="002808B0" w:rsidP="002808B0">
      <w:pPr>
        <w:pStyle w:val="Standard"/>
        <w:tabs>
          <w:tab w:val="left" w:pos="426"/>
        </w:tabs>
        <w:spacing w:after="120"/>
        <w:ind w:left="324"/>
        <w:jc w:val="both"/>
        <w:rPr>
          <w:rFonts w:ascii="Candara" w:hAnsi="Candara"/>
          <w:color w:val="002060"/>
          <w:sz w:val="22"/>
          <w:szCs w:val="22"/>
        </w:rPr>
      </w:pPr>
      <w:r w:rsidRPr="002808B0">
        <w:rPr>
          <w:rFonts w:ascii="Candara" w:hAnsi="Candara"/>
          <w:color w:val="002060"/>
          <w:sz w:val="22"/>
          <w:szCs w:val="22"/>
        </w:rPr>
        <w:t xml:space="preserve">Joindre pour </w:t>
      </w:r>
      <w:r w:rsidRPr="002808B0">
        <w:rPr>
          <w:rFonts w:ascii="Candara" w:hAnsi="Candara"/>
          <w:b/>
          <w:color w:val="002060"/>
          <w:sz w:val="22"/>
          <w:szCs w:val="22"/>
        </w:rPr>
        <w:t>chaque nouvelle intervenant</w:t>
      </w:r>
      <w:r w:rsidRPr="002808B0">
        <w:rPr>
          <w:rFonts w:ascii="Candara" w:hAnsi="Candara"/>
          <w:color w:val="002060"/>
          <w:sz w:val="22"/>
          <w:szCs w:val="22"/>
        </w:rPr>
        <w:t xml:space="preserve"> de l’équipe y compris pour le ou les coordonnateurs :</w:t>
      </w:r>
    </w:p>
    <w:p w:rsidR="002808B0" w:rsidRPr="002808B0" w:rsidRDefault="002808B0" w:rsidP="002808B0">
      <w:pPr>
        <w:pStyle w:val="Standard"/>
        <w:tabs>
          <w:tab w:val="left" w:pos="426"/>
        </w:tabs>
        <w:spacing w:after="120"/>
        <w:ind w:left="1742" w:hanging="284"/>
        <w:jc w:val="both"/>
        <w:rPr>
          <w:rFonts w:ascii="Candara" w:hAnsi="Candara"/>
          <w:color w:val="002060"/>
          <w:sz w:val="22"/>
          <w:szCs w:val="22"/>
        </w:rPr>
      </w:pPr>
      <w:r w:rsidRPr="002808B0">
        <w:rPr>
          <w:rFonts w:ascii="Candara" w:hAnsi="Candara"/>
          <w:color w:val="002060"/>
          <w:sz w:val="22"/>
          <w:szCs w:val="22"/>
        </w:rPr>
        <w:fldChar w:fldCharType="begin">
          <w:ffData>
            <w:name w:val=""/>
            <w:enabled/>
            <w:calcOnExit w:val="0"/>
            <w:checkBox>
              <w:sizeAuto/>
              <w:default w:val="0"/>
            </w:checkBox>
          </w:ffData>
        </w:fldChar>
      </w:r>
      <w:r w:rsidRPr="002808B0">
        <w:rPr>
          <w:rFonts w:ascii="Candara" w:hAnsi="Candara"/>
          <w:color w:val="002060"/>
          <w:sz w:val="22"/>
          <w:szCs w:val="22"/>
        </w:rPr>
        <w:instrText>FORMCHECKBOX</w:instrText>
      </w:r>
      <w:r w:rsidR="003025FB">
        <w:rPr>
          <w:rFonts w:ascii="Candara" w:hAnsi="Candara"/>
          <w:color w:val="002060"/>
          <w:sz w:val="22"/>
          <w:szCs w:val="22"/>
        </w:rPr>
      </w:r>
      <w:r w:rsidR="003025FB">
        <w:rPr>
          <w:rFonts w:ascii="Candara" w:hAnsi="Candara"/>
          <w:color w:val="002060"/>
          <w:sz w:val="22"/>
          <w:szCs w:val="22"/>
        </w:rPr>
        <w:fldChar w:fldCharType="separate"/>
      </w:r>
      <w:r w:rsidRPr="002808B0">
        <w:rPr>
          <w:rFonts w:ascii="Candara" w:hAnsi="Candara"/>
          <w:color w:val="002060"/>
          <w:sz w:val="22"/>
          <w:szCs w:val="22"/>
        </w:rPr>
        <w:fldChar w:fldCharType="end"/>
      </w:r>
      <w:r w:rsidRPr="002808B0">
        <w:rPr>
          <w:rFonts w:ascii="Candara" w:hAnsi="Candara"/>
          <w:color w:val="002060"/>
          <w:sz w:val="22"/>
          <w:szCs w:val="22"/>
        </w:rPr>
        <w:t xml:space="preserve"> </w:t>
      </w:r>
      <w:proofErr w:type="gramStart"/>
      <w:r w:rsidRPr="002808B0">
        <w:rPr>
          <w:rFonts w:ascii="Candara" w:hAnsi="Candara"/>
          <w:color w:val="002060"/>
          <w:sz w:val="22"/>
          <w:szCs w:val="22"/>
        </w:rPr>
        <w:t>une</w:t>
      </w:r>
      <w:proofErr w:type="gramEnd"/>
      <w:r w:rsidRPr="002808B0">
        <w:rPr>
          <w:rFonts w:ascii="Candara" w:hAnsi="Candara"/>
          <w:color w:val="002060"/>
          <w:sz w:val="22"/>
          <w:szCs w:val="22"/>
        </w:rPr>
        <w:t xml:space="preserve"> copie des attestations de formation en éducation thérapeutique du patient précisant le </w:t>
      </w:r>
      <w:r w:rsidRPr="002808B0">
        <w:rPr>
          <w:rFonts w:ascii="Candara" w:hAnsi="Candara"/>
          <w:color w:val="002060"/>
          <w:sz w:val="22"/>
          <w:szCs w:val="22"/>
          <w:u w:val="single"/>
        </w:rPr>
        <w:t>nombre d’heures</w:t>
      </w:r>
      <w:r w:rsidRPr="002808B0">
        <w:rPr>
          <w:rFonts w:ascii="Candara" w:hAnsi="Candara"/>
          <w:color w:val="002060"/>
          <w:sz w:val="22"/>
          <w:szCs w:val="22"/>
        </w:rPr>
        <w:t xml:space="preserve"> et le contenu de la formation</w:t>
      </w:r>
    </w:p>
    <w:p w:rsidR="002808B0" w:rsidRPr="002808B0" w:rsidRDefault="002808B0" w:rsidP="002808B0">
      <w:pPr>
        <w:pStyle w:val="Standard"/>
        <w:tabs>
          <w:tab w:val="left" w:pos="426"/>
        </w:tabs>
        <w:spacing w:after="120"/>
        <w:ind w:left="324"/>
        <w:jc w:val="both"/>
        <w:rPr>
          <w:rFonts w:ascii="Candara" w:hAnsi="Candara"/>
          <w:b/>
          <w:color w:val="002060"/>
          <w:sz w:val="22"/>
          <w:szCs w:val="22"/>
        </w:rPr>
      </w:pPr>
      <w:r w:rsidRPr="002808B0">
        <w:rPr>
          <w:rFonts w:ascii="Candara" w:hAnsi="Candara"/>
          <w:b/>
          <w:color w:val="002060"/>
          <w:sz w:val="22"/>
          <w:szCs w:val="22"/>
        </w:rPr>
        <w:t xml:space="preserve">Annexe 2 : </w:t>
      </w:r>
    </w:p>
    <w:p w:rsidR="002808B0" w:rsidRPr="002808B0" w:rsidRDefault="002808B0" w:rsidP="002808B0">
      <w:pPr>
        <w:pStyle w:val="Standard"/>
        <w:tabs>
          <w:tab w:val="left" w:pos="426"/>
        </w:tabs>
        <w:spacing w:after="120"/>
        <w:ind w:left="324"/>
        <w:jc w:val="both"/>
        <w:rPr>
          <w:rFonts w:ascii="Candara" w:hAnsi="Candara"/>
          <w:b/>
          <w:color w:val="002060"/>
          <w:sz w:val="22"/>
          <w:szCs w:val="22"/>
        </w:rPr>
      </w:pPr>
      <w:r w:rsidRPr="002808B0">
        <w:rPr>
          <w:rFonts w:ascii="Candara" w:hAnsi="Candara"/>
          <w:i/>
          <w:color w:val="002060"/>
          <w:sz w:val="22"/>
          <w:szCs w:val="22"/>
        </w:rPr>
        <w:t xml:space="preserve">Compléter : </w:t>
      </w:r>
      <w:r w:rsidRPr="002808B0">
        <w:rPr>
          <w:rFonts w:ascii="Candara" w:hAnsi="Candara"/>
          <w:color w:val="002060"/>
          <w:sz w:val="22"/>
          <w:szCs w:val="22"/>
        </w:rPr>
        <w:fldChar w:fldCharType="begin">
          <w:ffData>
            <w:name w:val=""/>
            <w:enabled/>
            <w:calcOnExit w:val="0"/>
            <w:checkBox>
              <w:sizeAuto/>
              <w:default w:val="0"/>
            </w:checkBox>
          </w:ffData>
        </w:fldChar>
      </w:r>
      <w:r w:rsidRPr="002808B0">
        <w:rPr>
          <w:rFonts w:ascii="Candara" w:hAnsi="Candara"/>
          <w:color w:val="002060"/>
          <w:sz w:val="22"/>
          <w:szCs w:val="22"/>
        </w:rPr>
        <w:instrText>FORMCHECKBOX</w:instrText>
      </w:r>
      <w:r w:rsidR="003025FB">
        <w:rPr>
          <w:rFonts w:ascii="Candara" w:hAnsi="Candara"/>
          <w:color w:val="002060"/>
          <w:sz w:val="22"/>
          <w:szCs w:val="22"/>
        </w:rPr>
      </w:r>
      <w:r w:rsidR="003025FB">
        <w:rPr>
          <w:rFonts w:ascii="Candara" w:hAnsi="Candara"/>
          <w:color w:val="002060"/>
          <w:sz w:val="22"/>
          <w:szCs w:val="22"/>
        </w:rPr>
        <w:fldChar w:fldCharType="separate"/>
      </w:r>
      <w:r w:rsidRPr="002808B0">
        <w:rPr>
          <w:rFonts w:ascii="Candara" w:hAnsi="Candara"/>
          <w:color w:val="002060"/>
          <w:sz w:val="22"/>
          <w:szCs w:val="22"/>
        </w:rPr>
        <w:fldChar w:fldCharType="end"/>
      </w:r>
      <w:r w:rsidRPr="002808B0">
        <w:rPr>
          <w:rFonts w:ascii="Candara" w:hAnsi="Candara"/>
          <w:color w:val="002060"/>
          <w:sz w:val="22"/>
          <w:szCs w:val="22"/>
        </w:rPr>
        <w:t xml:space="preserve"> </w:t>
      </w:r>
      <w:r w:rsidRPr="002808B0">
        <w:rPr>
          <w:rFonts w:ascii="Candara" w:hAnsi="Candara"/>
          <w:i/>
          <w:color w:val="002060"/>
          <w:sz w:val="22"/>
          <w:szCs w:val="22"/>
        </w:rPr>
        <w:t xml:space="preserve">la </w:t>
      </w:r>
      <w:r w:rsidRPr="002808B0">
        <w:rPr>
          <w:rFonts w:ascii="Candara" w:hAnsi="Candara"/>
          <w:b/>
          <w:i/>
          <w:color w:val="002060"/>
          <w:sz w:val="22"/>
          <w:szCs w:val="22"/>
          <w:u w:val="single"/>
        </w:rPr>
        <w:t>description détaillée du programme</w:t>
      </w:r>
      <w:r w:rsidRPr="002808B0">
        <w:rPr>
          <w:rFonts w:ascii="Candara" w:hAnsi="Candara"/>
          <w:i/>
          <w:color w:val="002060"/>
          <w:sz w:val="22"/>
          <w:szCs w:val="22"/>
        </w:rPr>
        <w:t xml:space="preserve"> </w:t>
      </w:r>
      <w:r>
        <w:rPr>
          <w:rFonts w:ascii="Candara" w:hAnsi="Candara"/>
          <w:b/>
          <w:color w:val="002060"/>
          <w:sz w:val="22"/>
          <w:szCs w:val="22"/>
        </w:rPr>
        <w:t>Annexe 2</w:t>
      </w:r>
      <w:r w:rsidRPr="002808B0">
        <w:rPr>
          <w:rFonts w:ascii="Candara" w:hAnsi="Candara"/>
          <w:b/>
          <w:color w:val="002060"/>
          <w:sz w:val="22"/>
          <w:szCs w:val="22"/>
        </w:rPr>
        <w:t xml:space="preserve"> :</w:t>
      </w:r>
    </w:p>
    <w:p w:rsidR="002808B0" w:rsidRPr="002808B0" w:rsidRDefault="002808B0" w:rsidP="002808B0">
      <w:pPr>
        <w:pStyle w:val="Standard"/>
        <w:tabs>
          <w:tab w:val="left" w:pos="426"/>
        </w:tabs>
        <w:spacing w:after="120"/>
        <w:ind w:left="324"/>
        <w:jc w:val="both"/>
        <w:rPr>
          <w:rFonts w:ascii="Candara" w:hAnsi="Candara"/>
          <w:color w:val="002060"/>
          <w:sz w:val="22"/>
          <w:szCs w:val="22"/>
        </w:rPr>
      </w:pPr>
      <w:r w:rsidRPr="002808B0">
        <w:rPr>
          <w:rFonts w:ascii="Candara" w:hAnsi="Candara"/>
          <w:color w:val="002060"/>
          <w:sz w:val="22"/>
          <w:szCs w:val="22"/>
        </w:rPr>
        <w:t>Joindre une copie des documents :</w:t>
      </w:r>
    </w:p>
    <w:p w:rsidR="002808B0" w:rsidRPr="002808B0" w:rsidRDefault="002808B0" w:rsidP="002808B0">
      <w:pPr>
        <w:pStyle w:val="Standard"/>
        <w:spacing w:after="120"/>
        <w:ind w:left="1742" w:hanging="851"/>
        <w:jc w:val="both"/>
        <w:rPr>
          <w:rFonts w:ascii="Candara" w:hAnsi="Candara"/>
          <w:color w:val="002060"/>
          <w:sz w:val="22"/>
          <w:szCs w:val="22"/>
        </w:rPr>
      </w:pPr>
      <w:r w:rsidRPr="002808B0">
        <w:rPr>
          <w:rFonts w:ascii="Candara" w:hAnsi="Candara"/>
          <w:color w:val="002060"/>
          <w:sz w:val="22"/>
          <w:szCs w:val="22"/>
        </w:rPr>
        <w:fldChar w:fldCharType="begin">
          <w:ffData>
            <w:name w:val=""/>
            <w:enabled/>
            <w:calcOnExit w:val="0"/>
            <w:checkBox>
              <w:sizeAuto/>
              <w:default w:val="0"/>
            </w:checkBox>
          </w:ffData>
        </w:fldChar>
      </w:r>
      <w:r w:rsidRPr="002808B0">
        <w:rPr>
          <w:rFonts w:ascii="Candara" w:hAnsi="Candara"/>
          <w:color w:val="002060"/>
          <w:sz w:val="22"/>
          <w:szCs w:val="22"/>
        </w:rPr>
        <w:instrText>FORMCHECKBOX</w:instrText>
      </w:r>
      <w:r w:rsidR="003025FB">
        <w:rPr>
          <w:rFonts w:ascii="Candara" w:hAnsi="Candara"/>
          <w:color w:val="002060"/>
          <w:sz w:val="22"/>
          <w:szCs w:val="22"/>
        </w:rPr>
      </w:r>
      <w:r w:rsidR="003025FB">
        <w:rPr>
          <w:rFonts w:ascii="Candara" w:hAnsi="Candara"/>
          <w:color w:val="002060"/>
          <w:sz w:val="22"/>
          <w:szCs w:val="22"/>
        </w:rPr>
        <w:fldChar w:fldCharType="separate"/>
      </w:r>
      <w:r w:rsidRPr="002808B0">
        <w:rPr>
          <w:rFonts w:ascii="Candara" w:hAnsi="Candara"/>
          <w:color w:val="002060"/>
          <w:sz w:val="22"/>
          <w:szCs w:val="22"/>
        </w:rPr>
        <w:fldChar w:fldCharType="end"/>
      </w:r>
      <w:r w:rsidRPr="002808B0">
        <w:rPr>
          <w:rFonts w:ascii="Candara" w:hAnsi="Candara"/>
          <w:color w:val="002060"/>
          <w:sz w:val="22"/>
          <w:szCs w:val="22"/>
        </w:rPr>
        <w:t xml:space="preserve"> </w:t>
      </w:r>
      <w:r w:rsidRPr="002808B0">
        <w:rPr>
          <w:rFonts w:ascii="Candara" w:hAnsi="Candara"/>
          <w:color w:val="002060"/>
          <w:sz w:val="22"/>
          <w:szCs w:val="22"/>
        </w:rPr>
        <w:tab/>
        <w:t>information sur le programme remis au patient lors de son entrée dans le programme et pour le partage d’informations.</w:t>
      </w:r>
    </w:p>
    <w:p w:rsidR="002808B0" w:rsidRPr="002808B0" w:rsidRDefault="002808B0" w:rsidP="002808B0">
      <w:pPr>
        <w:pStyle w:val="Standard"/>
        <w:spacing w:after="120"/>
        <w:ind w:left="1742" w:hanging="851"/>
        <w:jc w:val="both"/>
        <w:rPr>
          <w:rFonts w:ascii="Candara" w:hAnsi="Candara"/>
          <w:color w:val="002060"/>
          <w:sz w:val="22"/>
          <w:szCs w:val="22"/>
        </w:rPr>
      </w:pPr>
      <w:r w:rsidRPr="002808B0">
        <w:rPr>
          <w:rFonts w:ascii="Candara" w:hAnsi="Candara"/>
          <w:color w:val="002060"/>
          <w:sz w:val="22"/>
          <w:szCs w:val="22"/>
        </w:rPr>
        <w:fldChar w:fldCharType="begin">
          <w:ffData>
            <w:name w:val=""/>
            <w:enabled/>
            <w:calcOnExit w:val="0"/>
            <w:checkBox>
              <w:sizeAuto/>
              <w:default w:val="0"/>
            </w:checkBox>
          </w:ffData>
        </w:fldChar>
      </w:r>
      <w:r w:rsidRPr="002808B0">
        <w:rPr>
          <w:rFonts w:ascii="Candara" w:hAnsi="Candara"/>
          <w:color w:val="002060"/>
          <w:sz w:val="22"/>
          <w:szCs w:val="22"/>
        </w:rPr>
        <w:instrText>FORMCHECKBOX</w:instrText>
      </w:r>
      <w:r w:rsidR="003025FB">
        <w:rPr>
          <w:rFonts w:ascii="Candara" w:hAnsi="Candara"/>
          <w:color w:val="002060"/>
          <w:sz w:val="22"/>
          <w:szCs w:val="22"/>
        </w:rPr>
      </w:r>
      <w:r w:rsidR="003025FB">
        <w:rPr>
          <w:rFonts w:ascii="Candara" w:hAnsi="Candara"/>
          <w:color w:val="002060"/>
          <w:sz w:val="22"/>
          <w:szCs w:val="22"/>
        </w:rPr>
        <w:fldChar w:fldCharType="separate"/>
      </w:r>
      <w:r w:rsidRPr="002808B0">
        <w:rPr>
          <w:rFonts w:ascii="Candara" w:hAnsi="Candara"/>
          <w:color w:val="002060"/>
          <w:sz w:val="22"/>
          <w:szCs w:val="22"/>
        </w:rPr>
        <w:fldChar w:fldCharType="end"/>
      </w:r>
      <w:r w:rsidRPr="002808B0">
        <w:rPr>
          <w:rFonts w:ascii="Candara" w:hAnsi="Candara"/>
          <w:color w:val="002060"/>
          <w:sz w:val="22"/>
          <w:szCs w:val="22"/>
        </w:rPr>
        <w:tab/>
      </w:r>
      <w:r w:rsidRPr="002808B0">
        <w:rPr>
          <w:rFonts w:ascii="Candara" w:hAnsi="Candara" w:cs="Arial"/>
          <w:color w:val="002060"/>
          <w:sz w:val="22"/>
          <w:szCs w:val="22"/>
        </w:rPr>
        <w:t xml:space="preserve"> modèle de courrier envoyé aux intervenants du parcours de soins du patient extérieurs au programme, notamment le médecin traitant.</w:t>
      </w:r>
    </w:p>
    <w:p w:rsidR="002808B0" w:rsidRPr="002808B0" w:rsidRDefault="002808B0" w:rsidP="002808B0">
      <w:pPr>
        <w:pStyle w:val="Standard"/>
        <w:spacing w:after="120"/>
        <w:ind w:left="324"/>
        <w:jc w:val="both"/>
        <w:rPr>
          <w:rFonts w:ascii="Candara" w:hAnsi="Candara" w:cs="Arial"/>
          <w:b/>
          <w:color w:val="002060"/>
          <w:sz w:val="22"/>
          <w:szCs w:val="22"/>
        </w:rPr>
      </w:pPr>
      <w:r w:rsidRPr="002808B0">
        <w:rPr>
          <w:rFonts w:ascii="Candara" w:hAnsi="Candara"/>
          <w:b/>
          <w:color w:val="002060"/>
          <w:sz w:val="22"/>
          <w:szCs w:val="22"/>
        </w:rPr>
        <w:t xml:space="preserve">Annexe 3 : </w:t>
      </w:r>
    </w:p>
    <w:p w:rsidR="002808B0" w:rsidRPr="002808B0" w:rsidRDefault="002808B0" w:rsidP="002808B0">
      <w:pPr>
        <w:pStyle w:val="Standard"/>
        <w:tabs>
          <w:tab w:val="left" w:pos="426"/>
        </w:tabs>
        <w:spacing w:after="120"/>
        <w:ind w:left="324"/>
        <w:jc w:val="both"/>
        <w:rPr>
          <w:rFonts w:ascii="Candara" w:hAnsi="Candara"/>
          <w:color w:val="002060"/>
          <w:sz w:val="22"/>
          <w:szCs w:val="22"/>
        </w:rPr>
      </w:pPr>
      <w:r w:rsidRPr="002808B0">
        <w:rPr>
          <w:rFonts w:ascii="Candara" w:hAnsi="Candara"/>
          <w:color w:val="002060"/>
          <w:sz w:val="22"/>
          <w:szCs w:val="22"/>
        </w:rPr>
        <w:t>Joindre une copie des documents :</w:t>
      </w:r>
    </w:p>
    <w:p w:rsidR="002808B0" w:rsidRDefault="002808B0" w:rsidP="002808B0">
      <w:pPr>
        <w:pStyle w:val="Standard"/>
        <w:tabs>
          <w:tab w:val="left" w:pos="426"/>
        </w:tabs>
        <w:spacing w:after="120"/>
        <w:ind w:left="324"/>
        <w:jc w:val="both"/>
        <w:rPr>
          <w:rFonts w:ascii="Candara" w:hAnsi="Candara" w:cs="Arial"/>
          <w:color w:val="002060"/>
          <w:sz w:val="22"/>
          <w:szCs w:val="22"/>
        </w:rPr>
      </w:pPr>
      <w:r w:rsidRPr="002808B0">
        <w:rPr>
          <w:rFonts w:ascii="Candara" w:hAnsi="Candara"/>
          <w:color w:val="002060"/>
          <w:sz w:val="22"/>
          <w:szCs w:val="22"/>
        </w:rPr>
        <w:fldChar w:fldCharType="begin">
          <w:ffData>
            <w:name w:val=""/>
            <w:enabled/>
            <w:calcOnExit w:val="0"/>
            <w:checkBox>
              <w:sizeAuto/>
              <w:default w:val="0"/>
            </w:checkBox>
          </w:ffData>
        </w:fldChar>
      </w:r>
      <w:r w:rsidRPr="002808B0">
        <w:rPr>
          <w:rFonts w:ascii="Candara" w:hAnsi="Candara"/>
          <w:color w:val="002060"/>
          <w:sz w:val="22"/>
          <w:szCs w:val="22"/>
        </w:rPr>
        <w:instrText>FORMCHECKBOX</w:instrText>
      </w:r>
      <w:r w:rsidR="003025FB">
        <w:rPr>
          <w:rFonts w:ascii="Candara" w:hAnsi="Candara"/>
          <w:color w:val="002060"/>
          <w:sz w:val="22"/>
          <w:szCs w:val="22"/>
        </w:rPr>
      </w:r>
      <w:r w:rsidR="003025FB">
        <w:rPr>
          <w:rFonts w:ascii="Candara" w:hAnsi="Candara"/>
          <w:color w:val="002060"/>
          <w:sz w:val="22"/>
          <w:szCs w:val="22"/>
        </w:rPr>
        <w:fldChar w:fldCharType="separate"/>
      </w:r>
      <w:r w:rsidRPr="002808B0">
        <w:rPr>
          <w:rFonts w:ascii="Candara" w:hAnsi="Candara"/>
          <w:color w:val="002060"/>
          <w:sz w:val="22"/>
          <w:szCs w:val="22"/>
        </w:rPr>
        <w:fldChar w:fldCharType="end"/>
      </w:r>
      <w:r w:rsidRPr="002808B0">
        <w:rPr>
          <w:rFonts w:ascii="Candara" w:hAnsi="Candara" w:cs="Arial"/>
          <w:color w:val="002060"/>
          <w:sz w:val="22"/>
          <w:szCs w:val="22"/>
        </w:rPr>
        <w:t xml:space="preserve">  La charte d’engagement </w:t>
      </w:r>
      <w:r w:rsidRPr="002808B0">
        <w:rPr>
          <w:rFonts w:ascii="Candara" w:hAnsi="Candara" w:cs="Arial"/>
          <w:color w:val="002060"/>
          <w:sz w:val="22"/>
          <w:szCs w:val="22"/>
          <w:u w:val="single"/>
        </w:rPr>
        <w:t>signée</w:t>
      </w:r>
      <w:r w:rsidRPr="002808B0">
        <w:rPr>
          <w:rFonts w:ascii="Candara" w:hAnsi="Candara" w:cs="Arial"/>
          <w:color w:val="002060"/>
          <w:sz w:val="22"/>
          <w:szCs w:val="22"/>
        </w:rPr>
        <w:t xml:space="preserve"> par les intervenants selon le modèle.</w:t>
      </w:r>
    </w:p>
    <w:p w:rsidR="002808B0" w:rsidRDefault="005466FB" w:rsidP="002808B0">
      <w:pPr>
        <w:pStyle w:val="Standard"/>
        <w:tabs>
          <w:tab w:val="clear" w:pos="708"/>
          <w:tab w:val="left" w:pos="284"/>
        </w:tabs>
        <w:spacing w:after="120"/>
        <w:ind w:left="284"/>
        <w:rPr>
          <w:rFonts w:ascii="Candara" w:hAnsi="Candara" w:cs="Arial"/>
          <w:color w:val="002060"/>
          <w:sz w:val="22"/>
          <w:szCs w:val="22"/>
        </w:rPr>
      </w:pPr>
      <w:r>
        <w:rPr>
          <w:rFonts w:ascii="Candara" w:hAnsi="Candara"/>
          <w:b/>
          <w:color w:val="002060"/>
          <w:sz w:val="22"/>
          <w:szCs w:val="22"/>
        </w:rPr>
        <w:t>Annexe 4</w:t>
      </w:r>
      <w:r w:rsidR="00BC73F2" w:rsidRPr="002808B0">
        <w:rPr>
          <w:rFonts w:ascii="Candara" w:hAnsi="Candara"/>
          <w:b/>
          <w:color w:val="002060"/>
          <w:sz w:val="22"/>
          <w:szCs w:val="22"/>
        </w:rPr>
        <w:t> :</w:t>
      </w:r>
    </w:p>
    <w:p w:rsidR="002808B0" w:rsidRPr="002808B0" w:rsidRDefault="00BC73F2" w:rsidP="002808B0">
      <w:pPr>
        <w:pStyle w:val="Standard"/>
        <w:spacing w:after="120"/>
        <w:jc w:val="both"/>
        <w:rPr>
          <w:rFonts w:ascii="Candara" w:hAnsi="Candara" w:cs="Arial"/>
          <w:sz w:val="22"/>
          <w:szCs w:val="22"/>
        </w:rPr>
      </w:pPr>
      <w:r w:rsidRPr="002808B0">
        <w:rPr>
          <w:rFonts w:ascii="Candara" w:hAnsi="Candara" w:cs="Arial"/>
          <w:color w:val="002060"/>
          <w:sz w:val="22"/>
          <w:szCs w:val="22"/>
        </w:rPr>
        <w:t xml:space="preserve">Pour information et utilisation : </w:t>
      </w:r>
      <w:r w:rsidRPr="002808B0">
        <w:rPr>
          <w:rFonts w:ascii="Candara" w:hAnsi="Candara"/>
          <w:color w:val="002060"/>
          <w:sz w:val="22"/>
          <w:szCs w:val="22"/>
        </w:rPr>
        <w:fldChar w:fldCharType="begin">
          <w:ffData>
            <w:name w:val=""/>
            <w:enabled/>
            <w:calcOnExit w:val="0"/>
            <w:checkBox>
              <w:sizeAuto/>
              <w:default w:val="0"/>
            </w:checkBox>
          </w:ffData>
        </w:fldChar>
      </w:r>
      <w:r w:rsidRPr="002808B0">
        <w:rPr>
          <w:rFonts w:ascii="Candara" w:hAnsi="Candara"/>
          <w:color w:val="002060"/>
          <w:sz w:val="22"/>
          <w:szCs w:val="22"/>
        </w:rPr>
        <w:instrText>FORMCHECKBOX</w:instrText>
      </w:r>
      <w:r w:rsidR="003025FB">
        <w:rPr>
          <w:rFonts w:ascii="Candara" w:hAnsi="Candara"/>
          <w:color w:val="002060"/>
          <w:sz w:val="22"/>
          <w:szCs w:val="22"/>
        </w:rPr>
      </w:r>
      <w:r w:rsidR="003025FB">
        <w:rPr>
          <w:rFonts w:ascii="Candara" w:hAnsi="Candara"/>
          <w:color w:val="002060"/>
          <w:sz w:val="22"/>
          <w:szCs w:val="22"/>
        </w:rPr>
        <w:fldChar w:fldCharType="separate"/>
      </w:r>
      <w:r w:rsidRPr="002808B0">
        <w:rPr>
          <w:rFonts w:ascii="Candara" w:hAnsi="Candara"/>
          <w:color w:val="002060"/>
          <w:sz w:val="22"/>
          <w:szCs w:val="22"/>
        </w:rPr>
        <w:fldChar w:fldCharType="end"/>
      </w:r>
      <w:r w:rsidRPr="002808B0">
        <w:rPr>
          <w:rFonts w:ascii="Candara" w:hAnsi="Candara" w:cs="Arial"/>
          <w:color w:val="002060"/>
          <w:sz w:val="22"/>
          <w:szCs w:val="22"/>
        </w:rPr>
        <w:t xml:space="preserve"> </w:t>
      </w:r>
      <w:r w:rsidRPr="002808B0">
        <w:rPr>
          <w:rFonts w:ascii="Candara" w:hAnsi="Candara"/>
          <w:b/>
          <w:i/>
          <w:color w:val="002060"/>
          <w:sz w:val="22"/>
          <w:szCs w:val="22"/>
        </w:rPr>
        <w:t>En 2019, l’ARS rend obligatoire l’utilisation du score EPICES simplifi</w:t>
      </w:r>
      <w:r w:rsidR="002808B0">
        <w:rPr>
          <w:rFonts w:ascii="Candara" w:hAnsi="Candara"/>
          <w:b/>
          <w:i/>
          <w:color w:val="002060"/>
          <w:sz w:val="22"/>
          <w:szCs w:val="22"/>
        </w:rPr>
        <w:t xml:space="preserve">é </w:t>
      </w:r>
      <w:r w:rsidR="00DB2DC7">
        <w:rPr>
          <w:rFonts w:ascii="Candara" w:hAnsi="Candara"/>
          <w:b/>
          <w:i/>
          <w:sz w:val="22"/>
          <w:szCs w:val="22"/>
        </w:rPr>
        <w:t>(Voir note score épice simplifié, tableur score épice)</w:t>
      </w:r>
    </w:p>
    <w:p w:rsidR="00001CFB" w:rsidRDefault="005466FB" w:rsidP="00001CFB">
      <w:pPr>
        <w:pStyle w:val="Standard"/>
        <w:tabs>
          <w:tab w:val="left" w:pos="426"/>
        </w:tabs>
        <w:spacing w:after="120"/>
        <w:jc w:val="both"/>
        <w:rPr>
          <w:rFonts w:ascii="Candara" w:hAnsi="Candara" w:cs="Arial"/>
          <w:b/>
          <w:sz w:val="22"/>
          <w:szCs w:val="22"/>
        </w:rPr>
      </w:pPr>
      <w:r>
        <w:rPr>
          <w:rFonts w:ascii="Candara" w:hAnsi="Candara" w:cs="Arial"/>
          <w:b/>
          <w:sz w:val="22"/>
          <w:szCs w:val="22"/>
        </w:rPr>
        <w:tab/>
        <w:t>Annexe 5</w:t>
      </w:r>
      <w:r w:rsidR="00001CFB">
        <w:rPr>
          <w:rFonts w:ascii="Candara" w:hAnsi="Candara" w:cs="Arial"/>
          <w:b/>
          <w:sz w:val="22"/>
          <w:szCs w:val="22"/>
        </w:rPr>
        <w:t xml:space="preserve"> : </w:t>
      </w:r>
    </w:p>
    <w:p w:rsidR="00001CFB" w:rsidRDefault="00001CFB" w:rsidP="00001CFB">
      <w:pPr>
        <w:pStyle w:val="Standard"/>
        <w:tabs>
          <w:tab w:val="left" w:pos="426"/>
        </w:tabs>
        <w:spacing w:after="120"/>
        <w:jc w:val="both"/>
        <w:rPr>
          <w:rFonts w:ascii="Candara" w:hAnsi="Candara" w:cs="Arial"/>
          <w:color w:val="1F497D" w:themeColor="text2"/>
          <w:sz w:val="22"/>
          <w:szCs w:val="22"/>
        </w:rPr>
      </w:pPr>
      <w:r>
        <w:rPr>
          <w:rFonts w:ascii="Candara" w:hAnsi="Candara" w:cs="Arial"/>
          <w:sz w:val="22"/>
          <w:szCs w:val="22"/>
        </w:rPr>
        <w:tab/>
      </w:r>
      <w:r>
        <w:rPr>
          <w:rFonts w:ascii="Candara" w:hAnsi="Candara" w:cs="Arial"/>
          <w:color w:val="1F497D" w:themeColor="text2"/>
          <w:sz w:val="22"/>
          <w:szCs w:val="22"/>
        </w:rPr>
        <w:t>Liste des pathologies de références (nomenclature du Système d’information national de l’ETP)</w:t>
      </w:r>
    </w:p>
    <w:p w:rsidR="00A371FE" w:rsidRPr="005C53C7" w:rsidRDefault="005C53C7" w:rsidP="00BC73F2">
      <w:pPr>
        <w:pStyle w:val="Standard"/>
        <w:spacing w:after="120"/>
        <w:jc w:val="both"/>
        <w:rPr>
          <w:rFonts w:ascii="Candara" w:hAnsi="Candara" w:cs="Arial"/>
          <w:color w:val="002060"/>
          <w:sz w:val="16"/>
          <w:szCs w:val="16"/>
        </w:rPr>
      </w:pPr>
      <w:r>
        <w:rPr>
          <w:rFonts w:ascii="Candara" w:hAnsi="Candara" w:cs="Arial"/>
          <w:color w:val="002060"/>
          <w:sz w:val="22"/>
          <w:szCs w:val="22"/>
        </w:rPr>
        <w:br w:type="column"/>
      </w:r>
    </w:p>
    <w:p w:rsidR="00BC73F2" w:rsidRPr="00234165" w:rsidRDefault="00BC73F2" w:rsidP="005C53C7">
      <w:pPr>
        <w:widowControl w:val="0"/>
        <w:pBdr>
          <w:bottom w:val="single" w:sz="4" w:space="1" w:color="auto"/>
        </w:pBdr>
        <w:shd w:val="clear" w:color="auto" w:fill="D9D9D9"/>
        <w:autoSpaceDE w:val="0"/>
        <w:autoSpaceDN w:val="0"/>
        <w:adjustRightInd w:val="0"/>
        <w:jc w:val="both"/>
        <w:rPr>
          <w:rFonts w:ascii="Candara" w:hAnsi="Candara" w:cs="Arial"/>
          <w:b/>
          <w:smallCaps/>
          <w:sz w:val="24"/>
          <w:szCs w:val="24"/>
        </w:rPr>
      </w:pPr>
      <w:r w:rsidRPr="00234165">
        <w:rPr>
          <w:rFonts w:ascii="Candara" w:hAnsi="Candara" w:cs="Arial"/>
          <w:b/>
          <w:smallCaps/>
          <w:sz w:val="24"/>
          <w:szCs w:val="24"/>
        </w:rPr>
        <w:t>L</w:t>
      </w:r>
      <w:r w:rsidRPr="00234165">
        <w:rPr>
          <w:rFonts w:ascii="Candara" w:hAnsi="Candara" w:cs="Arial"/>
          <w:b/>
          <w:sz w:val="24"/>
          <w:szCs w:val="24"/>
        </w:rPr>
        <w:t xml:space="preserve">e dossier de demande d’autorisation doit être adressé </w:t>
      </w:r>
      <w:r w:rsidRPr="00234165">
        <w:rPr>
          <w:rFonts w:ascii="Candara" w:hAnsi="Candara" w:cs="Arial"/>
          <w:b/>
          <w:smallCaps/>
          <w:sz w:val="24"/>
          <w:szCs w:val="24"/>
        </w:rPr>
        <w:t>:</w:t>
      </w:r>
    </w:p>
    <w:p w:rsidR="00BC73F2" w:rsidRPr="00234165" w:rsidRDefault="00BC73F2" w:rsidP="005C53C7">
      <w:pPr>
        <w:autoSpaceDE w:val="0"/>
        <w:autoSpaceDN w:val="0"/>
        <w:adjustRightInd w:val="0"/>
        <w:spacing w:after="0"/>
        <w:jc w:val="both"/>
        <w:rPr>
          <w:rFonts w:ascii="Candara" w:hAnsi="Candara" w:cs="Arial"/>
          <w:color w:val="2C2A2A"/>
          <w:sz w:val="20"/>
        </w:rPr>
      </w:pPr>
      <w:r w:rsidRPr="00234165">
        <w:rPr>
          <w:rFonts w:ascii="Candara" w:hAnsi="Candara" w:cs="Arial"/>
          <w:b/>
          <w:color w:val="2C2A2A"/>
          <w:sz w:val="28"/>
          <w:szCs w:val="28"/>
        </w:rPr>
        <w:sym w:font="Wingdings" w:char="F081"/>
      </w:r>
      <w:r w:rsidRPr="00234165">
        <w:rPr>
          <w:rFonts w:ascii="Candara" w:hAnsi="Candara" w:cs="Arial"/>
          <w:color w:val="2C2A2A"/>
          <w:sz w:val="28"/>
          <w:szCs w:val="28"/>
        </w:rPr>
        <w:t xml:space="preserve"> </w:t>
      </w:r>
      <w:r w:rsidR="002808B0">
        <w:rPr>
          <w:rFonts w:ascii="Candara" w:hAnsi="Candara" w:cs="Arial"/>
          <w:b/>
          <w:color w:val="2C2A2A"/>
          <w:sz w:val="24"/>
        </w:rPr>
        <w:t>S</w:t>
      </w:r>
      <w:r w:rsidRPr="00234165">
        <w:rPr>
          <w:rFonts w:ascii="Candara" w:hAnsi="Candara" w:cs="Arial"/>
          <w:b/>
          <w:color w:val="2C2A2A"/>
          <w:sz w:val="24"/>
        </w:rPr>
        <w:t>ous pli recommandé avec accusé de réception, à :</w:t>
      </w:r>
      <w:r w:rsidRPr="00234165">
        <w:rPr>
          <w:rFonts w:ascii="Candara" w:hAnsi="Candara" w:cs="Arial"/>
          <w:color w:val="2C2A2A"/>
        </w:rPr>
        <w:t xml:space="preserve"> </w:t>
      </w:r>
    </w:p>
    <w:p w:rsidR="00BC73F2" w:rsidRDefault="00BC73F2" w:rsidP="005C53C7">
      <w:pPr>
        <w:pStyle w:val="Standard"/>
        <w:spacing w:after="0"/>
        <w:ind w:firstLine="567"/>
        <w:jc w:val="both"/>
        <w:rPr>
          <w:rFonts w:ascii="Candara" w:hAnsi="Candara"/>
          <w:color w:val="002060"/>
          <w:sz w:val="22"/>
          <w:szCs w:val="22"/>
        </w:rPr>
      </w:pPr>
      <w:r w:rsidRPr="0040642B">
        <w:rPr>
          <w:rFonts w:ascii="Candara" w:hAnsi="Candara"/>
          <w:color w:val="002060"/>
          <w:sz w:val="22"/>
          <w:szCs w:val="22"/>
        </w:rPr>
        <w:t xml:space="preserve">- la Délégation Départementale </w:t>
      </w:r>
      <w:r>
        <w:rPr>
          <w:rFonts w:ascii="Candara" w:hAnsi="Candara"/>
          <w:color w:val="002060"/>
          <w:sz w:val="22"/>
          <w:szCs w:val="22"/>
        </w:rPr>
        <w:t xml:space="preserve">de l’ARS </w:t>
      </w:r>
      <w:r w:rsidRPr="0040642B">
        <w:rPr>
          <w:rFonts w:ascii="Candara" w:hAnsi="Candara"/>
          <w:color w:val="002060"/>
          <w:sz w:val="22"/>
          <w:szCs w:val="22"/>
        </w:rPr>
        <w:t>de votre département</w:t>
      </w:r>
      <w:r>
        <w:rPr>
          <w:rFonts w:ascii="Candara" w:hAnsi="Candara"/>
          <w:color w:val="002060"/>
          <w:sz w:val="22"/>
          <w:szCs w:val="22"/>
        </w:rPr>
        <w:t xml:space="preserve"> ou,</w:t>
      </w:r>
    </w:p>
    <w:p w:rsidR="00BC73F2" w:rsidRPr="0040642B" w:rsidRDefault="00BC73F2" w:rsidP="005C53C7">
      <w:pPr>
        <w:pStyle w:val="Standard"/>
        <w:spacing w:after="0"/>
        <w:ind w:firstLine="567"/>
        <w:jc w:val="both"/>
        <w:rPr>
          <w:rFonts w:ascii="Candara" w:hAnsi="Candara"/>
          <w:color w:val="002060"/>
          <w:sz w:val="22"/>
          <w:szCs w:val="22"/>
        </w:rPr>
      </w:pPr>
      <w:r>
        <w:rPr>
          <w:rFonts w:ascii="Candara" w:hAnsi="Candara"/>
          <w:color w:val="002060"/>
          <w:sz w:val="22"/>
          <w:szCs w:val="22"/>
        </w:rPr>
        <w:t>- au siège de l’ARS</w:t>
      </w:r>
      <w:r w:rsidRPr="0040642B">
        <w:rPr>
          <w:rFonts w:ascii="Candara" w:hAnsi="Candara"/>
          <w:color w:val="002060"/>
          <w:sz w:val="22"/>
          <w:szCs w:val="22"/>
        </w:rPr>
        <w:t xml:space="preserve">  </w:t>
      </w:r>
      <w:r>
        <w:rPr>
          <w:rFonts w:ascii="Candara" w:hAnsi="Candara"/>
          <w:color w:val="002060"/>
          <w:sz w:val="22"/>
          <w:szCs w:val="22"/>
        </w:rPr>
        <w:t>pour les projets pluri-départementaux.</w:t>
      </w:r>
    </w:p>
    <w:p w:rsidR="00BC73F2" w:rsidRPr="0040642B" w:rsidRDefault="00BC73F2" w:rsidP="005C53C7">
      <w:pPr>
        <w:tabs>
          <w:tab w:val="left" w:pos="5873"/>
        </w:tabs>
        <w:autoSpaceDE w:val="0"/>
        <w:autoSpaceDN w:val="0"/>
        <w:adjustRightInd w:val="0"/>
        <w:spacing w:after="120" w:line="240" w:lineRule="auto"/>
        <w:jc w:val="both"/>
        <w:rPr>
          <w:rFonts w:ascii="Candara" w:hAnsi="Candara" w:cs="Arial"/>
          <w:b/>
          <w:color w:val="2C2A2A"/>
          <w:szCs w:val="18"/>
          <w:u w:val="single"/>
        </w:rPr>
      </w:pPr>
      <w:r w:rsidRPr="0040642B">
        <w:rPr>
          <w:rFonts w:ascii="Candara" w:hAnsi="Candara" w:cs="Arial"/>
          <w:b/>
          <w:color w:val="2C2A2A"/>
          <w:szCs w:val="18"/>
          <w:u w:val="single"/>
        </w:rPr>
        <w:t>et</w:t>
      </w:r>
    </w:p>
    <w:p w:rsidR="00BC73F2" w:rsidRDefault="00BC73F2" w:rsidP="005C53C7">
      <w:pPr>
        <w:pStyle w:val="Standard"/>
        <w:spacing w:after="120"/>
        <w:jc w:val="both"/>
        <w:rPr>
          <w:rFonts w:ascii="Candara" w:hAnsi="Candara" w:cs="Arial"/>
          <w:b/>
          <w:szCs w:val="20"/>
        </w:rPr>
      </w:pPr>
      <w:r w:rsidRPr="00234165">
        <w:rPr>
          <w:rFonts w:ascii="Candara" w:hAnsi="Candara" w:cs="Arial"/>
          <w:b/>
          <w:sz w:val="28"/>
          <w:szCs w:val="28"/>
        </w:rPr>
        <w:sym w:font="Wingdings" w:char="F082"/>
      </w:r>
      <w:r w:rsidRPr="00234165">
        <w:rPr>
          <w:rFonts w:ascii="Candara" w:hAnsi="Candara" w:cs="Arial"/>
          <w:sz w:val="20"/>
          <w:szCs w:val="20"/>
        </w:rPr>
        <w:t xml:space="preserve"> </w:t>
      </w:r>
      <w:r w:rsidRPr="00234165">
        <w:rPr>
          <w:rFonts w:ascii="Candara" w:hAnsi="Candara" w:cs="Arial"/>
          <w:b/>
          <w:szCs w:val="20"/>
        </w:rPr>
        <w:t>par mail</w:t>
      </w:r>
      <w:r>
        <w:rPr>
          <w:rFonts w:ascii="Candara" w:hAnsi="Candara" w:cs="Arial"/>
          <w:b/>
          <w:szCs w:val="20"/>
        </w:rPr>
        <w:t> :</w:t>
      </w:r>
    </w:p>
    <w:p w:rsidR="002808B0" w:rsidRPr="002808B0" w:rsidRDefault="00605E52" w:rsidP="002808B0">
      <w:pPr>
        <w:pStyle w:val="Standard"/>
        <w:spacing w:after="0"/>
        <w:jc w:val="both"/>
        <w:rPr>
          <w:rFonts w:ascii="Candara" w:hAnsi="Candara"/>
          <w:b/>
          <w:sz w:val="22"/>
          <w:szCs w:val="22"/>
          <w:highlight w:val="yellow"/>
        </w:rPr>
      </w:pPr>
      <w:r>
        <w:rPr>
          <w:rFonts w:ascii="Candara" w:hAnsi="Candara"/>
          <w:color w:val="002060"/>
          <w:sz w:val="22"/>
          <w:szCs w:val="22"/>
        </w:rPr>
        <w:t>S</w:t>
      </w:r>
      <w:r w:rsidR="00BC73F2" w:rsidRPr="00FC1C48">
        <w:rPr>
          <w:rFonts w:ascii="Candara" w:hAnsi="Candara"/>
          <w:color w:val="002060"/>
          <w:sz w:val="22"/>
          <w:szCs w:val="22"/>
        </w:rPr>
        <w:t xml:space="preserve">elon les modalités d’envoi décrites </w:t>
      </w:r>
      <w:r w:rsidR="00BC73F2" w:rsidRPr="002808B0">
        <w:rPr>
          <w:rFonts w:ascii="Candara" w:hAnsi="Candara"/>
          <w:color w:val="002060"/>
          <w:sz w:val="22"/>
          <w:szCs w:val="22"/>
        </w:rPr>
        <w:t xml:space="preserve">en </w:t>
      </w:r>
      <w:r w:rsidR="005466FB">
        <w:rPr>
          <w:rFonts w:ascii="Candara" w:hAnsi="Candara"/>
          <w:b/>
          <w:color w:val="002060"/>
          <w:sz w:val="22"/>
          <w:szCs w:val="22"/>
        </w:rPr>
        <w:t>Annexes 6</w:t>
      </w:r>
      <w:r w:rsidR="00BC73F2" w:rsidRPr="002808B0">
        <w:rPr>
          <w:rFonts w:ascii="Candara" w:hAnsi="Candara"/>
          <w:color w:val="002060"/>
          <w:sz w:val="22"/>
          <w:szCs w:val="22"/>
        </w:rPr>
        <w:t xml:space="preserve"> et disponibles sur </w:t>
      </w:r>
      <w:r w:rsidR="002808B0" w:rsidRPr="002808B0">
        <w:rPr>
          <w:rFonts w:ascii="Candara" w:hAnsi="Candara"/>
          <w:color w:val="000000" w:themeColor="text1"/>
          <w:sz w:val="22"/>
          <w:szCs w:val="22"/>
        </w:rPr>
        <w:t xml:space="preserve">le </w:t>
      </w:r>
      <w:r w:rsidR="00BC73F2" w:rsidRPr="002808B0">
        <w:rPr>
          <w:rFonts w:ascii="Candara" w:hAnsi="Candara"/>
          <w:color w:val="000000" w:themeColor="text1"/>
          <w:sz w:val="22"/>
          <w:szCs w:val="22"/>
        </w:rPr>
        <w:t xml:space="preserve">site </w:t>
      </w:r>
      <w:r w:rsidR="002808B0" w:rsidRPr="002808B0">
        <w:rPr>
          <w:rFonts w:ascii="Candara" w:hAnsi="Candara"/>
          <w:color w:val="000000" w:themeColor="text1"/>
          <w:sz w:val="22"/>
          <w:szCs w:val="22"/>
        </w:rPr>
        <w:t xml:space="preserve">de </w:t>
      </w:r>
      <w:r w:rsidR="009D4DC4">
        <w:rPr>
          <w:rFonts w:ascii="Candara" w:hAnsi="Candara"/>
          <w:color w:val="000000" w:themeColor="text1"/>
          <w:sz w:val="22"/>
          <w:szCs w:val="22"/>
        </w:rPr>
        <w:t>l’</w:t>
      </w:r>
      <w:r w:rsidR="00BC73F2" w:rsidRPr="002808B0">
        <w:rPr>
          <w:rFonts w:ascii="Candara" w:hAnsi="Candara"/>
          <w:color w:val="000000" w:themeColor="text1"/>
          <w:sz w:val="22"/>
          <w:szCs w:val="22"/>
        </w:rPr>
        <w:t>ARS</w:t>
      </w:r>
      <w:r w:rsidR="002808B0" w:rsidRPr="002808B0">
        <w:rPr>
          <w:rFonts w:ascii="Candara" w:hAnsi="Candara"/>
          <w:color w:val="000000" w:themeColor="text1"/>
          <w:sz w:val="22"/>
          <w:szCs w:val="22"/>
        </w:rPr>
        <w:t xml:space="preserve">. </w:t>
      </w:r>
    </w:p>
    <w:p w:rsidR="00BC73F2" w:rsidRPr="00643618" w:rsidRDefault="00BC73F2" w:rsidP="00BC73F2">
      <w:pPr>
        <w:pStyle w:val="Standard"/>
        <w:spacing w:after="0"/>
        <w:jc w:val="both"/>
        <w:rPr>
          <w:rFonts w:ascii="Candara" w:hAnsi="Candara"/>
          <w:b/>
          <w:sz w:val="22"/>
          <w:szCs w:val="22"/>
          <w:highlight w:val="yellow"/>
        </w:rPr>
      </w:pPr>
    </w:p>
    <w:p w:rsidR="00BC73F2" w:rsidRPr="00111638" w:rsidRDefault="00BC73F2" w:rsidP="00BC73F2">
      <w:pPr>
        <w:pStyle w:val="Standard"/>
        <w:pBdr>
          <w:top w:val="triple" w:sz="4" w:space="1" w:color="002060"/>
          <w:left w:val="triple" w:sz="4" w:space="4" w:color="002060"/>
          <w:bottom w:val="triple" w:sz="4" w:space="1" w:color="002060"/>
          <w:right w:val="triple" w:sz="4" w:space="4" w:color="002060"/>
        </w:pBdr>
        <w:spacing w:after="120"/>
        <w:ind w:left="720"/>
        <w:jc w:val="center"/>
        <w:rPr>
          <w:rFonts w:ascii="Candara" w:hAnsi="Candara"/>
          <w:smallCaps/>
          <w:color w:val="002060"/>
          <w:sz w:val="36"/>
          <w:szCs w:val="40"/>
        </w:rPr>
      </w:pPr>
      <w:r>
        <w:rPr>
          <w:rFonts w:ascii="Candara" w:hAnsi="Candara" w:cs="Arial"/>
          <w:b/>
          <w:bCs/>
          <w:smallCaps/>
          <w:color w:val="002060"/>
          <w:sz w:val="36"/>
          <w:szCs w:val="40"/>
        </w:rPr>
        <w:t>informations générales</w:t>
      </w:r>
    </w:p>
    <w:p w:rsidR="00BC73F2" w:rsidRDefault="00BC73F2" w:rsidP="00BC73F2">
      <w:pPr>
        <w:pStyle w:val="Standard"/>
        <w:spacing w:after="0"/>
        <w:jc w:val="both"/>
        <w:rPr>
          <w:rFonts w:ascii="Candara" w:hAnsi="Candara" w:cs="Arial"/>
          <w:iCs/>
          <w:color w:val="002060"/>
          <w:sz w:val="20"/>
          <w:szCs w:val="18"/>
        </w:rPr>
      </w:pPr>
    </w:p>
    <w:p w:rsidR="00BC73F2" w:rsidRPr="00E5001F" w:rsidRDefault="00BC73F2" w:rsidP="00BC73F2">
      <w:pPr>
        <w:pStyle w:val="Standard"/>
        <w:spacing w:after="120"/>
        <w:rPr>
          <w:rFonts w:ascii="Candara" w:hAnsi="Candara" w:cs="Arial"/>
          <w:b/>
          <w:bCs/>
          <w:color w:val="00B050"/>
          <w:sz w:val="22"/>
          <w:szCs w:val="22"/>
          <w:u w:val="single"/>
        </w:rPr>
      </w:pPr>
      <w:r w:rsidRPr="00F361C8">
        <w:rPr>
          <w:rFonts w:ascii="Candara" w:hAnsi="Candara" w:cs="Arial"/>
          <w:b/>
          <w:bCs/>
          <w:color w:val="00B050"/>
          <w:sz w:val="22"/>
          <w:szCs w:val="22"/>
          <w:u w:val="single"/>
        </w:rPr>
        <w:t xml:space="preserve">Structure </w:t>
      </w:r>
      <w:r>
        <w:rPr>
          <w:rFonts w:ascii="Candara" w:hAnsi="Candara" w:cs="Arial"/>
          <w:b/>
          <w:bCs/>
          <w:color w:val="00B050"/>
          <w:sz w:val="22"/>
          <w:szCs w:val="22"/>
          <w:u w:val="single"/>
        </w:rPr>
        <w:t>porteuse</w:t>
      </w:r>
      <w:r w:rsidRPr="00F361C8">
        <w:rPr>
          <w:rFonts w:ascii="Candara" w:hAnsi="Candara" w:cs="Arial"/>
          <w:b/>
          <w:bCs/>
          <w:color w:val="00B050"/>
          <w:sz w:val="22"/>
          <w:szCs w:val="22"/>
          <w:u w:val="single"/>
        </w:rPr>
        <w:t xml:space="preserve"> du programme</w:t>
      </w:r>
    </w:p>
    <w:p w:rsidR="00BC73F2" w:rsidRPr="007851CC" w:rsidRDefault="00BC73F2" w:rsidP="00BC73F2">
      <w:pPr>
        <w:pStyle w:val="Standard"/>
        <w:tabs>
          <w:tab w:val="left" w:pos="7575"/>
        </w:tabs>
        <w:spacing w:after="120"/>
        <w:rPr>
          <w:rFonts w:ascii="Candara" w:hAnsi="Candara"/>
          <w:color w:val="002060"/>
          <w:sz w:val="22"/>
          <w:szCs w:val="22"/>
        </w:rPr>
      </w:pPr>
      <w:r>
        <w:rPr>
          <w:rFonts w:ascii="Candara" w:hAnsi="Candara" w:cs="Arial"/>
          <w:color w:val="002060"/>
          <w:sz w:val="22"/>
          <w:szCs w:val="22"/>
        </w:rPr>
        <w:t xml:space="preserve">Raison sociale / nom de la structure </w:t>
      </w:r>
      <w:r w:rsidRPr="007851CC">
        <w:rPr>
          <w:rFonts w:ascii="Candara" w:hAnsi="Candara" w:cs="Arial"/>
          <w:color w:val="002060"/>
          <w:sz w:val="22"/>
          <w:szCs w:val="22"/>
        </w:rPr>
        <w:t>:</w:t>
      </w:r>
      <w:r>
        <w:rPr>
          <w:rFonts w:ascii="Candara" w:hAnsi="Candara" w:cs="Arial"/>
          <w:color w:val="002060"/>
          <w:sz w:val="22"/>
          <w:szCs w:val="22"/>
        </w:rPr>
        <w:t xml:space="preserve"> </w:t>
      </w:r>
    </w:p>
    <w:p w:rsidR="00BC73F2" w:rsidRPr="00643618" w:rsidRDefault="00BC73F2" w:rsidP="00BC73F2">
      <w:pPr>
        <w:pStyle w:val="Standard"/>
        <w:spacing w:after="0"/>
        <w:jc w:val="both"/>
        <w:rPr>
          <w:rFonts w:ascii="Candara" w:hAnsi="Candara"/>
          <w:i/>
          <w:color w:val="002060"/>
          <w:sz w:val="22"/>
          <w:szCs w:val="21"/>
          <w:u w:val="single"/>
        </w:rPr>
      </w:pPr>
      <w:r w:rsidRPr="007851CC">
        <w:rPr>
          <w:rFonts w:ascii="Candara" w:hAnsi="Candara" w:cs="Arial"/>
          <w:color w:val="002060"/>
          <w:sz w:val="22"/>
          <w:szCs w:val="22"/>
        </w:rPr>
        <w:t>Statut juridique</w:t>
      </w:r>
      <w:r>
        <w:rPr>
          <w:rFonts w:ascii="Candara" w:hAnsi="Candara" w:cs="Arial"/>
          <w:color w:val="002060"/>
          <w:sz w:val="22"/>
          <w:szCs w:val="22"/>
        </w:rPr>
        <w:t xml:space="preserve"> </w:t>
      </w:r>
      <w:r>
        <w:rPr>
          <w:rFonts w:ascii="Candara" w:hAnsi="Candara"/>
          <w:i/>
          <w:color w:val="002060"/>
          <w:sz w:val="22"/>
          <w:szCs w:val="21"/>
        </w:rPr>
        <w:t>(d</w:t>
      </w:r>
      <w:r w:rsidRPr="00643618">
        <w:rPr>
          <w:rFonts w:ascii="Candara" w:hAnsi="Candara"/>
          <w:i/>
          <w:color w:val="002060"/>
          <w:sz w:val="22"/>
          <w:szCs w:val="21"/>
        </w:rPr>
        <w:t>ans le cas d’une association, fournir les statuts</w:t>
      </w:r>
      <w:r>
        <w:rPr>
          <w:rFonts w:ascii="Candara" w:hAnsi="Candara"/>
          <w:i/>
          <w:color w:val="002060"/>
          <w:sz w:val="22"/>
          <w:szCs w:val="21"/>
        </w:rPr>
        <w:t>)</w:t>
      </w:r>
      <w:r w:rsidRPr="007851CC">
        <w:rPr>
          <w:rFonts w:ascii="Candara" w:hAnsi="Candara" w:cs="Arial"/>
          <w:color w:val="002060"/>
          <w:sz w:val="22"/>
          <w:szCs w:val="22"/>
        </w:rPr>
        <w:t> </w:t>
      </w:r>
      <w:r w:rsidRPr="00791BCD">
        <w:rPr>
          <w:rFonts w:ascii="Candara" w:hAnsi="Candara" w:cs="Arial"/>
          <w:color w:val="002060"/>
          <w:sz w:val="22"/>
          <w:szCs w:val="22"/>
        </w:rPr>
        <w:t>:</w:t>
      </w:r>
      <w:r>
        <w:rPr>
          <w:rFonts w:ascii="Candara" w:hAnsi="Candara" w:cs="Arial"/>
          <w:color w:val="002060"/>
          <w:sz w:val="22"/>
          <w:szCs w:val="22"/>
        </w:rPr>
        <w:t xml:space="preserve"> </w:t>
      </w:r>
    </w:p>
    <w:p w:rsidR="00BC73F2" w:rsidRDefault="00BC73F2" w:rsidP="00BC73F2">
      <w:pPr>
        <w:pStyle w:val="Standard"/>
        <w:spacing w:after="120"/>
        <w:rPr>
          <w:rFonts w:ascii="Candara" w:hAnsi="Candara" w:cs="Arial"/>
          <w:color w:val="002060"/>
          <w:sz w:val="22"/>
          <w:szCs w:val="22"/>
        </w:rPr>
      </w:pPr>
    </w:p>
    <w:p w:rsidR="00BC73F2" w:rsidRDefault="00BC73F2" w:rsidP="00BC73F2">
      <w:pPr>
        <w:pStyle w:val="Standard"/>
        <w:spacing w:after="120"/>
        <w:rPr>
          <w:rFonts w:ascii="Candara" w:hAnsi="Candara" w:cs="Arial"/>
          <w:color w:val="002060"/>
          <w:sz w:val="22"/>
          <w:szCs w:val="22"/>
        </w:rPr>
      </w:pPr>
      <w:r>
        <w:rPr>
          <w:rFonts w:ascii="Candara" w:hAnsi="Candara" w:cs="Arial"/>
          <w:color w:val="002060"/>
          <w:sz w:val="22"/>
          <w:szCs w:val="22"/>
        </w:rPr>
        <w:t xml:space="preserve">Numéro FINESS EJ ou SIREN : </w:t>
      </w:r>
    </w:p>
    <w:p w:rsidR="00BC73F2" w:rsidRDefault="00BC73F2" w:rsidP="00BC73F2">
      <w:pPr>
        <w:pStyle w:val="Standard"/>
        <w:spacing w:after="120"/>
        <w:rPr>
          <w:rFonts w:ascii="Candara" w:hAnsi="Candara" w:cs="Arial"/>
          <w:color w:val="C0504D"/>
          <w:sz w:val="22"/>
          <w:szCs w:val="22"/>
        </w:rPr>
      </w:pPr>
      <w:r>
        <w:rPr>
          <w:rFonts w:ascii="Candara" w:hAnsi="Candara" w:cs="Arial"/>
          <w:color w:val="002060"/>
          <w:sz w:val="22"/>
          <w:szCs w:val="22"/>
        </w:rPr>
        <w:t xml:space="preserve">Représentant légal de la structure : </w:t>
      </w:r>
    </w:p>
    <w:p w:rsidR="00BC73F2" w:rsidRDefault="00BC73F2" w:rsidP="00BC73F2">
      <w:pPr>
        <w:pStyle w:val="Standard"/>
        <w:spacing w:after="120"/>
        <w:rPr>
          <w:rFonts w:ascii="Candara" w:hAnsi="Candara" w:cs="Arial"/>
          <w:color w:val="002060"/>
          <w:sz w:val="22"/>
          <w:szCs w:val="22"/>
        </w:rPr>
      </w:pPr>
      <w:r w:rsidRPr="00E5001F">
        <w:rPr>
          <w:rFonts w:ascii="Candara" w:hAnsi="Candara" w:cs="Arial"/>
          <w:color w:val="002060"/>
          <w:sz w:val="22"/>
          <w:szCs w:val="22"/>
        </w:rPr>
        <w:t>Fonction :</w:t>
      </w:r>
      <w:r>
        <w:rPr>
          <w:rFonts w:ascii="Candara" w:hAnsi="Candara" w:cs="Arial"/>
          <w:color w:val="002060"/>
          <w:sz w:val="22"/>
          <w:szCs w:val="22"/>
        </w:rPr>
        <w:t xml:space="preserve"> </w:t>
      </w:r>
    </w:p>
    <w:p w:rsidR="00BC73F2" w:rsidRDefault="00BC73F2" w:rsidP="00BC73F2">
      <w:pPr>
        <w:pStyle w:val="Standard"/>
        <w:spacing w:after="120"/>
        <w:rPr>
          <w:rFonts w:ascii="Candara" w:hAnsi="Candara" w:cs="Arial"/>
          <w:color w:val="C0504D"/>
          <w:sz w:val="22"/>
          <w:szCs w:val="22"/>
        </w:rPr>
      </w:pPr>
      <w:r w:rsidRPr="007851CC">
        <w:rPr>
          <w:rFonts w:ascii="Candara" w:hAnsi="Candara" w:cs="Arial"/>
          <w:color w:val="002060"/>
          <w:sz w:val="22"/>
          <w:szCs w:val="22"/>
        </w:rPr>
        <w:t>Adresse</w:t>
      </w:r>
      <w:r>
        <w:rPr>
          <w:rFonts w:ascii="Candara" w:hAnsi="Candara" w:cs="Arial"/>
          <w:color w:val="002060"/>
          <w:sz w:val="22"/>
          <w:szCs w:val="22"/>
        </w:rPr>
        <w:t xml:space="preserve"> du siège social</w:t>
      </w:r>
      <w:r w:rsidRPr="007851CC">
        <w:rPr>
          <w:rFonts w:ascii="Candara" w:hAnsi="Candara" w:cs="Arial"/>
          <w:color w:val="002060"/>
          <w:sz w:val="22"/>
          <w:szCs w:val="22"/>
        </w:rPr>
        <w:t xml:space="preserve"> :</w:t>
      </w:r>
      <w:r>
        <w:rPr>
          <w:rFonts w:ascii="Candara" w:hAnsi="Candara" w:cs="Arial"/>
          <w:color w:val="002060"/>
          <w:sz w:val="22"/>
          <w:szCs w:val="22"/>
        </w:rPr>
        <w:t xml:space="preserve"> </w:t>
      </w:r>
    </w:p>
    <w:p w:rsidR="00BC73F2" w:rsidRDefault="00BC73F2" w:rsidP="00BC73F2">
      <w:pPr>
        <w:pStyle w:val="Standard"/>
        <w:spacing w:after="120"/>
        <w:rPr>
          <w:rFonts w:ascii="Candara" w:hAnsi="Candara" w:cs="Arial"/>
          <w:color w:val="C0504D"/>
          <w:sz w:val="22"/>
          <w:szCs w:val="22"/>
        </w:rPr>
      </w:pPr>
      <w:r>
        <w:rPr>
          <w:rFonts w:ascii="Candara" w:hAnsi="Candara" w:cs="Arial"/>
          <w:color w:val="002060"/>
          <w:sz w:val="22"/>
          <w:szCs w:val="22"/>
        </w:rPr>
        <w:t>Téléphone</w:t>
      </w:r>
      <w:r w:rsidRPr="007851CC">
        <w:rPr>
          <w:rFonts w:ascii="Candara" w:hAnsi="Candara" w:cs="Arial"/>
          <w:color w:val="002060"/>
          <w:sz w:val="22"/>
          <w:szCs w:val="22"/>
        </w:rPr>
        <w:t xml:space="preserve"> </w:t>
      </w:r>
      <w:r>
        <w:rPr>
          <w:rFonts w:ascii="Candara" w:hAnsi="Candara" w:cs="Arial"/>
          <w:color w:val="002060"/>
          <w:sz w:val="22"/>
          <w:szCs w:val="22"/>
        </w:rPr>
        <w:t xml:space="preserve">de la structure </w:t>
      </w:r>
      <w:r w:rsidRPr="007851CC">
        <w:rPr>
          <w:rFonts w:ascii="Candara" w:hAnsi="Candara" w:cs="Arial"/>
          <w:color w:val="002060"/>
          <w:sz w:val="22"/>
          <w:szCs w:val="22"/>
        </w:rPr>
        <w:t>:</w:t>
      </w:r>
      <w:r>
        <w:rPr>
          <w:rFonts w:ascii="Candara" w:hAnsi="Candara" w:cs="Arial"/>
          <w:color w:val="002060"/>
          <w:sz w:val="22"/>
          <w:szCs w:val="22"/>
        </w:rPr>
        <w:t xml:space="preserve"> </w:t>
      </w:r>
    </w:p>
    <w:p w:rsidR="00BC73F2" w:rsidRDefault="00BC73F2" w:rsidP="00BC73F2">
      <w:pPr>
        <w:pStyle w:val="Standard"/>
        <w:spacing w:after="120"/>
        <w:rPr>
          <w:rFonts w:ascii="Candara" w:hAnsi="Candara" w:cs="Arial"/>
          <w:color w:val="C0504D"/>
          <w:sz w:val="22"/>
          <w:szCs w:val="22"/>
        </w:rPr>
      </w:pPr>
      <w:r>
        <w:rPr>
          <w:rFonts w:ascii="Candara" w:hAnsi="Candara" w:cs="Arial"/>
          <w:color w:val="002060"/>
          <w:sz w:val="22"/>
          <w:szCs w:val="22"/>
        </w:rPr>
        <w:t>E-mail de la structure</w:t>
      </w:r>
      <w:r w:rsidRPr="007851CC">
        <w:rPr>
          <w:rFonts w:ascii="Candara" w:hAnsi="Candara" w:cs="Arial"/>
          <w:color w:val="002060"/>
          <w:sz w:val="22"/>
          <w:szCs w:val="22"/>
        </w:rPr>
        <w:t xml:space="preserve"> :</w:t>
      </w:r>
      <w:r>
        <w:rPr>
          <w:rFonts w:ascii="Candara" w:hAnsi="Candara" w:cs="Arial"/>
          <w:color w:val="002060"/>
          <w:sz w:val="22"/>
          <w:szCs w:val="22"/>
        </w:rPr>
        <w:t xml:space="preserve"> </w:t>
      </w:r>
    </w:p>
    <w:p w:rsidR="00BC73F2" w:rsidRDefault="00BC73F2" w:rsidP="00BC73F2">
      <w:pPr>
        <w:pStyle w:val="Standard"/>
        <w:spacing w:after="120"/>
        <w:rPr>
          <w:rFonts w:ascii="Candara" w:hAnsi="Candara" w:cs="Arial"/>
          <w:color w:val="C0504D"/>
          <w:sz w:val="22"/>
          <w:szCs w:val="22"/>
        </w:rPr>
      </w:pPr>
    </w:p>
    <w:p w:rsidR="00BC73F2" w:rsidRPr="007851CC" w:rsidRDefault="00BC73F2" w:rsidP="00BC73F2">
      <w:pPr>
        <w:pStyle w:val="Standard"/>
        <w:spacing w:after="120"/>
        <w:rPr>
          <w:rFonts w:ascii="Candara" w:hAnsi="Candara"/>
          <w:color w:val="002060"/>
          <w:sz w:val="22"/>
          <w:szCs w:val="22"/>
        </w:rPr>
      </w:pPr>
      <w:r>
        <w:rPr>
          <w:rFonts w:ascii="Candara" w:hAnsi="Candara"/>
          <w:color w:val="002060"/>
          <w:sz w:val="22"/>
          <w:szCs w:val="22"/>
        </w:rPr>
        <w:t xml:space="preserve">E-mail du référent administratif ETP de la structure </w:t>
      </w:r>
      <w:r w:rsidRPr="007851CC">
        <w:rPr>
          <w:rFonts w:ascii="Candara" w:hAnsi="Candara"/>
          <w:color w:val="002060"/>
          <w:sz w:val="22"/>
          <w:szCs w:val="22"/>
        </w:rPr>
        <w:t xml:space="preserve">: </w:t>
      </w:r>
    </w:p>
    <w:p w:rsidR="00BC73F2" w:rsidRDefault="00BC73F2" w:rsidP="00BC73F2">
      <w:pPr>
        <w:pStyle w:val="Standard"/>
        <w:spacing w:after="120"/>
        <w:rPr>
          <w:rFonts w:ascii="Candara" w:hAnsi="Candara" w:cs="Arial"/>
          <w:color w:val="C0504D"/>
          <w:sz w:val="22"/>
          <w:szCs w:val="22"/>
        </w:rPr>
      </w:pPr>
      <w:r w:rsidRPr="007851CC">
        <w:rPr>
          <w:rFonts w:ascii="Candara" w:hAnsi="Candara"/>
          <w:color w:val="002060"/>
          <w:sz w:val="22"/>
          <w:szCs w:val="22"/>
        </w:rPr>
        <w:t>Téléphone</w:t>
      </w:r>
      <w:r>
        <w:rPr>
          <w:rFonts w:ascii="Candara" w:hAnsi="Candara"/>
          <w:color w:val="002060"/>
          <w:sz w:val="22"/>
          <w:szCs w:val="22"/>
        </w:rPr>
        <w:t xml:space="preserve"> du référent administratif ETP de la structure </w:t>
      </w:r>
      <w:r w:rsidRPr="007851CC">
        <w:rPr>
          <w:rFonts w:ascii="Candara" w:hAnsi="Candara"/>
          <w:color w:val="002060"/>
          <w:sz w:val="22"/>
          <w:szCs w:val="22"/>
        </w:rPr>
        <w:t xml:space="preserve">: </w:t>
      </w:r>
    </w:p>
    <w:p w:rsidR="00BC73F2" w:rsidRPr="00643618" w:rsidRDefault="00BC73F2" w:rsidP="00BC73F2">
      <w:pPr>
        <w:pStyle w:val="Standard"/>
        <w:spacing w:after="120"/>
        <w:rPr>
          <w:rFonts w:ascii="Candara" w:hAnsi="Candara" w:cs="Arial"/>
          <w:color w:val="C0504D"/>
          <w:sz w:val="22"/>
          <w:szCs w:val="22"/>
        </w:rPr>
      </w:pPr>
    </w:p>
    <w:p w:rsidR="00BC73F2" w:rsidRPr="00AE26AE" w:rsidRDefault="00BC73F2" w:rsidP="00BC73F2">
      <w:pPr>
        <w:pStyle w:val="Standard"/>
        <w:spacing w:after="120"/>
        <w:rPr>
          <w:rFonts w:ascii="Candara" w:hAnsi="Candara" w:cs="Arial"/>
          <w:color w:val="002060"/>
          <w:sz w:val="22"/>
          <w:szCs w:val="22"/>
        </w:rPr>
      </w:pPr>
      <w:r w:rsidRPr="00AE26AE">
        <w:rPr>
          <w:rFonts w:ascii="Candara" w:hAnsi="Candara" w:cs="Arial"/>
          <w:b/>
          <w:bCs/>
          <w:color w:val="00B050"/>
          <w:sz w:val="22"/>
          <w:szCs w:val="22"/>
          <w:u w:val="single"/>
        </w:rPr>
        <w:t>Intitulé du programme</w:t>
      </w:r>
      <w:r w:rsidRPr="00AE26AE">
        <w:rPr>
          <w:rFonts w:ascii="Candara" w:hAnsi="Candara" w:cs="Arial"/>
          <w:b/>
          <w:bCs/>
          <w:color w:val="002060"/>
          <w:sz w:val="22"/>
          <w:szCs w:val="22"/>
        </w:rPr>
        <w:t xml:space="preserve"> </w:t>
      </w:r>
    </w:p>
    <w:p w:rsidR="00BC73F2" w:rsidRDefault="00BC73F2" w:rsidP="00BC73F2">
      <w:pPr>
        <w:pStyle w:val="Standard"/>
        <w:spacing w:after="120"/>
        <w:jc w:val="both"/>
        <w:rPr>
          <w:rFonts w:ascii="Candara" w:hAnsi="Candara" w:cs="Arial"/>
          <w:i/>
          <w:color w:val="002060"/>
          <w:sz w:val="22"/>
          <w:szCs w:val="22"/>
        </w:rPr>
      </w:pPr>
      <w:r w:rsidRPr="00AE26AE">
        <w:rPr>
          <w:rFonts w:ascii="Candara" w:hAnsi="Candara" w:cs="Arial"/>
          <w:i/>
          <w:color w:val="002060"/>
          <w:sz w:val="22"/>
          <w:szCs w:val="22"/>
        </w:rPr>
        <w:t xml:space="preserve">L’intitulé du programme doit être </w:t>
      </w:r>
      <w:r w:rsidRPr="00AE26AE">
        <w:rPr>
          <w:rFonts w:ascii="Candara" w:hAnsi="Candara" w:cs="Arial"/>
          <w:i/>
          <w:color w:val="002060"/>
          <w:sz w:val="22"/>
          <w:szCs w:val="22"/>
          <w:u w:val="single"/>
        </w:rPr>
        <w:t>explicite et compréhensible pour tout public</w:t>
      </w:r>
      <w:r>
        <w:rPr>
          <w:rFonts w:ascii="Candara" w:hAnsi="Candara" w:cs="Arial"/>
          <w:i/>
          <w:color w:val="002060"/>
          <w:sz w:val="22"/>
          <w:szCs w:val="22"/>
        </w:rPr>
        <w:t xml:space="preserve"> (particulièrement pour les patients et l’entourage). </w:t>
      </w:r>
      <w:r w:rsidRPr="0012674D">
        <w:rPr>
          <w:rFonts w:ascii="Candara" w:hAnsi="Candara" w:cs="Arial"/>
          <w:i/>
          <w:color w:val="002060"/>
          <w:sz w:val="22"/>
          <w:szCs w:val="22"/>
        </w:rPr>
        <w:t>Les acronymes ou sigles sont à préciser entre parenthèses à la fin.</w:t>
      </w:r>
    </w:p>
    <w:p w:rsidR="00605E52" w:rsidRPr="00E936EB" w:rsidRDefault="00605E52" w:rsidP="00605E52">
      <w:pPr>
        <w:pStyle w:val="Standard"/>
        <w:spacing w:after="120"/>
        <w:jc w:val="both"/>
        <w:rPr>
          <w:rFonts w:ascii="Candara" w:hAnsi="Candara" w:cs="Arial"/>
          <w:color w:val="002060"/>
          <w:sz w:val="22"/>
          <w:szCs w:val="22"/>
        </w:rPr>
      </w:pPr>
      <w:r w:rsidRPr="00E936EB">
        <w:rPr>
          <w:rFonts w:ascii="Candara" w:hAnsi="Candara" w:cs="Arial"/>
          <w:color w:val="002060"/>
          <w:sz w:val="22"/>
          <w:szCs w:val="22"/>
        </w:rPr>
        <w:t>Nom du programme :</w:t>
      </w:r>
    </w:p>
    <w:p w:rsidR="00605E52" w:rsidRPr="0012674D" w:rsidRDefault="00605E52" w:rsidP="00BC73F2">
      <w:pPr>
        <w:pStyle w:val="Standard"/>
        <w:spacing w:after="120"/>
        <w:jc w:val="both"/>
        <w:rPr>
          <w:rFonts w:ascii="Candara" w:hAnsi="Candara" w:cs="Arial"/>
          <w:i/>
          <w:color w:val="002060"/>
          <w:sz w:val="22"/>
          <w:szCs w:val="22"/>
        </w:rPr>
      </w:pPr>
    </w:p>
    <w:p w:rsidR="00BC73F2" w:rsidRPr="000B7587" w:rsidRDefault="00BC73F2" w:rsidP="00BC73F2">
      <w:pPr>
        <w:pStyle w:val="Standard"/>
        <w:spacing w:after="120"/>
        <w:rPr>
          <w:rFonts w:ascii="Candara" w:hAnsi="Candara"/>
          <w:color w:val="002060"/>
          <w:sz w:val="22"/>
          <w:szCs w:val="21"/>
        </w:rPr>
      </w:pPr>
      <w:r w:rsidRPr="000B7587">
        <w:rPr>
          <w:rFonts w:ascii="Candara" w:hAnsi="Candara"/>
          <w:color w:val="002060"/>
          <w:sz w:val="22"/>
          <w:szCs w:val="21"/>
        </w:rPr>
        <w:t xml:space="preserve">Le programme d’ETP concerne le problème </w:t>
      </w:r>
      <w:r>
        <w:rPr>
          <w:rFonts w:ascii="Candara" w:hAnsi="Candara"/>
          <w:color w:val="002060"/>
          <w:sz w:val="22"/>
          <w:szCs w:val="21"/>
        </w:rPr>
        <w:t>ou les problèmes de santé suivant :</w:t>
      </w:r>
    </w:p>
    <w:p w:rsidR="00BC73F2" w:rsidRPr="000B7587" w:rsidRDefault="00BC73F2" w:rsidP="00BC73F2">
      <w:pPr>
        <w:pStyle w:val="Standard"/>
        <w:tabs>
          <w:tab w:val="clear" w:pos="708"/>
          <w:tab w:val="left" w:pos="0"/>
        </w:tabs>
        <w:spacing w:after="120"/>
        <w:rPr>
          <w:rFonts w:ascii="Candara" w:hAnsi="Candara"/>
          <w:color w:val="002060"/>
          <w:sz w:val="22"/>
          <w:szCs w:val="21"/>
        </w:rPr>
      </w:pPr>
      <w:r>
        <w:rPr>
          <w:rFonts w:ascii="Candara" w:hAnsi="Candara"/>
          <w:color w:val="002060"/>
          <w:sz w:val="22"/>
          <w:szCs w:val="21"/>
        </w:rPr>
        <w:t xml:space="preserve"> </w:t>
      </w:r>
    </w:p>
    <w:p w:rsidR="00BC73F2" w:rsidRDefault="00BC73F2" w:rsidP="00BC73F2">
      <w:pPr>
        <w:autoSpaceDE w:val="0"/>
        <w:autoSpaceDN w:val="0"/>
        <w:adjustRightInd w:val="0"/>
        <w:spacing w:after="0" w:line="240" w:lineRule="auto"/>
        <w:jc w:val="both"/>
        <w:rPr>
          <w:rFonts w:ascii="Candara" w:hAnsi="Candara" w:cs="Arial"/>
          <w:color w:val="002060"/>
        </w:rPr>
      </w:pPr>
      <w:r w:rsidRPr="003B05C1">
        <w:rPr>
          <w:rFonts w:ascii="Candara" w:hAnsi="Candara" w:cs="Arial"/>
          <w:color w:val="002060"/>
        </w:rPr>
        <w:t>Préciser la (le</w:t>
      </w:r>
      <w:r>
        <w:rPr>
          <w:rFonts w:ascii="Candara" w:hAnsi="Candara" w:cs="Arial"/>
          <w:color w:val="002060"/>
        </w:rPr>
        <w:t>s) pathologie(s) concernée(s) (à reprendre liste des pathologies du système d’</w:t>
      </w:r>
      <w:r w:rsidR="00605E52">
        <w:rPr>
          <w:rFonts w:ascii="Candara" w:hAnsi="Candara" w:cs="Arial"/>
          <w:color w:val="002060"/>
        </w:rPr>
        <w:t>information de l’ETP en annexe 6</w:t>
      </w:r>
      <w:r>
        <w:rPr>
          <w:rFonts w:ascii="Candara" w:hAnsi="Candara" w:cs="Arial"/>
          <w:color w:val="002060"/>
        </w:rPr>
        <w:t>) :</w:t>
      </w:r>
    </w:p>
    <w:p w:rsidR="00BC73F2" w:rsidRDefault="00BC73F2" w:rsidP="00BC73F2">
      <w:pPr>
        <w:autoSpaceDE w:val="0"/>
        <w:autoSpaceDN w:val="0"/>
        <w:adjustRightInd w:val="0"/>
        <w:spacing w:after="0" w:line="240" w:lineRule="auto"/>
        <w:jc w:val="both"/>
        <w:rPr>
          <w:rFonts w:ascii="Candara" w:hAnsi="Candara" w:cs="Arial"/>
          <w:color w:val="002060"/>
        </w:rPr>
      </w:pPr>
    </w:p>
    <w:p w:rsidR="00605E52" w:rsidRPr="000B4E68" w:rsidRDefault="00605E52" w:rsidP="00605E52">
      <w:pPr>
        <w:pStyle w:val="Standard"/>
        <w:spacing w:after="0"/>
        <w:rPr>
          <w:rFonts w:ascii="Candara" w:hAnsi="Candara"/>
          <w:color w:val="00B050"/>
          <w:sz w:val="22"/>
          <w:szCs w:val="22"/>
          <w:u w:val="single"/>
        </w:rPr>
      </w:pPr>
      <w:r w:rsidRPr="000B4E68">
        <w:rPr>
          <w:rFonts w:ascii="Candara" w:hAnsi="Candara"/>
          <w:color w:val="00B050"/>
          <w:sz w:val="22"/>
          <w:szCs w:val="22"/>
          <w:u w:val="single"/>
        </w:rPr>
        <w:lastRenderedPageBreak/>
        <w:t xml:space="preserve">Préciser les besoins de la population cible sur le territoire </w:t>
      </w:r>
      <w:r w:rsidRPr="00CB4621">
        <w:rPr>
          <w:rFonts w:ascii="Candara" w:hAnsi="Candara"/>
          <w:color w:val="00B050"/>
          <w:sz w:val="22"/>
          <w:szCs w:val="22"/>
          <w:u w:val="single"/>
        </w:rPr>
        <w:t>concerné </w:t>
      </w:r>
      <w:r>
        <w:rPr>
          <w:rFonts w:ascii="Candara" w:hAnsi="Candara"/>
          <w:color w:val="00B050"/>
          <w:sz w:val="22"/>
          <w:szCs w:val="22"/>
          <w:u w:val="single"/>
        </w:rPr>
        <w:t xml:space="preserve"> (préciser les besoins et les territoires) :</w:t>
      </w:r>
    </w:p>
    <w:p w:rsidR="00605E52" w:rsidRDefault="00605E52" w:rsidP="00605E52">
      <w:pPr>
        <w:pStyle w:val="Standard"/>
        <w:spacing w:after="0"/>
        <w:rPr>
          <w:rFonts w:ascii="Candara" w:hAnsi="Candara"/>
          <w:color w:val="002060"/>
          <w:sz w:val="22"/>
          <w:szCs w:val="22"/>
        </w:rPr>
      </w:pPr>
      <w:r>
        <w:rPr>
          <w:rFonts w:ascii="Candara" w:hAnsi="Candara"/>
          <w:color w:val="002060"/>
          <w:sz w:val="22"/>
          <w:szCs w:val="22"/>
        </w:rPr>
        <w:tab/>
      </w:r>
    </w:p>
    <w:p w:rsidR="002C4741" w:rsidRPr="00605E52" w:rsidRDefault="00605E52" w:rsidP="00605E52">
      <w:pPr>
        <w:pStyle w:val="Standard"/>
        <w:spacing w:after="120"/>
        <w:jc w:val="both"/>
        <w:rPr>
          <w:rFonts w:ascii="Candara" w:hAnsi="Candara"/>
          <w:color w:val="C0504D"/>
          <w:sz w:val="22"/>
          <w:szCs w:val="22"/>
        </w:rPr>
      </w:pPr>
      <w:r w:rsidRPr="000F7A02">
        <w:rPr>
          <w:rFonts w:ascii="Candara" w:hAnsi="Candara"/>
          <w:color w:val="002060"/>
          <w:sz w:val="22"/>
          <w:szCs w:val="21"/>
        </w:rPr>
        <w:t xml:space="preserve">Quelle est l’estimation du nombre de </w:t>
      </w:r>
      <w:r>
        <w:rPr>
          <w:rFonts w:ascii="Candara" w:hAnsi="Candara"/>
          <w:color w:val="002060"/>
          <w:sz w:val="22"/>
          <w:szCs w:val="21"/>
        </w:rPr>
        <w:t xml:space="preserve">patients </w:t>
      </w:r>
      <w:r w:rsidRPr="000F7A02">
        <w:rPr>
          <w:rFonts w:ascii="Candara" w:hAnsi="Candara"/>
          <w:color w:val="002060"/>
          <w:sz w:val="22"/>
          <w:szCs w:val="21"/>
        </w:rPr>
        <w:t>bénéficiaires potentiels du programme par an ?</w:t>
      </w:r>
      <w:r>
        <w:rPr>
          <w:rFonts w:ascii="Candara" w:hAnsi="Candara"/>
          <w:color w:val="002060"/>
          <w:sz w:val="22"/>
          <w:szCs w:val="21"/>
        </w:rPr>
        <w:t xml:space="preserve">  </w:t>
      </w:r>
    </w:p>
    <w:p w:rsidR="00A71B49" w:rsidRPr="000B4E68" w:rsidRDefault="00A71B49" w:rsidP="00A71B49">
      <w:pPr>
        <w:pStyle w:val="Standard"/>
        <w:spacing w:after="0"/>
        <w:jc w:val="both"/>
        <w:rPr>
          <w:rFonts w:ascii="Candara" w:hAnsi="Candara" w:cs="Arial"/>
          <w:color w:val="00B050"/>
          <w:sz w:val="22"/>
          <w:szCs w:val="22"/>
          <w:u w:val="single"/>
        </w:rPr>
      </w:pPr>
      <w:r w:rsidRPr="000B4E68">
        <w:rPr>
          <w:rFonts w:ascii="Candara" w:hAnsi="Candara" w:cs="Arial"/>
          <w:color w:val="00B050"/>
          <w:sz w:val="22"/>
          <w:szCs w:val="22"/>
          <w:u w:val="single"/>
        </w:rPr>
        <w:t>Expliquer les éléments pris en compte dans l’élaboration du programme d’ETP (données probantes, recommandation professionnelles, littérature scientifique, bonnes pratiques…)</w:t>
      </w:r>
    </w:p>
    <w:p w:rsidR="00A71B49" w:rsidRPr="000B4E68" w:rsidRDefault="00A71B49" w:rsidP="00A71B49">
      <w:pPr>
        <w:pStyle w:val="Standard"/>
        <w:spacing w:after="0" w:line="240" w:lineRule="auto"/>
        <w:jc w:val="both"/>
        <w:rPr>
          <w:rFonts w:ascii="Candara" w:hAnsi="Candara" w:cs="Arial"/>
          <w:sz w:val="22"/>
          <w:szCs w:val="22"/>
        </w:rPr>
      </w:pPr>
    </w:p>
    <w:p w:rsidR="00605E52" w:rsidRPr="000F7A02" w:rsidRDefault="00605E52" w:rsidP="00605E52">
      <w:pPr>
        <w:pStyle w:val="Standard"/>
        <w:spacing w:after="120"/>
        <w:jc w:val="both"/>
        <w:rPr>
          <w:rFonts w:ascii="Candara" w:hAnsi="Candara"/>
          <w:color w:val="002060"/>
          <w:sz w:val="22"/>
          <w:szCs w:val="21"/>
        </w:rPr>
      </w:pPr>
      <w:r w:rsidRPr="000F7A02">
        <w:rPr>
          <w:rFonts w:ascii="Candara" w:hAnsi="Candara"/>
          <w:color w:val="002060"/>
          <w:sz w:val="22"/>
          <w:szCs w:val="21"/>
        </w:rPr>
        <w:t>Au regard de l’offre d’ETP</w:t>
      </w:r>
      <w:r>
        <w:rPr>
          <w:rFonts w:ascii="Candara" w:hAnsi="Candara"/>
          <w:color w:val="002060"/>
          <w:sz w:val="22"/>
          <w:szCs w:val="21"/>
        </w:rPr>
        <w:t xml:space="preserve"> en Nouvelle-Aquitaine</w:t>
      </w:r>
      <w:r w:rsidRPr="000F7A02">
        <w:rPr>
          <w:rFonts w:ascii="Candara" w:hAnsi="Candara"/>
          <w:color w:val="002060"/>
          <w:sz w:val="22"/>
          <w:szCs w:val="21"/>
        </w:rPr>
        <w:t>, comment le programme s’inscrit-il sur le territoire </w:t>
      </w:r>
      <w:r>
        <w:rPr>
          <w:rFonts w:ascii="Candara" w:hAnsi="Candara"/>
          <w:color w:val="002060"/>
          <w:sz w:val="22"/>
          <w:szCs w:val="21"/>
        </w:rPr>
        <w:t xml:space="preserve">en complémentarité avec les programmes existants </w:t>
      </w:r>
      <w:r w:rsidRPr="000F7A02">
        <w:rPr>
          <w:rFonts w:ascii="Candara" w:hAnsi="Candara"/>
          <w:color w:val="002060"/>
          <w:sz w:val="22"/>
          <w:szCs w:val="21"/>
        </w:rPr>
        <w:t>(partenaria</w:t>
      </w:r>
      <w:r>
        <w:rPr>
          <w:rFonts w:ascii="Candara" w:hAnsi="Candara"/>
          <w:color w:val="002060"/>
          <w:sz w:val="22"/>
          <w:szCs w:val="21"/>
        </w:rPr>
        <w:t xml:space="preserve">t, mutualisation, diffusion...) et la politique régionale de santé de l’ETP et sa déclinaison départementale </w:t>
      </w:r>
      <w:r w:rsidRPr="000F7A02">
        <w:rPr>
          <w:rFonts w:ascii="Candara" w:hAnsi="Candara"/>
          <w:color w:val="002060"/>
          <w:sz w:val="22"/>
          <w:szCs w:val="21"/>
        </w:rPr>
        <w:t>?</w:t>
      </w:r>
      <w:r>
        <w:rPr>
          <w:rFonts w:ascii="Candara" w:hAnsi="Candara"/>
          <w:color w:val="002060"/>
          <w:sz w:val="22"/>
          <w:szCs w:val="21"/>
        </w:rPr>
        <w:t xml:space="preserve"> :</w:t>
      </w:r>
    </w:p>
    <w:p w:rsidR="00605E52" w:rsidRDefault="00605E52" w:rsidP="00605E52">
      <w:pPr>
        <w:pStyle w:val="Standard"/>
        <w:spacing w:after="120"/>
        <w:jc w:val="both"/>
        <w:rPr>
          <w:rFonts w:ascii="Candara" w:hAnsi="Candara"/>
          <w:color w:val="C0504D"/>
          <w:sz w:val="22"/>
          <w:szCs w:val="22"/>
        </w:rPr>
      </w:pPr>
    </w:p>
    <w:p w:rsidR="00605E52" w:rsidRPr="00001CFB" w:rsidRDefault="00605E52" w:rsidP="00A71B49">
      <w:pPr>
        <w:pStyle w:val="Standard"/>
        <w:spacing w:after="120"/>
        <w:jc w:val="both"/>
        <w:rPr>
          <w:rFonts w:ascii="Candara" w:hAnsi="Candara"/>
          <w:color w:val="1F497D"/>
          <w:sz w:val="22"/>
          <w:szCs w:val="22"/>
        </w:rPr>
      </w:pPr>
      <w:r w:rsidRPr="00E936EB">
        <w:rPr>
          <w:rFonts w:ascii="Candara" w:hAnsi="Candara"/>
          <w:color w:val="1F497D"/>
          <w:sz w:val="22"/>
          <w:szCs w:val="22"/>
        </w:rPr>
        <w:t xml:space="preserve">Préciser comment le programme s’inscrit dans les parcours de santé (Liens avec la plateforme territoriale d’appui de référence pour le territoire ou les territoires couverts par le programme en projet, liens avec les centres experts des pathologies couvertes par le programme en projet, liens  avec les projets médicaux de territoires des Groupement hospitalier de </w:t>
      </w:r>
      <w:r>
        <w:rPr>
          <w:rFonts w:ascii="Candara" w:hAnsi="Candara"/>
          <w:color w:val="1F497D"/>
          <w:sz w:val="22"/>
          <w:szCs w:val="22"/>
        </w:rPr>
        <w:t xml:space="preserve">territoire, autres liens…) ? : </w:t>
      </w:r>
    </w:p>
    <w:p w:rsidR="00A71B49" w:rsidRDefault="00A71B49" w:rsidP="00A71B49">
      <w:pPr>
        <w:autoSpaceDE w:val="0"/>
        <w:autoSpaceDN w:val="0"/>
        <w:adjustRightInd w:val="0"/>
        <w:spacing w:after="0" w:line="240" w:lineRule="auto"/>
        <w:jc w:val="both"/>
      </w:pPr>
    </w:p>
    <w:p w:rsidR="00A71B49" w:rsidRPr="00F361C8" w:rsidRDefault="00A71B49" w:rsidP="00A71B49">
      <w:pPr>
        <w:pStyle w:val="Standard"/>
        <w:tabs>
          <w:tab w:val="clear" w:pos="708"/>
          <w:tab w:val="left" w:pos="426"/>
        </w:tabs>
        <w:spacing w:after="120"/>
        <w:jc w:val="both"/>
        <w:rPr>
          <w:rFonts w:ascii="Candara" w:hAnsi="Candara"/>
          <w:color w:val="00B050"/>
          <w:sz w:val="22"/>
          <w:szCs w:val="22"/>
        </w:rPr>
      </w:pPr>
      <w:r w:rsidRPr="00F361C8">
        <w:rPr>
          <w:rFonts w:ascii="Candara" w:hAnsi="Candara" w:cs="Arial"/>
          <w:b/>
          <w:bCs/>
          <w:color w:val="00B050"/>
          <w:sz w:val="22"/>
          <w:szCs w:val="22"/>
          <w:u w:val="single"/>
        </w:rPr>
        <w:t>Lieux de mise en œuvre du programme</w:t>
      </w:r>
    </w:p>
    <w:p w:rsidR="00A71B49" w:rsidRPr="009C634D" w:rsidRDefault="00A71B49" w:rsidP="00A71B49">
      <w:pPr>
        <w:pStyle w:val="Standard"/>
        <w:spacing w:after="120"/>
        <w:jc w:val="both"/>
        <w:rPr>
          <w:rFonts w:ascii="Candara" w:hAnsi="Candara" w:cs="Arial"/>
          <w:i/>
          <w:color w:val="002060"/>
          <w:sz w:val="22"/>
          <w:szCs w:val="22"/>
        </w:rPr>
      </w:pPr>
      <w:r w:rsidRPr="000B4E68">
        <w:rPr>
          <w:rFonts w:ascii="Candara" w:hAnsi="Candara" w:cs="Arial"/>
          <w:i/>
          <w:color w:val="002060"/>
          <w:sz w:val="22"/>
          <w:szCs w:val="22"/>
        </w:rPr>
        <w:t>Le programme peut être mono site ou multi sites. Dans le cas d’un programme multi sites, l’équipe intervenante peut être différente d’un site à l’autre</w:t>
      </w:r>
      <w:r w:rsidRPr="009C634D">
        <w:rPr>
          <w:rFonts w:ascii="Candara" w:hAnsi="Candara" w:cs="Arial"/>
          <w:i/>
          <w:color w:val="002060"/>
          <w:sz w:val="22"/>
          <w:szCs w:val="22"/>
        </w:rPr>
        <w:t xml:space="preserve"> (voir annexe</w:t>
      </w:r>
      <w:r>
        <w:rPr>
          <w:rFonts w:ascii="Candara" w:hAnsi="Candara" w:cs="Arial"/>
          <w:i/>
          <w:color w:val="002060"/>
          <w:sz w:val="22"/>
          <w:szCs w:val="22"/>
        </w:rPr>
        <w:t xml:space="preserve"> </w:t>
      </w:r>
      <w:r w:rsidRPr="000B4E68">
        <w:rPr>
          <w:rFonts w:ascii="Candara" w:hAnsi="Candara" w:cs="Arial"/>
          <w:color w:val="002060"/>
          <w:sz w:val="22"/>
          <w:szCs w:val="22"/>
        </w:rPr>
        <w:t>1</w:t>
      </w:r>
      <w:r w:rsidRPr="009C634D">
        <w:rPr>
          <w:rFonts w:ascii="Candara" w:hAnsi="Candara" w:cs="Arial"/>
          <w:i/>
          <w:color w:val="002060"/>
          <w:sz w:val="22"/>
          <w:szCs w:val="22"/>
        </w:rPr>
        <w:t>)</w:t>
      </w:r>
      <w:r>
        <w:rPr>
          <w:rFonts w:ascii="Candara" w:hAnsi="Candara" w:cs="Arial"/>
          <w:i/>
          <w:color w:val="002060"/>
          <w:sz w:val="22"/>
          <w:szCs w:val="22"/>
        </w:rPr>
        <w:t> :</w:t>
      </w:r>
    </w:p>
    <w:p w:rsidR="00A71B49" w:rsidRPr="009C634D" w:rsidRDefault="00A71B49" w:rsidP="00A71B49">
      <w:pPr>
        <w:pStyle w:val="Standard"/>
        <w:rPr>
          <w:rFonts w:ascii="Candara" w:hAnsi="Candara"/>
          <w:color w:val="C0504D"/>
          <w:szCs w:val="20"/>
        </w:rPr>
      </w:pPr>
    </w:p>
    <w:p w:rsidR="00A71B49" w:rsidRDefault="00A71B49" w:rsidP="00A71B49">
      <w:pPr>
        <w:autoSpaceDE w:val="0"/>
        <w:autoSpaceDN w:val="0"/>
        <w:adjustRightInd w:val="0"/>
        <w:spacing w:after="0" w:line="360" w:lineRule="auto"/>
        <w:jc w:val="both"/>
        <w:rPr>
          <w:rFonts w:ascii="Candara" w:hAnsi="Candara"/>
          <w:color w:val="1F497D"/>
          <w:szCs w:val="20"/>
        </w:rPr>
      </w:pPr>
      <w:r w:rsidRPr="000B4E68">
        <w:rPr>
          <w:rFonts w:ascii="Candara" w:hAnsi="Candara"/>
          <w:color w:val="1F497D"/>
          <w:szCs w:val="20"/>
        </w:rPr>
        <w:t>Si</w:t>
      </w:r>
      <w:r w:rsidRPr="000B4E68">
        <w:rPr>
          <w:rFonts w:ascii="Candara" w:hAnsi="Candara"/>
          <w:i/>
          <w:color w:val="1F497D"/>
          <w:szCs w:val="20"/>
        </w:rPr>
        <w:t xml:space="preserve"> </w:t>
      </w:r>
      <w:r w:rsidRPr="000B4E68">
        <w:rPr>
          <w:rFonts w:ascii="Candara" w:hAnsi="Candara"/>
          <w:color w:val="1F497D"/>
          <w:szCs w:val="20"/>
        </w:rPr>
        <w:t>le programme est porté par une équipe mobile, veuillez indiquer les comm</w:t>
      </w:r>
      <w:r w:rsidR="00605E52">
        <w:rPr>
          <w:rFonts w:ascii="Candara" w:hAnsi="Candara"/>
          <w:color w:val="1F497D"/>
          <w:szCs w:val="20"/>
        </w:rPr>
        <w:t>unes où le programme sera déployé</w:t>
      </w:r>
      <w:r w:rsidRPr="000B4E68">
        <w:rPr>
          <w:rFonts w:ascii="Candara" w:hAnsi="Candara"/>
          <w:color w:val="1F497D"/>
          <w:szCs w:val="20"/>
        </w:rPr>
        <w:t> :</w:t>
      </w:r>
    </w:p>
    <w:p w:rsidR="00A71B49" w:rsidRDefault="00A71B49" w:rsidP="00A71B49">
      <w:pPr>
        <w:autoSpaceDE w:val="0"/>
        <w:autoSpaceDN w:val="0"/>
        <w:adjustRightInd w:val="0"/>
        <w:spacing w:after="0" w:line="360" w:lineRule="auto"/>
        <w:jc w:val="both"/>
        <w:rPr>
          <w:rFonts w:ascii="Candara" w:hAnsi="Candara"/>
          <w:color w:val="C0504D"/>
          <w:szCs w:val="20"/>
        </w:rPr>
      </w:pPr>
    </w:p>
    <w:p w:rsidR="002C4741" w:rsidRPr="00CC4BD6" w:rsidRDefault="002C4741" w:rsidP="002C4741">
      <w:pPr>
        <w:tabs>
          <w:tab w:val="left" w:pos="708"/>
        </w:tabs>
        <w:suppressAutoHyphens/>
        <w:spacing w:after="120"/>
        <w:rPr>
          <w:rFonts w:ascii="Candara" w:hAnsi="Candara" w:cs="Arial"/>
          <w:color w:val="002060"/>
        </w:rPr>
      </w:pPr>
      <w:r w:rsidRPr="00CC4BD6">
        <w:rPr>
          <w:rFonts w:ascii="Candara" w:hAnsi="Candara" w:cs="Arial"/>
          <w:b/>
          <w:bCs/>
          <w:color w:val="00B050"/>
          <w:u w:val="single"/>
        </w:rPr>
        <w:t>Date d’autorisation initiale</w:t>
      </w:r>
    </w:p>
    <w:p w:rsidR="002C4741" w:rsidRPr="00605E52" w:rsidRDefault="00605E52" w:rsidP="002C4741">
      <w:pPr>
        <w:tabs>
          <w:tab w:val="left" w:pos="708"/>
        </w:tabs>
        <w:suppressAutoHyphens/>
        <w:spacing w:after="120"/>
        <w:rPr>
          <w:rFonts w:ascii="Candara" w:hAnsi="Candara"/>
          <w:color w:val="1F497D" w:themeColor="text2"/>
        </w:rPr>
      </w:pPr>
      <w:r w:rsidRPr="00605E52">
        <w:rPr>
          <w:rFonts w:ascii="Candara" w:hAnsi="Candara"/>
          <w:color w:val="1F497D" w:themeColor="text2"/>
        </w:rPr>
        <w:t>../../..</w:t>
      </w:r>
    </w:p>
    <w:p w:rsidR="00A371FE" w:rsidRPr="00CC4BD6" w:rsidRDefault="00A371FE" w:rsidP="00A371FE">
      <w:pPr>
        <w:tabs>
          <w:tab w:val="left" w:pos="708"/>
        </w:tabs>
        <w:suppressAutoHyphens/>
        <w:spacing w:after="120"/>
        <w:jc w:val="both"/>
        <w:rPr>
          <w:rFonts w:ascii="Candara" w:hAnsi="Candara"/>
          <w:b/>
          <w:color w:val="002060"/>
        </w:rPr>
      </w:pPr>
      <w:r w:rsidRPr="00CC4BD6">
        <w:rPr>
          <w:rFonts w:ascii="Candara" w:hAnsi="Candara"/>
          <w:b/>
          <w:color w:val="002060"/>
        </w:rPr>
        <w:t>ATTENTION : certains cas nécessitent le dépôt d’une nouvelle demande d’autorisation.</w:t>
      </w:r>
    </w:p>
    <w:p w:rsidR="00A371FE" w:rsidRPr="00CC4BD6" w:rsidRDefault="00A371FE" w:rsidP="00A371FE">
      <w:pPr>
        <w:tabs>
          <w:tab w:val="left" w:pos="708"/>
        </w:tabs>
        <w:suppressAutoHyphens/>
        <w:spacing w:after="120"/>
        <w:jc w:val="both"/>
        <w:rPr>
          <w:rFonts w:ascii="Candara" w:hAnsi="Candara"/>
          <w:color w:val="002060"/>
        </w:rPr>
      </w:pPr>
      <w:r w:rsidRPr="00CC4BD6">
        <w:rPr>
          <w:rFonts w:ascii="Candara" w:hAnsi="Candara"/>
          <w:color w:val="002060"/>
        </w:rPr>
        <w:t xml:space="preserve">Exemple : vous avez plusieurs programmes que vous </w:t>
      </w:r>
      <w:r w:rsidR="009D4DC4">
        <w:rPr>
          <w:rFonts w:ascii="Candara" w:hAnsi="Candara"/>
          <w:color w:val="002060"/>
        </w:rPr>
        <w:t>souhaitez regrouper en un seul, votre programme a considérablement évolué…</w:t>
      </w:r>
    </w:p>
    <w:p w:rsidR="00A371FE" w:rsidRPr="00CC4BD6" w:rsidRDefault="00A371FE" w:rsidP="00A371FE">
      <w:pPr>
        <w:tabs>
          <w:tab w:val="left" w:pos="708"/>
        </w:tabs>
        <w:suppressAutoHyphens/>
        <w:spacing w:after="120"/>
        <w:jc w:val="both"/>
        <w:rPr>
          <w:rFonts w:ascii="Candara" w:hAnsi="Candara"/>
          <w:color w:val="002060"/>
        </w:rPr>
      </w:pPr>
      <w:r w:rsidRPr="00CC4BD6">
        <w:rPr>
          <w:rFonts w:ascii="Candara" w:hAnsi="Candara"/>
          <w:color w:val="002060"/>
        </w:rPr>
        <w:t>Si vous avez des interrogations sur la nécessité de déposer une nouvelle demande</w:t>
      </w:r>
      <w:r w:rsidR="00605E52">
        <w:rPr>
          <w:rFonts w:ascii="Candara" w:hAnsi="Candara"/>
          <w:color w:val="002060"/>
        </w:rPr>
        <w:t xml:space="preserve"> ou sur toute autre interrogation</w:t>
      </w:r>
      <w:r w:rsidRPr="00CC4BD6">
        <w:rPr>
          <w:rFonts w:ascii="Candara" w:hAnsi="Candara"/>
          <w:color w:val="002060"/>
        </w:rPr>
        <w:t xml:space="preserve">, contacter l’ARS Nouvelle-Aquitaine </w:t>
      </w:r>
      <w:r w:rsidR="009D4DC4">
        <w:rPr>
          <w:rFonts w:ascii="Candara" w:hAnsi="Candara"/>
          <w:color w:val="002060"/>
        </w:rPr>
        <w:t>(annexe 6</w:t>
      </w:r>
      <w:r w:rsidR="00605E52">
        <w:rPr>
          <w:rFonts w:ascii="Candara" w:hAnsi="Candara"/>
          <w:color w:val="002060"/>
        </w:rPr>
        <w:t>)</w:t>
      </w:r>
      <w:r w:rsidR="009D4DC4">
        <w:rPr>
          <w:rFonts w:ascii="Candara" w:hAnsi="Candara"/>
          <w:color w:val="002060"/>
        </w:rPr>
        <w:t xml:space="preserve"> en amont de votre demande de renouvellement.</w:t>
      </w:r>
    </w:p>
    <w:p w:rsidR="00BC73F2" w:rsidRDefault="00BC73F2" w:rsidP="00BC73F2">
      <w:pPr>
        <w:autoSpaceDE w:val="0"/>
        <w:autoSpaceDN w:val="0"/>
        <w:adjustRightInd w:val="0"/>
        <w:spacing w:after="0" w:line="240" w:lineRule="auto"/>
        <w:jc w:val="both"/>
      </w:pPr>
    </w:p>
    <w:p w:rsidR="00BC73F2" w:rsidRPr="00F361C8" w:rsidRDefault="00BC73F2" w:rsidP="00BC73F2">
      <w:pPr>
        <w:pStyle w:val="Standard"/>
        <w:tabs>
          <w:tab w:val="clear" w:pos="708"/>
          <w:tab w:val="left" w:pos="426"/>
        </w:tabs>
        <w:spacing w:after="120"/>
        <w:jc w:val="both"/>
        <w:rPr>
          <w:rFonts w:ascii="Candara" w:hAnsi="Candara"/>
          <w:color w:val="00B050"/>
          <w:sz w:val="22"/>
          <w:szCs w:val="22"/>
        </w:rPr>
      </w:pPr>
      <w:r w:rsidRPr="00F361C8">
        <w:rPr>
          <w:rFonts w:ascii="Candara" w:hAnsi="Candara" w:cs="Arial"/>
          <w:b/>
          <w:bCs/>
          <w:color w:val="00B050"/>
          <w:sz w:val="22"/>
          <w:szCs w:val="22"/>
          <w:u w:val="single"/>
        </w:rPr>
        <w:t>Lieux de mise en œuvre du programme</w:t>
      </w:r>
    </w:p>
    <w:p w:rsidR="00BC73F2" w:rsidRPr="009C634D" w:rsidRDefault="00BC73F2" w:rsidP="00BC73F2">
      <w:pPr>
        <w:pStyle w:val="Standard"/>
        <w:spacing w:after="120"/>
        <w:jc w:val="both"/>
        <w:rPr>
          <w:rFonts w:ascii="Candara" w:hAnsi="Candara" w:cs="Arial"/>
          <w:i/>
          <w:color w:val="002060"/>
          <w:sz w:val="22"/>
          <w:szCs w:val="22"/>
        </w:rPr>
      </w:pPr>
      <w:r w:rsidRPr="00304B24">
        <w:rPr>
          <w:rFonts w:ascii="Candara" w:hAnsi="Candara" w:cs="Arial"/>
          <w:i/>
          <w:color w:val="002060"/>
          <w:sz w:val="22"/>
          <w:szCs w:val="22"/>
        </w:rPr>
        <w:t>Le programme peut être mono site ou multi sites. Dans le cas d’un programme multi sites, l’équipe intervenante peut être différente d’un site à l’autre</w:t>
      </w:r>
      <w:r w:rsidRPr="009C634D">
        <w:rPr>
          <w:rFonts w:ascii="Candara" w:hAnsi="Candara" w:cs="Arial"/>
          <w:i/>
          <w:color w:val="002060"/>
          <w:sz w:val="22"/>
          <w:szCs w:val="22"/>
        </w:rPr>
        <w:t xml:space="preserve"> (voir annexe</w:t>
      </w:r>
      <w:r>
        <w:rPr>
          <w:rFonts w:ascii="Candara" w:hAnsi="Candara" w:cs="Arial"/>
          <w:i/>
          <w:color w:val="002060"/>
          <w:sz w:val="22"/>
          <w:szCs w:val="22"/>
        </w:rPr>
        <w:t xml:space="preserve"> </w:t>
      </w:r>
      <w:r w:rsidRPr="00304B24">
        <w:rPr>
          <w:rFonts w:ascii="Candara" w:hAnsi="Candara" w:cs="Arial"/>
          <w:color w:val="002060"/>
          <w:sz w:val="22"/>
          <w:szCs w:val="22"/>
        </w:rPr>
        <w:t>1</w:t>
      </w:r>
      <w:r w:rsidRPr="009C634D">
        <w:rPr>
          <w:rFonts w:ascii="Candara" w:hAnsi="Candara" w:cs="Arial"/>
          <w:i/>
          <w:color w:val="002060"/>
          <w:sz w:val="22"/>
          <w:szCs w:val="22"/>
        </w:rPr>
        <w:t>)</w:t>
      </w:r>
      <w:r>
        <w:rPr>
          <w:rFonts w:ascii="Candara" w:hAnsi="Candara" w:cs="Arial"/>
          <w:i/>
          <w:color w:val="002060"/>
          <w:sz w:val="22"/>
          <w:szCs w:val="22"/>
        </w:rPr>
        <w:t> :</w:t>
      </w:r>
    </w:p>
    <w:p w:rsidR="00A371FE" w:rsidRPr="00A371FE" w:rsidRDefault="00A371FE" w:rsidP="00A371FE">
      <w:pPr>
        <w:pStyle w:val="Standard"/>
        <w:rPr>
          <w:rFonts w:ascii="Candara" w:hAnsi="Candara"/>
          <w:color w:val="C0504D"/>
          <w:szCs w:val="20"/>
        </w:rPr>
      </w:pPr>
    </w:p>
    <w:p w:rsidR="00BC73F2" w:rsidRDefault="00BC73F2" w:rsidP="00BC73F2">
      <w:pPr>
        <w:pStyle w:val="Standard"/>
        <w:spacing w:after="120"/>
        <w:jc w:val="both"/>
        <w:rPr>
          <w:rFonts w:ascii="Candara" w:hAnsi="Candara"/>
          <w:color w:val="C0504D"/>
          <w:szCs w:val="20"/>
        </w:rPr>
      </w:pPr>
      <w:r w:rsidRPr="00304B24">
        <w:rPr>
          <w:rFonts w:ascii="Candara" w:hAnsi="Candara"/>
          <w:color w:val="1F497D"/>
          <w:sz w:val="22"/>
          <w:szCs w:val="20"/>
        </w:rPr>
        <w:t>Si</w:t>
      </w:r>
      <w:r w:rsidRPr="00304B24">
        <w:rPr>
          <w:rFonts w:ascii="Candara" w:hAnsi="Candara"/>
          <w:i/>
          <w:color w:val="1F497D"/>
          <w:sz w:val="22"/>
          <w:szCs w:val="20"/>
        </w:rPr>
        <w:t xml:space="preserve"> </w:t>
      </w:r>
      <w:r w:rsidRPr="00304B24">
        <w:rPr>
          <w:rFonts w:ascii="Candara" w:hAnsi="Candara"/>
          <w:color w:val="1F497D"/>
          <w:sz w:val="22"/>
          <w:szCs w:val="20"/>
        </w:rPr>
        <w:t>le programme est porté par une équipe mobile, veuillez indiquer les communes où le programme sera déployé :</w:t>
      </w:r>
      <w:r>
        <w:rPr>
          <w:rFonts w:ascii="Candara" w:hAnsi="Candara"/>
          <w:color w:val="FF0000"/>
          <w:sz w:val="22"/>
          <w:szCs w:val="20"/>
        </w:rPr>
        <w:t xml:space="preserve"> </w:t>
      </w:r>
      <w:r>
        <w:rPr>
          <w:rFonts w:ascii="Candara" w:hAnsi="Candara"/>
          <w:color w:val="C0504D"/>
          <w:szCs w:val="20"/>
        </w:rPr>
        <w:tab/>
      </w:r>
    </w:p>
    <w:p w:rsidR="00A371FE" w:rsidRPr="00AF330B" w:rsidRDefault="00A371FE" w:rsidP="00BC73F2">
      <w:pPr>
        <w:pStyle w:val="Standard"/>
        <w:spacing w:after="120"/>
        <w:jc w:val="both"/>
        <w:rPr>
          <w:rFonts w:ascii="Candara" w:hAnsi="Candara" w:cs="Arial"/>
          <w:color w:val="002060"/>
          <w:sz w:val="22"/>
          <w:szCs w:val="22"/>
        </w:rPr>
      </w:pPr>
    </w:p>
    <w:p w:rsidR="00BC73F2" w:rsidRPr="00111638" w:rsidRDefault="00BC73F2" w:rsidP="00BC73F2">
      <w:pPr>
        <w:pStyle w:val="Standard"/>
        <w:pBdr>
          <w:top w:val="triple" w:sz="4" w:space="1" w:color="002060"/>
          <w:left w:val="triple" w:sz="4" w:space="4" w:color="002060"/>
          <w:bottom w:val="triple" w:sz="4" w:space="1" w:color="002060"/>
          <w:right w:val="triple" w:sz="4" w:space="4" w:color="002060"/>
        </w:pBdr>
        <w:spacing w:after="120"/>
        <w:ind w:left="720"/>
        <w:jc w:val="center"/>
        <w:rPr>
          <w:rFonts w:ascii="Candara" w:hAnsi="Candara"/>
          <w:smallCaps/>
          <w:color w:val="002060"/>
          <w:sz w:val="36"/>
          <w:szCs w:val="40"/>
        </w:rPr>
      </w:pPr>
      <w:r>
        <w:rPr>
          <w:rFonts w:ascii="Candara" w:hAnsi="Candara" w:cs="Arial"/>
          <w:b/>
          <w:bCs/>
          <w:smallCaps/>
          <w:color w:val="002060"/>
          <w:sz w:val="36"/>
          <w:szCs w:val="40"/>
        </w:rPr>
        <w:t>le p</w:t>
      </w:r>
      <w:r w:rsidRPr="00111638">
        <w:rPr>
          <w:rFonts w:ascii="Candara" w:hAnsi="Candara" w:cs="Arial"/>
          <w:b/>
          <w:bCs/>
          <w:smallCaps/>
          <w:color w:val="002060"/>
          <w:sz w:val="36"/>
          <w:szCs w:val="40"/>
        </w:rPr>
        <w:t>rogramme</w:t>
      </w:r>
      <w:r>
        <w:rPr>
          <w:rFonts w:ascii="Candara" w:hAnsi="Candara" w:cs="Arial"/>
          <w:b/>
          <w:bCs/>
          <w:smallCaps/>
          <w:color w:val="002060"/>
          <w:sz w:val="36"/>
          <w:szCs w:val="40"/>
        </w:rPr>
        <w:t xml:space="preserve"> </w:t>
      </w:r>
      <w:proofErr w:type="spellStart"/>
      <w:r>
        <w:rPr>
          <w:rFonts w:ascii="Candara" w:hAnsi="Candara" w:cs="Arial"/>
          <w:b/>
          <w:bCs/>
          <w:smallCaps/>
          <w:color w:val="002060"/>
          <w:sz w:val="36"/>
          <w:szCs w:val="40"/>
        </w:rPr>
        <w:t>d’etp</w:t>
      </w:r>
      <w:proofErr w:type="spellEnd"/>
    </w:p>
    <w:p w:rsidR="00BC73F2" w:rsidRDefault="00BC73F2" w:rsidP="00BC73F2">
      <w:pPr>
        <w:pStyle w:val="Standard"/>
        <w:spacing w:after="120"/>
        <w:rPr>
          <w:rFonts w:ascii="Candara" w:hAnsi="Candara" w:cs="Arial"/>
          <w:b/>
          <w:color w:val="1F497D"/>
          <w:sz w:val="22"/>
          <w:szCs w:val="22"/>
          <w:u w:val="single"/>
        </w:rPr>
      </w:pPr>
    </w:p>
    <w:p w:rsidR="00BC73F2" w:rsidRDefault="00BC73F2" w:rsidP="00BC73F2">
      <w:pPr>
        <w:pStyle w:val="Standard"/>
        <w:spacing w:after="120"/>
        <w:rPr>
          <w:rFonts w:ascii="Candara" w:hAnsi="Candara" w:cs="Arial"/>
          <w:b/>
          <w:color w:val="00B050"/>
          <w:sz w:val="22"/>
          <w:szCs w:val="22"/>
          <w:u w:val="single"/>
        </w:rPr>
      </w:pPr>
      <w:r>
        <w:rPr>
          <w:rFonts w:ascii="Candara" w:hAnsi="Candara" w:cs="Arial"/>
          <w:b/>
          <w:color w:val="00B050"/>
          <w:sz w:val="22"/>
          <w:szCs w:val="22"/>
          <w:u w:val="single"/>
        </w:rPr>
        <w:t xml:space="preserve">Objectifs du programme </w:t>
      </w:r>
    </w:p>
    <w:p w:rsidR="00BC73F2" w:rsidRPr="002E3168" w:rsidRDefault="00BC73F2" w:rsidP="00BC73F2">
      <w:pPr>
        <w:pStyle w:val="Standard"/>
        <w:spacing w:after="120"/>
        <w:jc w:val="both"/>
        <w:rPr>
          <w:rFonts w:ascii="Candara" w:hAnsi="Candara" w:cs="Arial"/>
          <w:i/>
          <w:color w:val="1F497D"/>
          <w:sz w:val="22"/>
          <w:szCs w:val="22"/>
        </w:rPr>
      </w:pPr>
      <w:r w:rsidRPr="002E3168">
        <w:rPr>
          <w:rFonts w:ascii="Candara" w:hAnsi="Candara" w:cs="Arial"/>
          <w:b/>
          <w:color w:val="1F497D"/>
          <w:sz w:val="22"/>
          <w:szCs w:val="22"/>
        </w:rPr>
        <w:t xml:space="preserve">Exposer les objectifs généraux, stratégiques et opérationnels. </w:t>
      </w:r>
      <w:r w:rsidRPr="002E3168">
        <w:rPr>
          <w:rFonts w:ascii="Candara" w:hAnsi="Candara" w:cs="Arial"/>
          <w:i/>
          <w:color w:val="1F497D"/>
          <w:sz w:val="22"/>
          <w:szCs w:val="22"/>
        </w:rPr>
        <w:t>(Joindre au besoin les documents en annexe)</w:t>
      </w:r>
    </w:p>
    <w:p w:rsidR="00BC73F2" w:rsidRDefault="00BC73F2" w:rsidP="00BC73F2">
      <w:pPr>
        <w:pStyle w:val="Standard"/>
        <w:spacing w:after="120"/>
        <w:jc w:val="both"/>
        <w:rPr>
          <w:rFonts w:ascii="Candara" w:hAnsi="Candara"/>
          <w:color w:val="002060"/>
          <w:sz w:val="22"/>
          <w:szCs w:val="22"/>
          <w:highlight w:val="yellow"/>
        </w:rPr>
      </w:pPr>
    </w:p>
    <w:p w:rsidR="00BC73F2" w:rsidRPr="009653A2" w:rsidRDefault="00BC73F2" w:rsidP="00BC73F2">
      <w:pPr>
        <w:widowControl w:val="0"/>
        <w:autoSpaceDE w:val="0"/>
        <w:autoSpaceDN w:val="0"/>
        <w:adjustRightInd w:val="0"/>
        <w:spacing w:after="0" w:line="240" w:lineRule="auto"/>
        <w:jc w:val="both"/>
        <w:rPr>
          <w:rFonts w:ascii="Candara" w:hAnsi="Candara"/>
          <w:b/>
          <w:color w:val="00B050"/>
          <w:szCs w:val="21"/>
          <w:u w:val="single"/>
        </w:rPr>
      </w:pPr>
      <w:r w:rsidRPr="009653A2">
        <w:rPr>
          <w:rFonts w:ascii="Candara" w:hAnsi="Candara"/>
          <w:b/>
          <w:color w:val="00B050"/>
          <w:szCs w:val="21"/>
          <w:u w:val="single"/>
        </w:rPr>
        <w:t xml:space="preserve">Type d’offre proposée </w:t>
      </w:r>
      <w:r w:rsidRPr="009653A2">
        <w:rPr>
          <w:rFonts w:ascii="Candara" w:hAnsi="Candara"/>
          <w:b/>
          <w:color w:val="00B050"/>
          <w:szCs w:val="21"/>
          <w:u w:val="single"/>
        </w:rPr>
        <w:footnoteReference w:id="2"/>
      </w:r>
      <w:r w:rsidRPr="009653A2">
        <w:rPr>
          <w:rFonts w:ascii="Candara" w:hAnsi="Candara"/>
          <w:b/>
          <w:color w:val="00B050"/>
          <w:szCs w:val="21"/>
          <w:u w:val="single"/>
        </w:rPr>
        <w:t> </w:t>
      </w:r>
      <w:r w:rsidRPr="009653A2">
        <w:rPr>
          <w:rFonts w:ascii="Candara" w:hAnsi="Candara" w:cs="Arial"/>
          <w:b/>
          <w:i/>
          <w:color w:val="00B050"/>
          <w:szCs w:val="20"/>
          <w:u w:val="single"/>
        </w:rPr>
        <w:t>(</w:t>
      </w:r>
      <w:r w:rsidRPr="009653A2">
        <w:rPr>
          <w:rFonts w:ascii="Candara" w:hAnsi="Candara"/>
          <w:b/>
          <w:i/>
          <w:color w:val="00B050"/>
          <w:u w:val="single"/>
        </w:rPr>
        <w:t>une ou plusieurs cases peuvent être cochées)</w:t>
      </w:r>
      <w:r w:rsidR="009653A2">
        <w:rPr>
          <w:rFonts w:ascii="Candara" w:hAnsi="Candara"/>
          <w:b/>
          <w:i/>
          <w:color w:val="00B050"/>
          <w:u w:val="single"/>
        </w:rPr>
        <w:t> </w:t>
      </w:r>
    </w:p>
    <w:p w:rsidR="00BC73F2" w:rsidRPr="000F7A02" w:rsidRDefault="00BC73F2" w:rsidP="00BC73F2">
      <w:pPr>
        <w:widowControl w:val="0"/>
        <w:autoSpaceDE w:val="0"/>
        <w:autoSpaceDN w:val="0"/>
        <w:adjustRightInd w:val="0"/>
        <w:spacing w:after="0" w:line="240" w:lineRule="auto"/>
        <w:ind w:left="426"/>
        <w:jc w:val="both"/>
        <w:rPr>
          <w:rFonts w:ascii="Candara" w:hAnsi="Candara"/>
          <w:color w:val="002060"/>
          <w:szCs w:val="21"/>
        </w:rPr>
      </w:pPr>
    </w:p>
    <w:p w:rsidR="00BC73F2" w:rsidRDefault="00BC73F2" w:rsidP="00BC73F2">
      <w:pPr>
        <w:pStyle w:val="Standard"/>
        <w:spacing w:after="120"/>
        <w:jc w:val="both"/>
        <w:rPr>
          <w:rFonts w:ascii="Candara" w:hAnsi="Candara"/>
          <w:color w:val="002060"/>
          <w:sz w:val="22"/>
          <w:szCs w:val="21"/>
        </w:rPr>
      </w:pPr>
      <w:r w:rsidRPr="004A7B4A">
        <w:rPr>
          <w:rFonts w:ascii="Candara" w:hAnsi="Candara"/>
          <w:color w:val="002060"/>
          <w:sz w:val="22"/>
          <w:szCs w:val="21"/>
        </w:rPr>
        <w:fldChar w:fldCharType="begin">
          <w:ffData>
            <w:name w:val=""/>
            <w:enabled/>
            <w:calcOnExit w:val="0"/>
            <w:checkBox>
              <w:sizeAuto/>
              <w:default w:val="0"/>
            </w:checkBox>
          </w:ffData>
        </w:fldChar>
      </w:r>
      <w:r w:rsidRPr="004A7B4A">
        <w:rPr>
          <w:rFonts w:ascii="Candara" w:hAnsi="Candara"/>
          <w:color w:val="002060"/>
          <w:sz w:val="22"/>
          <w:szCs w:val="21"/>
        </w:rPr>
        <w:instrText>FORMCHECKBOX</w:instrText>
      </w:r>
      <w:r w:rsidR="003025FB">
        <w:rPr>
          <w:rFonts w:ascii="Candara" w:hAnsi="Candara"/>
          <w:color w:val="002060"/>
          <w:sz w:val="22"/>
          <w:szCs w:val="21"/>
        </w:rPr>
      </w:r>
      <w:r w:rsidR="003025FB">
        <w:rPr>
          <w:rFonts w:ascii="Candara" w:hAnsi="Candara"/>
          <w:color w:val="002060"/>
          <w:sz w:val="22"/>
          <w:szCs w:val="21"/>
        </w:rPr>
        <w:fldChar w:fldCharType="separate"/>
      </w:r>
      <w:r w:rsidRPr="004A7B4A">
        <w:rPr>
          <w:rFonts w:ascii="Candara" w:hAnsi="Candara"/>
          <w:color w:val="002060"/>
          <w:sz w:val="22"/>
          <w:szCs w:val="21"/>
        </w:rPr>
        <w:fldChar w:fldCharType="end"/>
      </w:r>
      <w:r>
        <w:rPr>
          <w:rFonts w:ascii="Candara" w:hAnsi="Candara"/>
          <w:color w:val="002060"/>
          <w:sz w:val="22"/>
          <w:szCs w:val="21"/>
        </w:rPr>
        <w:t xml:space="preserve"> </w:t>
      </w:r>
      <w:r w:rsidRPr="000F7A02">
        <w:rPr>
          <w:rFonts w:ascii="Candara" w:hAnsi="Candara"/>
          <w:color w:val="002060"/>
          <w:sz w:val="22"/>
          <w:szCs w:val="21"/>
        </w:rPr>
        <w:t>initiale</w:t>
      </w:r>
      <w:r>
        <w:rPr>
          <w:rFonts w:ascii="Candara" w:hAnsi="Candara"/>
          <w:color w:val="002060"/>
          <w:sz w:val="22"/>
          <w:szCs w:val="21"/>
        </w:rPr>
        <w:tab/>
      </w:r>
      <w:r>
        <w:rPr>
          <w:rFonts w:ascii="Candara" w:hAnsi="Candara"/>
          <w:color w:val="002060"/>
          <w:sz w:val="22"/>
          <w:szCs w:val="21"/>
        </w:rPr>
        <w:tab/>
      </w:r>
      <w:r w:rsidRPr="004A7B4A">
        <w:rPr>
          <w:rFonts w:ascii="Candara" w:hAnsi="Candara"/>
          <w:color w:val="002060"/>
          <w:sz w:val="22"/>
          <w:szCs w:val="21"/>
        </w:rPr>
        <w:fldChar w:fldCharType="begin">
          <w:ffData>
            <w:name w:val=""/>
            <w:enabled/>
            <w:calcOnExit w:val="0"/>
            <w:checkBox>
              <w:sizeAuto/>
              <w:default w:val="0"/>
            </w:checkBox>
          </w:ffData>
        </w:fldChar>
      </w:r>
      <w:r w:rsidRPr="004A7B4A">
        <w:rPr>
          <w:rFonts w:ascii="Candara" w:hAnsi="Candara"/>
          <w:color w:val="002060"/>
          <w:sz w:val="22"/>
          <w:szCs w:val="21"/>
        </w:rPr>
        <w:instrText>FORMCHECKBOX</w:instrText>
      </w:r>
      <w:r w:rsidR="003025FB">
        <w:rPr>
          <w:rFonts w:ascii="Candara" w:hAnsi="Candara"/>
          <w:color w:val="002060"/>
          <w:sz w:val="22"/>
          <w:szCs w:val="21"/>
        </w:rPr>
      </w:r>
      <w:r w:rsidR="003025FB">
        <w:rPr>
          <w:rFonts w:ascii="Candara" w:hAnsi="Candara"/>
          <w:color w:val="002060"/>
          <w:sz w:val="22"/>
          <w:szCs w:val="21"/>
        </w:rPr>
        <w:fldChar w:fldCharType="separate"/>
      </w:r>
      <w:r w:rsidRPr="004A7B4A">
        <w:rPr>
          <w:rFonts w:ascii="Candara" w:hAnsi="Candara"/>
          <w:color w:val="002060"/>
          <w:sz w:val="22"/>
          <w:szCs w:val="21"/>
        </w:rPr>
        <w:fldChar w:fldCharType="end"/>
      </w:r>
      <w:r>
        <w:rPr>
          <w:rFonts w:ascii="Candara" w:hAnsi="Candara"/>
          <w:color w:val="002060"/>
          <w:sz w:val="22"/>
          <w:szCs w:val="21"/>
        </w:rPr>
        <w:t xml:space="preserve"> de suivi régulier (de renforcement) </w:t>
      </w:r>
      <w:r>
        <w:rPr>
          <w:rFonts w:ascii="Candara" w:hAnsi="Candara"/>
          <w:color w:val="002060"/>
          <w:sz w:val="22"/>
          <w:szCs w:val="21"/>
        </w:rPr>
        <w:tab/>
      </w:r>
      <w:r w:rsidRPr="004A7B4A">
        <w:rPr>
          <w:rFonts w:ascii="Candara" w:hAnsi="Candara"/>
          <w:color w:val="002060"/>
          <w:sz w:val="22"/>
          <w:szCs w:val="21"/>
        </w:rPr>
        <w:fldChar w:fldCharType="begin">
          <w:ffData>
            <w:name w:val=""/>
            <w:enabled/>
            <w:calcOnExit w:val="0"/>
            <w:checkBox>
              <w:sizeAuto/>
              <w:default w:val="0"/>
            </w:checkBox>
          </w:ffData>
        </w:fldChar>
      </w:r>
      <w:r w:rsidRPr="004A7B4A">
        <w:rPr>
          <w:rFonts w:ascii="Candara" w:hAnsi="Candara"/>
          <w:color w:val="002060"/>
          <w:sz w:val="22"/>
          <w:szCs w:val="21"/>
        </w:rPr>
        <w:instrText>FORMCHECKBOX</w:instrText>
      </w:r>
      <w:r w:rsidR="003025FB">
        <w:rPr>
          <w:rFonts w:ascii="Candara" w:hAnsi="Candara"/>
          <w:color w:val="002060"/>
          <w:sz w:val="22"/>
          <w:szCs w:val="21"/>
        </w:rPr>
      </w:r>
      <w:r w:rsidR="003025FB">
        <w:rPr>
          <w:rFonts w:ascii="Candara" w:hAnsi="Candara"/>
          <w:color w:val="002060"/>
          <w:sz w:val="22"/>
          <w:szCs w:val="21"/>
        </w:rPr>
        <w:fldChar w:fldCharType="separate"/>
      </w:r>
      <w:r w:rsidRPr="004A7B4A">
        <w:rPr>
          <w:rFonts w:ascii="Candara" w:hAnsi="Candara"/>
          <w:color w:val="002060"/>
          <w:sz w:val="22"/>
          <w:szCs w:val="21"/>
        </w:rPr>
        <w:fldChar w:fldCharType="end"/>
      </w:r>
      <w:r>
        <w:rPr>
          <w:rFonts w:ascii="Candara" w:hAnsi="Candara"/>
          <w:color w:val="002060"/>
          <w:sz w:val="22"/>
          <w:szCs w:val="21"/>
        </w:rPr>
        <w:t xml:space="preserve"> de suivi approfondi (de reprise)</w:t>
      </w:r>
    </w:p>
    <w:p w:rsidR="00BC73F2" w:rsidRPr="00605E52" w:rsidRDefault="00BC73F2" w:rsidP="00BC73F2">
      <w:pPr>
        <w:pStyle w:val="Standard"/>
        <w:spacing w:after="120"/>
        <w:jc w:val="both"/>
        <w:rPr>
          <w:rFonts w:ascii="Candara" w:hAnsi="Candara"/>
          <w:i/>
          <w:color w:val="002060"/>
          <w:sz w:val="22"/>
          <w:szCs w:val="21"/>
        </w:rPr>
      </w:pPr>
      <w:r w:rsidRPr="00605E52">
        <w:rPr>
          <w:rFonts w:ascii="Candara" w:hAnsi="Candara"/>
          <w:i/>
          <w:color w:val="002060"/>
          <w:sz w:val="22"/>
          <w:szCs w:val="21"/>
        </w:rPr>
        <w:t>L’ARS ne souhaite pas de programmes spécifiques de suivi ou de renforcement mais plutôt des séances spécifiques dans le programme initial.</w:t>
      </w:r>
    </w:p>
    <w:p w:rsidR="00BC73F2" w:rsidRDefault="00BC73F2" w:rsidP="00BC73F2">
      <w:pPr>
        <w:pStyle w:val="Standard"/>
        <w:spacing w:after="120"/>
        <w:jc w:val="both"/>
        <w:rPr>
          <w:rFonts w:ascii="Candara" w:hAnsi="Candara"/>
          <w:color w:val="002060"/>
          <w:szCs w:val="21"/>
          <w:highlight w:val="yellow"/>
        </w:rPr>
      </w:pPr>
    </w:p>
    <w:p w:rsidR="00BC73F2" w:rsidRDefault="00BC73F2" w:rsidP="00BC73F2">
      <w:pPr>
        <w:pStyle w:val="Standard"/>
        <w:spacing w:after="120"/>
        <w:rPr>
          <w:rFonts w:ascii="Candara" w:hAnsi="Candara" w:cs="Arial"/>
          <w:b/>
          <w:color w:val="00B050"/>
          <w:sz w:val="22"/>
          <w:szCs w:val="20"/>
          <w:u w:val="single"/>
        </w:rPr>
      </w:pPr>
      <w:r w:rsidRPr="004C3B6A">
        <w:rPr>
          <w:rFonts w:ascii="Candara" w:hAnsi="Candara" w:cs="Arial"/>
          <w:b/>
          <w:color w:val="00B050"/>
          <w:sz w:val="22"/>
          <w:szCs w:val="20"/>
          <w:u w:val="single"/>
        </w:rPr>
        <w:t>Mode d</w:t>
      </w:r>
      <w:r>
        <w:rPr>
          <w:rFonts w:ascii="Candara" w:hAnsi="Candara" w:cs="Arial"/>
          <w:b/>
          <w:color w:val="00B050"/>
          <w:sz w:val="22"/>
          <w:szCs w:val="20"/>
          <w:u w:val="single"/>
        </w:rPr>
        <w:t xml:space="preserve">e prise en charge </w:t>
      </w:r>
      <w:r w:rsidRPr="004C3B6A">
        <w:rPr>
          <w:rFonts w:ascii="Candara" w:hAnsi="Candara" w:cs="Arial"/>
          <w:b/>
          <w:color w:val="00B050"/>
          <w:sz w:val="22"/>
          <w:szCs w:val="20"/>
          <w:u w:val="single"/>
        </w:rPr>
        <w:t>du patient</w:t>
      </w:r>
    </w:p>
    <w:p w:rsidR="00BC73F2" w:rsidRPr="00FD72A9" w:rsidRDefault="00BC73F2" w:rsidP="00BC73F2">
      <w:pPr>
        <w:pStyle w:val="Standard"/>
        <w:spacing w:after="120"/>
        <w:jc w:val="both"/>
        <w:rPr>
          <w:rFonts w:ascii="Candara" w:hAnsi="Candara"/>
          <w:i/>
          <w:color w:val="002060"/>
          <w:sz w:val="22"/>
          <w:szCs w:val="22"/>
        </w:rPr>
      </w:pPr>
      <w:r w:rsidRPr="00FD72A9">
        <w:rPr>
          <w:rFonts w:ascii="Candara" w:hAnsi="Candara"/>
          <w:i/>
          <w:color w:val="002060"/>
          <w:sz w:val="22"/>
          <w:szCs w:val="22"/>
        </w:rPr>
        <w:t>Une ou plusieurs ca</w:t>
      </w:r>
      <w:r>
        <w:rPr>
          <w:rFonts w:ascii="Candara" w:hAnsi="Candara"/>
          <w:i/>
          <w:color w:val="002060"/>
          <w:sz w:val="22"/>
          <w:szCs w:val="22"/>
        </w:rPr>
        <w:t xml:space="preserve">ses peuvent être cochées  (par exemple </w:t>
      </w:r>
      <w:r w:rsidRPr="00FD72A9">
        <w:rPr>
          <w:rFonts w:ascii="Candara" w:hAnsi="Candara"/>
          <w:i/>
          <w:color w:val="002060"/>
          <w:sz w:val="22"/>
          <w:szCs w:val="22"/>
        </w:rPr>
        <w:t>dans le cadre d’un programme mixte où le patient peut être pris en charge en hospitalisation et en ambulatoire).</w:t>
      </w:r>
    </w:p>
    <w:p w:rsidR="00BC73F2" w:rsidRDefault="00BC73F2" w:rsidP="00BC73F2">
      <w:pPr>
        <w:pStyle w:val="Standard"/>
        <w:spacing w:after="120"/>
        <w:rPr>
          <w:rFonts w:ascii="Candara" w:hAnsi="Candara"/>
          <w:color w:val="002060"/>
          <w:sz w:val="22"/>
          <w:szCs w:val="22"/>
        </w:rPr>
      </w:pPr>
      <w:r w:rsidRPr="007851CC">
        <w:rPr>
          <w:rFonts w:ascii="Candara" w:hAnsi="Candara"/>
          <w:color w:val="002060"/>
          <w:sz w:val="22"/>
          <w:szCs w:val="22"/>
        </w:rPr>
        <w:fldChar w:fldCharType="begin">
          <w:ffData>
            <w:name w:val=""/>
            <w:enabled/>
            <w:calcOnExit w:val="0"/>
            <w:checkBox>
              <w:sizeAuto/>
              <w:default w:val="0"/>
              <w:checked w:val="0"/>
            </w:checkBox>
          </w:ffData>
        </w:fldChar>
      </w:r>
      <w:r w:rsidRPr="007851CC">
        <w:rPr>
          <w:rFonts w:ascii="Candara" w:hAnsi="Candara"/>
          <w:color w:val="002060"/>
          <w:sz w:val="22"/>
          <w:szCs w:val="22"/>
        </w:rPr>
        <w:instrText>FORMCHECKBOX</w:instrText>
      </w:r>
      <w:r w:rsidR="003025FB">
        <w:rPr>
          <w:rFonts w:ascii="Candara" w:hAnsi="Candara"/>
          <w:color w:val="002060"/>
          <w:sz w:val="22"/>
          <w:szCs w:val="22"/>
        </w:rPr>
      </w:r>
      <w:r w:rsidR="003025FB">
        <w:rPr>
          <w:rFonts w:ascii="Candara" w:hAnsi="Candara"/>
          <w:color w:val="002060"/>
          <w:sz w:val="22"/>
          <w:szCs w:val="22"/>
        </w:rPr>
        <w:fldChar w:fldCharType="separate"/>
      </w:r>
      <w:r w:rsidRPr="007851CC">
        <w:rPr>
          <w:rFonts w:ascii="Candara" w:hAnsi="Candara"/>
          <w:color w:val="002060"/>
          <w:sz w:val="22"/>
          <w:szCs w:val="22"/>
        </w:rPr>
        <w:fldChar w:fldCharType="end"/>
      </w:r>
      <w:r>
        <w:rPr>
          <w:rFonts w:ascii="Candara" w:hAnsi="Candara"/>
          <w:color w:val="002060"/>
          <w:sz w:val="22"/>
          <w:szCs w:val="22"/>
        </w:rPr>
        <w:t xml:space="preserve"> Au cours d’une hospitalisation uniquement (de jour, de semaine, complète)</w:t>
      </w:r>
    </w:p>
    <w:p w:rsidR="00BC73F2" w:rsidRDefault="00BC73F2" w:rsidP="00BC73F2">
      <w:pPr>
        <w:pStyle w:val="Standard"/>
        <w:spacing w:after="120"/>
        <w:rPr>
          <w:rFonts w:ascii="Candara" w:hAnsi="Candara"/>
          <w:color w:val="002060"/>
          <w:sz w:val="22"/>
          <w:szCs w:val="22"/>
        </w:rPr>
      </w:pPr>
      <w:r w:rsidRPr="007851CC">
        <w:rPr>
          <w:rFonts w:ascii="Candara" w:hAnsi="Candara"/>
          <w:color w:val="002060"/>
          <w:sz w:val="22"/>
          <w:szCs w:val="22"/>
        </w:rPr>
        <w:fldChar w:fldCharType="begin">
          <w:ffData>
            <w:name w:val=""/>
            <w:enabled/>
            <w:calcOnExit w:val="0"/>
            <w:checkBox>
              <w:sizeAuto/>
              <w:default w:val="0"/>
              <w:checked w:val="0"/>
            </w:checkBox>
          </w:ffData>
        </w:fldChar>
      </w:r>
      <w:r w:rsidRPr="007851CC">
        <w:rPr>
          <w:rFonts w:ascii="Candara" w:hAnsi="Candara"/>
          <w:color w:val="002060"/>
          <w:sz w:val="22"/>
          <w:szCs w:val="22"/>
        </w:rPr>
        <w:instrText>FORMCHECKBOX</w:instrText>
      </w:r>
      <w:r w:rsidR="003025FB">
        <w:rPr>
          <w:rFonts w:ascii="Candara" w:hAnsi="Candara"/>
          <w:color w:val="002060"/>
          <w:sz w:val="22"/>
          <w:szCs w:val="22"/>
        </w:rPr>
      </w:r>
      <w:r w:rsidR="003025FB">
        <w:rPr>
          <w:rFonts w:ascii="Candara" w:hAnsi="Candara"/>
          <w:color w:val="002060"/>
          <w:sz w:val="22"/>
          <w:szCs w:val="22"/>
        </w:rPr>
        <w:fldChar w:fldCharType="separate"/>
      </w:r>
      <w:r w:rsidRPr="007851CC">
        <w:rPr>
          <w:rFonts w:ascii="Candara" w:hAnsi="Candara"/>
          <w:color w:val="002060"/>
          <w:sz w:val="22"/>
          <w:szCs w:val="22"/>
        </w:rPr>
        <w:fldChar w:fldCharType="end"/>
      </w:r>
      <w:r>
        <w:rPr>
          <w:rFonts w:ascii="Candara" w:hAnsi="Candara"/>
          <w:color w:val="002060"/>
          <w:sz w:val="22"/>
          <w:szCs w:val="22"/>
        </w:rPr>
        <w:t xml:space="preserve"> En consultation externe uniquement  (le patient vient à la structure de soins pour une séance d’ETP) </w:t>
      </w:r>
    </w:p>
    <w:p w:rsidR="00BC73F2" w:rsidRDefault="00BC73F2" w:rsidP="00BC73F2">
      <w:pPr>
        <w:pStyle w:val="Standard"/>
        <w:spacing w:after="120"/>
        <w:rPr>
          <w:rFonts w:ascii="Candara" w:hAnsi="Candara"/>
          <w:color w:val="002060"/>
          <w:sz w:val="22"/>
          <w:szCs w:val="22"/>
        </w:rPr>
      </w:pPr>
      <w:r w:rsidRPr="007851CC">
        <w:rPr>
          <w:rFonts w:ascii="Candara" w:hAnsi="Candara"/>
          <w:color w:val="002060"/>
          <w:sz w:val="22"/>
          <w:szCs w:val="22"/>
        </w:rPr>
        <w:fldChar w:fldCharType="begin">
          <w:ffData>
            <w:name w:val=""/>
            <w:enabled/>
            <w:calcOnExit w:val="0"/>
            <w:checkBox>
              <w:sizeAuto/>
              <w:default w:val="0"/>
              <w:checked w:val="0"/>
            </w:checkBox>
          </w:ffData>
        </w:fldChar>
      </w:r>
      <w:r w:rsidRPr="007851CC">
        <w:rPr>
          <w:rFonts w:ascii="Candara" w:hAnsi="Candara"/>
          <w:color w:val="002060"/>
          <w:sz w:val="22"/>
          <w:szCs w:val="22"/>
        </w:rPr>
        <w:instrText>FORMCHECKBOX</w:instrText>
      </w:r>
      <w:r w:rsidR="003025FB">
        <w:rPr>
          <w:rFonts w:ascii="Candara" w:hAnsi="Candara"/>
          <w:color w:val="002060"/>
          <w:sz w:val="22"/>
          <w:szCs w:val="22"/>
        </w:rPr>
      </w:r>
      <w:r w:rsidR="003025FB">
        <w:rPr>
          <w:rFonts w:ascii="Candara" w:hAnsi="Candara"/>
          <w:color w:val="002060"/>
          <w:sz w:val="22"/>
          <w:szCs w:val="22"/>
        </w:rPr>
        <w:fldChar w:fldCharType="separate"/>
      </w:r>
      <w:r w:rsidRPr="007851CC">
        <w:rPr>
          <w:rFonts w:ascii="Candara" w:hAnsi="Candara"/>
          <w:color w:val="002060"/>
          <w:sz w:val="22"/>
          <w:szCs w:val="22"/>
        </w:rPr>
        <w:fldChar w:fldCharType="end"/>
      </w:r>
      <w:r>
        <w:rPr>
          <w:rFonts w:ascii="Candara" w:hAnsi="Candara"/>
          <w:color w:val="002060"/>
          <w:sz w:val="22"/>
          <w:szCs w:val="22"/>
        </w:rPr>
        <w:t xml:space="preserve"> Au cours d’une hospitalisation et se poursuivant en soins externes ou en soins de ville (mixte)</w:t>
      </w:r>
    </w:p>
    <w:p w:rsidR="00BC73F2" w:rsidRDefault="00BC73F2" w:rsidP="00BC73F2">
      <w:pPr>
        <w:pStyle w:val="Standard"/>
        <w:spacing w:after="120"/>
        <w:rPr>
          <w:rFonts w:ascii="Candara" w:hAnsi="Candara"/>
          <w:color w:val="002060"/>
          <w:sz w:val="22"/>
          <w:szCs w:val="22"/>
        </w:rPr>
      </w:pPr>
      <w:r w:rsidRPr="007851CC">
        <w:rPr>
          <w:rFonts w:ascii="Candara" w:hAnsi="Candara"/>
          <w:color w:val="002060"/>
          <w:sz w:val="22"/>
          <w:szCs w:val="22"/>
        </w:rPr>
        <w:fldChar w:fldCharType="begin">
          <w:ffData>
            <w:name w:val=""/>
            <w:enabled/>
            <w:calcOnExit w:val="0"/>
            <w:checkBox>
              <w:sizeAuto/>
              <w:default w:val="0"/>
              <w:checked w:val="0"/>
            </w:checkBox>
          </w:ffData>
        </w:fldChar>
      </w:r>
      <w:r w:rsidRPr="007851CC">
        <w:rPr>
          <w:rFonts w:ascii="Candara" w:hAnsi="Candara"/>
          <w:color w:val="002060"/>
          <w:sz w:val="22"/>
          <w:szCs w:val="22"/>
        </w:rPr>
        <w:instrText>FORMCHECKBOX</w:instrText>
      </w:r>
      <w:r w:rsidR="003025FB">
        <w:rPr>
          <w:rFonts w:ascii="Candara" w:hAnsi="Candara"/>
          <w:color w:val="002060"/>
          <w:sz w:val="22"/>
          <w:szCs w:val="22"/>
        </w:rPr>
      </w:r>
      <w:r w:rsidR="003025FB">
        <w:rPr>
          <w:rFonts w:ascii="Candara" w:hAnsi="Candara"/>
          <w:color w:val="002060"/>
          <w:sz w:val="22"/>
          <w:szCs w:val="22"/>
        </w:rPr>
        <w:fldChar w:fldCharType="separate"/>
      </w:r>
      <w:r w:rsidRPr="007851CC">
        <w:rPr>
          <w:rFonts w:ascii="Candara" w:hAnsi="Candara"/>
          <w:color w:val="002060"/>
          <w:sz w:val="22"/>
          <w:szCs w:val="22"/>
        </w:rPr>
        <w:fldChar w:fldCharType="end"/>
      </w:r>
      <w:r>
        <w:rPr>
          <w:rFonts w:ascii="Candara" w:hAnsi="Candara"/>
          <w:color w:val="002060"/>
          <w:sz w:val="22"/>
          <w:szCs w:val="22"/>
        </w:rPr>
        <w:t xml:space="preserve"> En soins de ville (cabinet médical, MSP, PSP, professionnel libéral,…)</w:t>
      </w:r>
    </w:p>
    <w:p w:rsidR="00BC73F2" w:rsidRPr="00304B24" w:rsidRDefault="00BC73F2" w:rsidP="00BC73F2">
      <w:pPr>
        <w:pStyle w:val="Standard"/>
        <w:spacing w:after="120"/>
        <w:jc w:val="both"/>
        <w:rPr>
          <w:rFonts w:ascii="Candara" w:hAnsi="Candara"/>
          <w:color w:val="002060"/>
          <w:sz w:val="22"/>
          <w:szCs w:val="22"/>
        </w:rPr>
      </w:pPr>
      <w:r w:rsidRPr="00304B24">
        <w:rPr>
          <w:rFonts w:ascii="Candara" w:hAnsi="Candara"/>
          <w:color w:val="002060"/>
          <w:sz w:val="22"/>
          <w:szCs w:val="22"/>
        </w:rPr>
        <w:fldChar w:fldCharType="begin">
          <w:ffData>
            <w:name w:val=""/>
            <w:enabled/>
            <w:calcOnExit w:val="0"/>
            <w:checkBox>
              <w:sizeAuto/>
              <w:default w:val="0"/>
              <w:checked w:val="0"/>
            </w:checkBox>
          </w:ffData>
        </w:fldChar>
      </w:r>
      <w:r w:rsidRPr="00304B24">
        <w:rPr>
          <w:rFonts w:ascii="Candara" w:hAnsi="Candara"/>
          <w:color w:val="002060"/>
          <w:sz w:val="22"/>
          <w:szCs w:val="22"/>
        </w:rPr>
        <w:instrText>FORMCHECKBOX</w:instrText>
      </w:r>
      <w:r w:rsidR="003025FB">
        <w:rPr>
          <w:rFonts w:ascii="Candara" w:hAnsi="Candara"/>
          <w:color w:val="002060"/>
          <w:sz w:val="22"/>
          <w:szCs w:val="22"/>
        </w:rPr>
      </w:r>
      <w:r w:rsidR="003025FB">
        <w:rPr>
          <w:rFonts w:ascii="Candara" w:hAnsi="Candara"/>
          <w:color w:val="002060"/>
          <w:sz w:val="22"/>
          <w:szCs w:val="22"/>
        </w:rPr>
        <w:fldChar w:fldCharType="separate"/>
      </w:r>
      <w:r w:rsidRPr="00304B24">
        <w:rPr>
          <w:rFonts w:ascii="Candara" w:hAnsi="Candara"/>
          <w:color w:val="002060"/>
          <w:sz w:val="22"/>
          <w:szCs w:val="22"/>
        </w:rPr>
        <w:fldChar w:fldCharType="end"/>
      </w:r>
      <w:r w:rsidRPr="00304B24">
        <w:rPr>
          <w:rFonts w:ascii="Candara" w:hAnsi="Candara"/>
          <w:color w:val="002060"/>
          <w:sz w:val="22"/>
          <w:szCs w:val="22"/>
        </w:rPr>
        <w:t xml:space="preserve"> A distance (pour les programmes utilisant les NTCI) </w:t>
      </w:r>
    </w:p>
    <w:p w:rsidR="00605E52" w:rsidRDefault="00605E52" w:rsidP="00BC73F2">
      <w:pPr>
        <w:pStyle w:val="Standard"/>
        <w:spacing w:after="120"/>
        <w:rPr>
          <w:rFonts w:ascii="Candara" w:hAnsi="Candara" w:cs="Arial"/>
          <w:b/>
          <w:color w:val="00B050"/>
          <w:sz w:val="22"/>
          <w:szCs w:val="20"/>
          <w:u w:val="single"/>
        </w:rPr>
      </w:pPr>
    </w:p>
    <w:p w:rsidR="00BC73F2" w:rsidRDefault="00BC73F2" w:rsidP="00BC73F2">
      <w:pPr>
        <w:pStyle w:val="Standard"/>
        <w:spacing w:after="120"/>
        <w:rPr>
          <w:rFonts w:ascii="Candara" w:hAnsi="Candara"/>
          <w:i/>
          <w:color w:val="002060"/>
          <w:sz w:val="22"/>
          <w:szCs w:val="22"/>
        </w:rPr>
      </w:pPr>
      <w:r w:rsidRPr="004C3B6A">
        <w:rPr>
          <w:rFonts w:ascii="Candara" w:hAnsi="Candara" w:cs="Arial"/>
          <w:b/>
          <w:color w:val="00B050"/>
          <w:sz w:val="22"/>
          <w:szCs w:val="20"/>
          <w:u w:val="single"/>
        </w:rPr>
        <w:t>Population ciblée par le programme</w:t>
      </w:r>
      <w:r w:rsidRPr="00F94934">
        <w:rPr>
          <w:rFonts w:ascii="Candara" w:hAnsi="Candara" w:cs="Arial"/>
          <w:color w:val="00B050"/>
          <w:sz w:val="22"/>
          <w:szCs w:val="20"/>
        </w:rPr>
        <w:t xml:space="preserve"> </w:t>
      </w:r>
      <w:r w:rsidRPr="000F7A02">
        <w:rPr>
          <w:rFonts w:ascii="Candara" w:hAnsi="Candara" w:cs="Arial"/>
          <w:i/>
          <w:color w:val="002060"/>
          <w:sz w:val="22"/>
          <w:szCs w:val="20"/>
        </w:rPr>
        <w:t>(</w:t>
      </w:r>
      <w:r w:rsidRPr="000F7A02">
        <w:rPr>
          <w:rFonts w:ascii="Candara" w:hAnsi="Candara"/>
          <w:i/>
          <w:color w:val="002060"/>
          <w:sz w:val="22"/>
          <w:szCs w:val="22"/>
        </w:rPr>
        <w:t>une ou plusieurs cases peuvent être cochées</w:t>
      </w:r>
      <w:r>
        <w:rPr>
          <w:rFonts w:ascii="Candara" w:hAnsi="Candara"/>
          <w:i/>
          <w:color w:val="002060"/>
          <w:sz w:val="22"/>
          <w:szCs w:val="22"/>
        </w:rPr>
        <w:t>)</w:t>
      </w:r>
    </w:p>
    <w:p w:rsidR="00605E52" w:rsidRDefault="00605E52" w:rsidP="00BC73F2">
      <w:pPr>
        <w:pStyle w:val="Standard"/>
        <w:spacing w:after="120"/>
        <w:rPr>
          <w:rFonts w:ascii="Candara" w:hAnsi="Candara"/>
          <w:i/>
          <w:color w:val="002060"/>
          <w:sz w:val="22"/>
          <w:szCs w:val="22"/>
        </w:rPr>
      </w:pPr>
    </w:p>
    <w:p w:rsidR="00BC73F2" w:rsidRPr="00302742" w:rsidRDefault="00BC73F2" w:rsidP="00BC73F2">
      <w:pPr>
        <w:pStyle w:val="Standard"/>
        <w:spacing w:after="120"/>
        <w:jc w:val="both"/>
        <w:rPr>
          <w:rFonts w:ascii="Candara" w:hAnsi="Candara"/>
          <w:color w:val="002060"/>
          <w:sz w:val="22"/>
          <w:szCs w:val="22"/>
        </w:rPr>
      </w:pPr>
      <w:r w:rsidRPr="00302742">
        <w:rPr>
          <w:rFonts w:ascii="Candara" w:hAnsi="Candara"/>
          <w:color w:val="002060"/>
          <w:sz w:val="22"/>
          <w:szCs w:val="22"/>
        </w:rPr>
        <w:fldChar w:fldCharType="begin">
          <w:ffData>
            <w:name w:val=""/>
            <w:enabled/>
            <w:calcOnExit w:val="0"/>
            <w:checkBox>
              <w:sizeAuto/>
              <w:default w:val="0"/>
              <w:checked w:val="0"/>
            </w:checkBox>
          </w:ffData>
        </w:fldChar>
      </w:r>
      <w:r w:rsidRPr="00302742">
        <w:rPr>
          <w:rFonts w:ascii="Candara" w:hAnsi="Candara"/>
          <w:color w:val="002060"/>
          <w:sz w:val="22"/>
          <w:szCs w:val="22"/>
        </w:rPr>
        <w:instrText>FORMCHECKBOX</w:instrText>
      </w:r>
      <w:r w:rsidR="003025FB">
        <w:rPr>
          <w:rFonts w:ascii="Candara" w:hAnsi="Candara"/>
          <w:color w:val="002060"/>
          <w:sz w:val="22"/>
          <w:szCs w:val="22"/>
        </w:rPr>
      </w:r>
      <w:r w:rsidR="003025FB">
        <w:rPr>
          <w:rFonts w:ascii="Candara" w:hAnsi="Candara"/>
          <w:color w:val="002060"/>
          <w:sz w:val="22"/>
          <w:szCs w:val="22"/>
        </w:rPr>
        <w:fldChar w:fldCharType="separate"/>
      </w:r>
      <w:r w:rsidRPr="00302742">
        <w:rPr>
          <w:rFonts w:ascii="Candara" w:hAnsi="Candara"/>
          <w:color w:val="002060"/>
          <w:sz w:val="22"/>
          <w:szCs w:val="22"/>
        </w:rPr>
        <w:fldChar w:fldCharType="end"/>
      </w:r>
      <w:r w:rsidRPr="00302742">
        <w:rPr>
          <w:rFonts w:ascii="Candara" w:hAnsi="Candara"/>
          <w:color w:val="002060"/>
          <w:sz w:val="22"/>
          <w:szCs w:val="22"/>
        </w:rPr>
        <w:t xml:space="preserve"> &lt; 16 ans</w:t>
      </w:r>
      <w:r w:rsidRPr="00302742">
        <w:rPr>
          <w:rFonts w:ascii="Candara" w:hAnsi="Candara"/>
          <w:color w:val="002060"/>
          <w:sz w:val="22"/>
          <w:szCs w:val="22"/>
        </w:rPr>
        <w:tab/>
      </w:r>
      <w:r w:rsidRPr="00302742">
        <w:rPr>
          <w:rFonts w:ascii="Candara" w:hAnsi="Candara"/>
          <w:color w:val="002060"/>
          <w:sz w:val="22"/>
          <w:szCs w:val="22"/>
        </w:rPr>
        <w:tab/>
      </w:r>
      <w:r w:rsidRPr="00302742">
        <w:rPr>
          <w:rFonts w:ascii="Candara" w:hAnsi="Candara"/>
          <w:color w:val="002060"/>
          <w:sz w:val="22"/>
          <w:szCs w:val="22"/>
        </w:rPr>
        <w:tab/>
      </w:r>
      <w:r w:rsidRPr="00302742">
        <w:rPr>
          <w:rFonts w:ascii="Candara" w:hAnsi="Candara"/>
          <w:color w:val="002060"/>
          <w:sz w:val="22"/>
          <w:szCs w:val="22"/>
        </w:rPr>
        <w:fldChar w:fldCharType="begin">
          <w:ffData>
            <w:name w:val=""/>
            <w:enabled/>
            <w:calcOnExit w:val="0"/>
            <w:checkBox>
              <w:sizeAuto/>
              <w:default w:val="0"/>
              <w:checked w:val="0"/>
            </w:checkBox>
          </w:ffData>
        </w:fldChar>
      </w:r>
      <w:r w:rsidRPr="00302742">
        <w:rPr>
          <w:rFonts w:ascii="Candara" w:hAnsi="Candara"/>
          <w:color w:val="002060"/>
          <w:sz w:val="22"/>
          <w:szCs w:val="22"/>
        </w:rPr>
        <w:instrText>FORMCHECKBOX</w:instrText>
      </w:r>
      <w:r w:rsidR="003025FB">
        <w:rPr>
          <w:rFonts w:ascii="Candara" w:hAnsi="Candara"/>
          <w:color w:val="002060"/>
          <w:sz w:val="22"/>
          <w:szCs w:val="22"/>
        </w:rPr>
      </w:r>
      <w:r w:rsidR="003025FB">
        <w:rPr>
          <w:rFonts w:ascii="Candara" w:hAnsi="Candara"/>
          <w:color w:val="002060"/>
          <w:sz w:val="22"/>
          <w:szCs w:val="22"/>
        </w:rPr>
        <w:fldChar w:fldCharType="separate"/>
      </w:r>
      <w:r w:rsidRPr="00302742">
        <w:rPr>
          <w:rFonts w:ascii="Candara" w:hAnsi="Candara"/>
          <w:color w:val="002060"/>
          <w:sz w:val="22"/>
          <w:szCs w:val="22"/>
        </w:rPr>
        <w:fldChar w:fldCharType="end"/>
      </w:r>
      <w:r w:rsidRPr="00302742">
        <w:rPr>
          <w:rFonts w:ascii="Candara" w:hAnsi="Candara"/>
          <w:color w:val="002060"/>
          <w:sz w:val="22"/>
          <w:szCs w:val="22"/>
        </w:rPr>
        <w:t xml:space="preserve"> Entre 16 et 65 ans</w:t>
      </w:r>
      <w:r w:rsidRPr="00302742">
        <w:rPr>
          <w:rFonts w:ascii="Candara" w:hAnsi="Candara"/>
          <w:color w:val="002060"/>
          <w:sz w:val="22"/>
          <w:szCs w:val="22"/>
        </w:rPr>
        <w:tab/>
      </w:r>
      <w:r w:rsidRPr="00302742">
        <w:rPr>
          <w:rFonts w:ascii="Candara" w:hAnsi="Candara"/>
          <w:color w:val="002060"/>
          <w:sz w:val="22"/>
          <w:szCs w:val="22"/>
        </w:rPr>
        <w:tab/>
      </w:r>
      <w:r w:rsidRPr="00302742">
        <w:rPr>
          <w:rFonts w:ascii="Candara" w:hAnsi="Candara"/>
          <w:color w:val="002060"/>
          <w:sz w:val="22"/>
          <w:szCs w:val="22"/>
        </w:rPr>
        <w:tab/>
      </w:r>
      <w:r w:rsidRPr="00302742">
        <w:rPr>
          <w:rFonts w:ascii="Candara" w:hAnsi="Candara"/>
          <w:color w:val="002060"/>
          <w:sz w:val="22"/>
          <w:szCs w:val="22"/>
        </w:rPr>
        <w:tab/>
      </w:r>
      <w:r w:rsidRPr="00302742">
        <w:rPr>
          <w:rFonts w:ascii="Candara" w:hAnsi="Candara"/>
          <w:color w:val="002060"/>
          <w:sz w:val="22"/>
          <w:szCs w:val="22"/>
        </w:rPr>
        <w:fldChar w:fldCharType="begin">
          <w:ffData>
            <w:name w:val=""/>
            <w:enabled/>
            <w:calcOnExit w:val="0"/>
            <w:checkBox>
              <w:sizeAuto/>
              <w:default w:val="0"/>
              <w:checked w:val="0"/>
            </w:checkBox>
          </w:ffData>
        </w:fldChar>
      </w:r>
      <w:r w:rsidRPr="00302742">
        <w:rPr>
          <w:rFonts w:ascii="Candara" w:hAnsi="Candara"/>
          <w:color w:val="002060"/>
          <w:sz w:val="22"/>
          <w:szCs w:val="22"/>
        </w:rPr>
        <w:instrText>FORMCHECKBOX</w:instrText>
      </w:r>
      <w:r w:rsidR="003025FB">
        <w:rPr>
          <w:rFonts w:ascii="Candara" w:hAnsi="Candara"/>
          <w:color w:val="002060"/>
          <w:sz w:val="22"/>
          <w:szCs w:val="22"/>
        </w:rPr>
      </w:r>
      <w:r w:rsidR="003025FB">
        <w:rPr>
          <w:rFonts w:ascii="Candara" w:hAnsi="Candara"/>
          <w:color w:val="002060"/>
          <w:sz w:val="22"/>
          <w:szCs w:val="22"/>
        </w:rPr>
        <w:fldChar w:fldCharType="separate"/>
      </w:r>
      <w:r w:rsidRPr="00302742">
        <w:rPr>
          <w:rFonts w:ascii="Candara" w:hAnsi="Candara"/>
          <w:color w:val="002060"/>
          <w:sz w:val="22"/>
          <w:szCs w:val="22"/>
        </w:rPr>
        <w:fldChar w:fldCharType="end"/>
      </w:r>
      <w:r w:rsidRPr="00302742">
        <w:rPr>
          <w:rFonts w:ascii="Candara" w:hAnsi="Candara"/>
          <w:color w:val="002060"/>
          <w:sz w:val="22"/>
          <w:szCs w:val="22"/>
        </w:rPr>
        <w:t xml:space="preserve"> &gt; 65 ans</w:t>
      </w:r>
    </w:p>
    <w:p w:rsidR="00BC73F2" w:rsidRPr="00302742" w:rsidRDefault="00BC73F2" w:rsidP="00BC73F2">
      <w:pPr>
        <w:pStyle w:val="Standard"/>
        <w:spacing w:after="120"/>
        <w:jc w:val="both"/>
        <w:rPr>
          <w:rFonts w:ascii="Candara" w:hAnsi="Candara"/>
          <w:color w:val="002060"/>
          <w:sz w:val="22"/>
          <w:szCs w:val="22"/>
        </w:rPr>
      </w:pPr>
      <w:r w:rsidRPr="00302742">
        <w:rPr>
          <w:rFonts w:ascii="Candara" w:hAnsi="Candara"/>
          <w:color w:val="002060"/>
          <w:sz w:val="22"/>
          <w:szCs w:val="22"/>
        </w:rPr>
        <w:fldChar w:fldCharType="begin">
          <w:ffData>
            <w:name w:val=""/>
            <w:enabled/>
            <w:calcOnExit w:val="0"/>
            <w:checkBox>
              <w:sizeAuto/>
              <w:default w:val="0"/>
              <w:checked w:val="0"/>
            </w:checkBox>
          </w:ffData>
        </w:fldChar>
      </w:r>
      <w:r w:rsidRPr="00302742">
        <w:rPr>
          <w:rFonts w:ascii="Candara" w:hAnsi="Candara"/>
          <w:color w:val="002060"/>
          <w:sz w:val="22"/>
          <w:szCs w:val="22"/>
        </w:rPr>
        <w:instrText>FORMCHECKBOX</w:instrText>
      </w:r>
      <w:r w:rsidR="003025FB">
        <w:rPr>
          <w:rFonts w:ascii="Candara" w:hAnsi="Candara"/>
          <w:color w:val="002060"/>
          <w:sz w:val="22"/>
          <w:szCs w:val="22"/>
        </w:rPr>
      </w:r>
      <w:r w:rsidR="003025FB">
        <w:rPr>
          <w:rFonts w:ascii="Candara" w:hAnsi="Candara"/>
          <w:color w:val="002060"/>
          <w:sz w:val="22"/>
          <w:szCs w:val="22"/>
        </w:rPr>
        <w:fldChar w:fldCharType="separate"/>
      </w:r>
      <w:r w:rsidRPr="00302742">
        <w:rPr>
          <w:rFonts w:ascii="Candara" w:hAnsi="Candara"/>
          <w:color w:val="002060"/>
          <w:sz w:val="22"/>
          <w:szCs w:val="22"/>
        </w:rPr>
        <w:fldChar w:fldCharType="end"/>
      </w:r>
      <w:r w:rsidRPr="00302742">
        <w:rPr>
          <w:rFonts w:ascii="Candara" w:hAnsi="Candara"/>
          <w:color w:val="002060"/>
          <w:sz w:val="22"/>
          <w:szCs w:val="22"/>
        </w:rPr>
        <w:t xml:space="preserve"> &gt; 75 ans</w:t>
      </w:r>
    </w:p>
    <w:p w:rsidR="00BC73F2" w:rsidRDefault="00BC73F2" w:rsidP="00BC73F2">
      <w:pPr>
        <w:pStyle w:val="Standard"/>
        <w:spacing w:after="120"/>
        <w:jc w:val="both"/>
        <w:rPr>
          <w:rFonts w:ascii="Candara" w:hAnsi="Candara"/>
          <w:color w:val="002060"/>
          <w:sz w:val="22"/>
          <w:szCs w:val="22"/>
        </w:rPr>
      </w:pPr>
      <w:r w:rsidRPr="00302742">
        <w:rPr>
          <w:rFonts w:ascii="Candara" w:hAnsi="Candara"/>
          <w:color w:val="002060"/>
          <w:sz w:val="22"/>
          <w:szCs w:val="22"/>
        </w:rPr>
        <w:fldChar w:fldCharType="begin">
          <w:ffData>
            <w:name w:val=""/>
            <w:enabled/>
            <w:calcOnExit w:val="0"/>
            <w:checkBox>
              <w:sizeAuto/>
              <w:default w:val="0"/>
              <w:checked w:val="0"/>
            </w:checkBox>
          </w:ffData>
        </w:fldChar>
      </w:r>
      <w:r w:rsidRPr="00302742">
        <w:rPr>
          <w:rFonts w:ascii="Candara" w:hAnsi="Candara"/>
          <w:color w:val="002060"/>
          <w:sz w:val="22"/>
          <w:szCs w:val="22"/>
        </w:rPr>
        <w:instrText>FORMCHECKBOX</w:instrText>
      </w:r>
      <w:r w:rsidR="003025FB">
        <w:rPr>
          <w:rFonts w:ascii="Candara" w:hAnsi="Candara"/>
          <w:color w:val="002060"/>
          <w:sz w:val="22"/>
          <w:szCs w:val="22"/>
        </w:rPr>
      </w:r>
      <w:r w:rsidR="003025FB">
        <w:rPr>
          <w:rFonts w:ascii="Candara" w:hAnsi="Candara"/>
          <w:color w:val="002060"/>
          <w:sz w:val="22"/>
          <w:szCs w:val="22"/>
        </w:rPr>
        <w:fldChar w:fldCharType="separate"/>
      </w:r>
      <w:r w:rsidRPr="00302742">
        <w:rPr>
          <w:rFonts w:ascii="Candara" w:hAnsi="Candara"/>
          <w:color w:val="002060"/>
          <w:sz w:val="22"/>
          <w:szCs w:val="22"/>
        </w:rPr>
        <w:fldChar w:fldCharType="end"/>
      </w:r>
      <w:r w:rsidRPr="00302742">
        <w:rPr>
          <w:rFonts w:ascii="Candara" w:hAnsi="Candara"/>
          <w:color w:val="002060"/>
          <w:sz w:val="22"/>
          <w:szCs w:val="22"/>
        </w:rPr>
        <w:t xml:space="preserve"> Détenus</w:t>
      </w:r>
      <w:r w:rsidRPr="00302742">
        <w:rPr>
          <w:rFonts w:ascii="Candara" w:hAnsi="Candara"/>
          <w:color w:val="002060"/>
          <w:sz w:val="22"/>
          <w:szCs w:val="22"/>
        </w:rPr>
        <w:tab/>
      </w:r>
      <w:r w:rsidRPr="00302742">
        <w:rPr>
          <w:rFonts w:ascii="Candara" w:hAnsi="Candara"/>
          <w:color w:val="002060"/>
          <w:sz w:val="22"/>
          <w:szCs w:val="22"/>
        </w:rPr>
        <w:tab/>
      </w:r>
      <w:r w:rsidRPr="00302742">
        <w:rPr>
          <w:rFonts w:ascii="Candara" w:hAnsi="Candara"/>
          <w:color w:val="002060"/>
          <w:sz w:val="22"/>
          <w:szCs w:val="22"/>
        </w:rPr>
        <w:tab/>
      </w:r>
      <w:r w:rsidRPr="00302742">
        <w:rPr>
          <w:rFonts w:ascii="Candara" w:hAnsi="Candara"/>
          <w:color w:val="002060"/>
          <w:sz w:val="22"/>
          <w:szCs w:val="22"/>
        </w:rPr>
        <w:fldChar w:fldCharType="begin">
          <w:ffData>
            <w:name w:val=""/>
            <w:enabled/>
            <w:calcOnExit w:val="0"/>
            <w:checkBox>
              <w:sizeAuto/>
              <w:default w:val="0"/>
              <w:checked w:val="0"/>
            </w:checkBox>
          </w:ffData>
        </w:fldChar>
      </w:r>
      <w:r w:rsidRPr="00302742">
        <w:rPr>
          <w:rFonts w:ascii="Candara" w:hAnsi="Candara"/>
          <w:color w:val="002060"/>
          <w:sz w:val="22"/>
          <w:szCs w:val="22"/>
        </w:rPr>
        <w:instrText>FORMCHECKBOX</w:instrText>
      </w:r>
      <w:r w:rsidR="003025FB">
        <w:rPr>
          <w:rFonts w:ascii="Candara" w:hAnsi="Candara"/>
          <w:color w:val="002060"/>
          <w:sz w:val="22"/>
          <w:szCs w:val="22"/>
        </w:rPr>
      </w:r>
      <w:r w:rsidR="003025FB">
        <w:rPr>
          <w:rFonts w:ascii="Candara" w:hAnsi="Candara"/>
          <w:color w:val="002060"/>
          <w:sz w:val="22"/>
          <w:szCs w:val="22"/>
        </w:rPr>
        <w:fldChar w:fldCharType="separate"/>
      </w:r>
      <w:r w:rsidRPr="00302742">
        <w:rPr>
          <w:rFonts w:ascii="Candara" w:hAnsi="Candara"/>
          <w:color w:val="002060"/>
          <w:sz w:val="22"/>
          <w:szCs w:val="22"/>
        </w:rPr>
        <w:fldChar w:fldCharType="end"/>
      </w:r>
      <w:r w:rsidRPr="00302742">
        <w:rPr>
          <w:rFonts w:ascii="Candara" w:hAnsi="Candara"/>
          <w:color w:val="002060"/>
          <w:sz w:val="22"/>
          <w:szCs w:val="22"/>
        </w:rPr>
        <w:t xml:space="preserve"> Femmes enceintes</w:t>
      </w:r>
      <w:r w:rsidRPr="00302742">
        <w:rPr>
          <w:rFonts w:ascii="Candara" w:hAnsi="Candara"/>
          <w:color w:val="002060"/>
          <w:sz w:val="22"/>
          <w:szCs w:val="22"/>
        </w:rPr>
        <w:tab/>
      </w:r>
      <w:r w:rsidRPr="00302742">
        <w:rPr>
          <w:rFonts w:ascii="Candara" w:hAnsi="Candara"/>
          <w:color w:val="002060"/>
          <w:sz w:val="22"/>
          <w:szCs w:val="22"/>
        </w:rPr>
        <w:tab/>
      </w:r>
      <w:r w:rsidRPr="00302742">
        <w:rPr>
          <w:rFonts w:ascii="Candara" w:hAnsi="Candara"/>
          <w:color w:val="002060"/>
          <w:sz w:val="22"/>
          <w:szCs w:val="22"/>
        </w:rPr>
        <w:tab/>
      </w:r>
      <w:r w:rsidRPr="00302742">
        <w:rPr>
          <w:rFonts w:ascii="Candara" w:hAnsi="Candara"/>
          <w:color w:val="002060"/>
          <w:sz w:val="22"/>
          <w:szCs w:val="22"/>
        </w:rPr>
        <w:tab/>
      </w:r>
      <w:r w:rsidRPr="00302742">
        <w:rPr>
          <w:rFonts w:ascii="Candara" w:hAnsi="Candara"/>
          <w:color w:val="002060"/>
          <w:sz w:val="22"/>
          <w:szCs w:val="22"/>
        </w:rPr>
        <w:fldChar w:fldCharType="begin">
          <w:ffData>
            <w:name w:val=""/>
            <w:enabled/>
            <w:calcOnExit w:val="0"/>
            <w:checkBox>
              <w:sizeAuto/>
              <w:default w:val="0"/>
              <w:checked w:val="0"/>
            </w:checkBox>
          </w:ffData>
        </w:fldChar>
      </w:r>
      <w:r w:rsidRPr="00302742">
        <w:rPr>
          <w:rFonts w:ascii="Candara" w:hAnsi="Candara"/>
          <w:color w:val="002060"/>
          <w:sz w:val="22"/>
          <w:szCs w:val="22"/>
        </w:rPr>
        <w:instrText>FORMCHECKBOX</w:instrText>
      </w:r>
      <w:r w:rsidR="003025FB">
        <w:rPr>
          <w:rFonts w:ascii="Candara" w:hAnsi="Candara"/>
          <w:color w:val="002060"/>
          <w:sz w:val="22"/>
          <w:szCs w:val="22"/>
        </w:rPr>
      </w:r>
      <w:r w:rsidR="003025FB">
        <w:rPr>
          <w:rFonts w:ascii="Candara" w:hAnsi="Candara"/>
          <w:color w:val="002060"/>
          <w:sz w:val="22"/>
          <w:szCs w:val="22"/>
        </w:rPr>
        <w:fldChar w:fldCharType="separate"/>
      </w:r>
      <w:r w:rsidRPr="00302742">
        <w:rPr>
          <w:rFonts w:ascii="Candara" w:hAnsi="Candara"/>
          <w:color w:val="002060"/>
          <w:sz w:val="22"/>
          <w:szCs w:val="22"/>
        </w:rPr>
        <w:fldChar w:fldCharType="end"/>
      </w:r>
      <w:r w:rsidRPr="00302742">
        <w:rPr>
          <w:rFonts w:ascii="Candara" w:hAnsi="Candara"/>
          <w:color w:val="002060"/>
          <w:sz w:val="22"/>
          <w:szCs w:val="22"/>
        </w:rPr>
        <w:t xml:space="preserve"> Travailleurs handicapés</w:t>
      </w:r>
    </w:p>
    <w:p w:rsidR="00302742" w:rsidRPr="00865822" w:rsidRDefault="00BC73F2" w:rsidP="00302742">
      <w:pPr>
        <w:pStyle w:val="Standard"/>
        <w:spacing w:before="120" w:after="120"/>
        <w:jc w:val="both"/>
        <w:rPr>
          <w:rFonts w:ascii="Candara" w:hAnsi="Candara"/>
          <w:color w:val="C0504D"/>
          <w:sz w:val="22"/>
          <w:szCs w:val="20"/>
        </w:rPr>
      </w:pPr>
      <w:r w:rsidRPr="007851CC">
        <w:rPr>
          <w:rFonts w:ascii="Candara" w:hAnsi="Candara"/>
          <w:color w:val="002060"/>
          <w:sz w:val="22"/>
          <w:szCs w:val="22"/>
        </w:rPr>
        <w:fldChar w:fldCharType="begin">
          <w:ffData>
            <w:name w:val=""/>
            <w:enabled/>
            <w:calcOnExit w:val="0"/>
            <w:checkBox>
              <w:sizeAuto/>
              <w:default w:val="0"/>
              <w:checked w:val="0"/>
            </w:checkBox>
          </w:ffData>
        </w:fldChar>
      </w:r>
      <w:r w:rsidRPr="007851CC">
        <w:rPr>
          <w:rFonts w:ascii="Candara" w:hAnsi="Candara"/>
          <w:color w:val="002060"/>
          <w:sz w:val="22"/>
          <w:szCs w:val="22"/>
        </w:rPr>
        <w:instrText>FORMCHECKBOX</w:instrText>
      </w:r>
      <w:r w:rsidR="003025FB">
        <w:rPr>
          <w:rFonts w:ascii="Candara" w:hAnsi="Candara"/>
          <w:color w:val="002060"/>
          <w:sz w:val="22"/>
          <w:szCs w:val="22"/>
        </w:rPr>
      </w:r>
      <w:r w:rsidR="003025FB">
        <w:rPr>
          <w:rFonts w:ascii="Candara" w:hAnsi="Candara"/>
          <w:color w:val="002060"/>
          <w:sz w:val="22"/>
          <w:szCs w:val="22"/>
        </w:rPr>
        <w:fldChar w:fldCharType="separate"/>
      </w:r>
      <w:r w:rsidRPr="007851CC">
        <w:rPr>
          <w:rFonts w:ascii="Candara" w:hAnsi="Candara"/>
          <w:color w:val="002060"/>
          <w:sz w:val="22"/>
          <w:szCs w:val="22"/>
        </w:rPr>
        <w:fldChar w:fldCharType="end"/>
      </w:r>
      <w:r>
        <w:rPr>
          <w:rFonts w:ascii="Candara" w:hAnsi="Candara"/>
          <w:color w:val="002060"/>
          <w:sz w:val="22"/>
          <w:szCs w:val="22"/>
        </w:rPr>
        <w:t xml:space="preserve"> Personnes isolées/précaires</w:t>
      </w:r>
      <w:r w:rsidR="00302742">
        <w:rPr>
          <w:rFonts w:ascii="Candara" w:hAnsi="Candara"/>
          <w:color w:val="002060"/>
          <w:sz w:val="22"/>
          <w:szCs w:val="22"/>
        </w:rPr>
        <w:tab/>
      </w:r>
      <w:r w:rsidR="00302742" w:rsidRPr="007851CC">
        <w:rPr>
          <w:rFonts w:ascii="Candara" w:hAnsi="Candara"/>
          <w:color w:val="002060"/>
          <w:sz w:val="22"/>
          <w:szCs w:val="22"/>
        </w:rPr>
        <w:fldChar w:fldCharType="begin">
          <w:ffData>
            <w:name w:val=""/>
            <w:enabled/>
            <w:calcOnExit w:val="0"/>
            <w:checkBox>
              <w:sizeAuto/>
              <w:default w:val="0"/>
              <w:checked w:val="0"/>
            </w:checkBox>
          </w:ffData>
        </w:fldChar>
      </w:r>
      <w:r w:rsidR="00302742" w:rsidRPr="007851CC">
        <w:rPr>
          <w:rFonts w:ascii="Candara" w:hAnsi="Candara"/>
          <w:color w:val="002060"/>
          <w:sz w:val="22"/>
          <w:szCs w:val="22"/>
        </w:rPr>
        <w:instrText>FORMCHECKBOX</w:instrText>
      </w:r>
      <w:r w:rsidR="003025FB">
        <w:rPr>
          <w:rFonts w:ascii="Candara" w:hAnsi="Candara"/>
          <w:color w:val="002060"/>
          <w:sz w:val="22"/>
          <w:szCs w:val="22"/>
        </w:rPr>
      </w:r>
      <w:r w:rsidR="003025FB">
        <w:rPr>
          <w:rFonts w:ascii="Candara" w:hAnsi="Candara"/>
          <w:color w:val="002060"/>
          <w:sz w:val="22"/>
          <w:szCs w:val="22"/>
        </w:rPr>
        <w:fldChar w:fldCharType="separate"/>
      </w:r>
      <w:r w:rsidR="00302742" w:rsidRPr="007851CC">
        <w:rPr>
          <w:rFonts w:ascii="Candara" w:hAnsi="Candara"/>
          <w:color w:val="002060"/>
          <w:sz w:val="22"/>
          <w:szCs w:val="22"/>
        </w:rPr>
        <w:fldChar w:fldCharType="end"/>
      </w:r>
      <w:r w:rsidR="00302742">
        <w:rPr>
          <w:rFonts w:ascii="Candara" w:hAnsi="Candara"/>
          <w:color w:val="002060"/>
          <w:sz w:val="22"/>
          <w:szCs w:val="22"/>
        </w:rPr>
        <w:t xml:space="preserve"> Patientèle spécifique. Si oui, préciser : </w:t>
      </w:r>
    </w:p>
    <w:p w:rsidR="00BC73F2" w:rsidRDefault="00BC73F2" w:rsidP="00BC73F2">
      <w:pPr>
        <w:pStyle w:val="Standard"/>
        <w:spacing w:after="0"/>
        <w:jc w:val="both"/>
        <w:rPr>
          <w:rFonts w:ascii="Candara" w:hAnsi="Candara"/>
          <w:color w:val="002060"/>
          <w:sz w:val="22"/>
          <w:szCs w:val="22"/>
        </w:rPr>
      </w:pPr>
    </w:p>
    <w:p w:rsidR="00BC73F2" w:rsidRDefault="00BC73F2" w:rsidP="00BC73F2">
      <w:pPr>
        <w:pStyle w:val="Standard"/>
        <w:spacing w:after="0"/>
        <w:jc w:val="both"/>
        <w:rPr>
          <w:rFonts w:ascii="Candara" w:hAnsi="Candara"/>
          <w:color w:val="002060"/>
          <w:sz w:val="22"/>
          <w:szCs w:val="22"/>
        </w:rPr>
      </w:pPr>
      <w:r>
        <w:rPr>
          <w:rFonts w:ascii="Candara" w:hAnsi="Candara"/>
          <w:color w:val="002060"/>
          <w:sz w:val="22"/>
          <w:szCs w:val="22"/>
        </w:rPr>
        <w:t xml:space="preserve">Le programme s’adresse-t-il également aux aidants ? </w:t>
      </w:r>
      <w:r>
        <w:rPr>
          <w:rFonts w:ascii="Candara" w:hAnsi="Candara"/>
          <w:color w:val="002060"/>
          <w:sz w:val="22"/>
          <w:szCs w:val="22"/>
        </w:rPr>
        <w:tab/>
      </w:r>
      <w:r>
        <w:rPr>
          <w:rFonts w:ascii="Candara" w:hAnsi="Candara"/>
          <w:color w:val="002060"/>
          <w:sz w:val="22"/>
          <w:szCs w:val="22"/>
        </w:rPr>
        <w:tab/>
      </w:r>
      <w:r w:rsidRPr="007851CC">
        <w:rPr>
          <w:rFonts w:ascii="Candara" w:hAnsi="Candara"/>
          <w:color w:val="002060"/>
          <w:sz w:val="22"/>
          <w:szCs w:val="22"/>
        </w:rPr>
        <w:fldChar w:fldCharType="begin">
          <w:ffData>
            <w:name w:val=""/>
            <w:enabled/>
            <w:calcOnExit w:val="0"/>
            <w:checkBox>
              <w:sizeAuto/>
              <w:default w:val="0"/>
            </w:checkBox>
          </w:ffData>
        </w:fldChar>
      </w:r>
      <w:r w:rsidRPr="007851CC">
        <w:rPr>
          <w:rFonts w:ascii="Candara" w:hAnsi="Candara"/>
          <w:color w:val="002060"/>
          <w:sz w:val="22"/>
          <w:szCs w:val="22"/>
        </w:rPr>
        <w:instrText>FORMCHECKBOX</w:instrText>
      </w:r>
      <w:r w:rsidR="003025FB">
        <w:rPr>
          <w:rFonts w:ascii="Candara" w:hAnsi="Candara"/>
          <w:color w:val="002060"/>
          <w:sz w:val="22"/>
          <w:szCs w:val="22"/>
        </w:rPr>
      </w:r>
      <w:r w:rsidR="003025FB">
        <w:rPr>
          <w:rFonts w:ascii="Candara" w:hAnsi="Candara"/>
          <w:color w:val="002060"/>
          <w:sz w:val="22"/>
          <w:szCs w:val="22"/>
        </w:rPr>
        <w:fldChar w:fldCharType="separate"/>
      </w:r>
      <w:r w:rsidRPr="007851CC">
        <w:rPr>
          <w:rFonts w:ascii="Candara" w:hAnsi="Candara"/>
          <w:color w:val="002060"/>
          <w:sz w:val="22"/>
          <w:szCs w:val="22"/>
        </w:rPr>
        <w:fldChar w:fldCharType="end"/>
      </w:r>
      <w:r>
        <w:rPr>
          <w:rFonts w:ascii="Candara" w:hAnsi="Candara" w:cs="Arial"/>
          <w:color w:val="002060"/>
          <w:sz w:val="22"/>
          <w:szCs w:val="22"/>
        </w:rPr>
        <w:t>Oui</w:t>
      </w:r>
      <w:r>
        <w:rPr>
          <w:rFonts w:ascii="Candara" w:hAnsi="Candara" w:cs="Arial"/>
          <w:color w:val="002060"/>
          <w:sz w:val="22"/>
          <w:szCs w:val="22"/>
        </w:rPr>
        <w:tab/>
      </w:r>
      <w:r>
        <w:rPr>
          <w:rFonts w:ascii="Candara" w:hAnsi="Candara" w:cs="Arial"/>
          <w:color w:val="002060"/>
          <w:sz w:val="22"/>
          <w:szCs w:val="22"/>
        </w:rPr>
        <w:tab/>
      </w:r>
      <w:r>
        <w:rPr>
          <w:rFonts w:ascii="Candara" w:hAnsi="Candara" w:cs="Arial"/>
          <w:color w:val="002060"/>
          <w:sz w:val="22"/>
          <w:szCs w:val="22"/>
        </w:rPr>
        <w:tab/>
      </w:r>
      <w:r w:rsidRPr="007851CC">
        <w:rPr>
          <w:rFonts w:ascii="Candara" w:hAnsi="Candara"/>
          <w:color w:val="002060"/>
          <w:sz w:val="22"/>
          <w:szCs w:val="22"/>
        </w:rPr>
        <w:fldChar w:fldCharType="begin">
          <w:ffData>
            <w:name w:val=""/>
            <w:enabled/>
            <w:calcOnExit w:val="0"/>
            <w:checkBox>
              <w:sizeAuto/>
              <w:default w:val="0"/>
            </w:checkBox>
          </w:ffData>
        </w:fldChar>
      </w:r>
      <w:r w:rsidRPr="007851CC">
        <w:rPr>
          <w:rFonts w:ascii="Candara" w:hAnsi="Candara"/>
          <w:color w:val="002060"/>
          <w:sz w:val="22"/>
          <w:szCs w:val="22"/>
        </w:rPr>
        <w:instrText>FORMCHECKBOX</w:instrText>
      </w:r>
      <w:r w:rsidR="003025FB">
        <w:rPr>
          <w:rFonts w:ascii="Candara" w:hAnsi="Candara"/>
          <w:color w:val="002060"/>
          <w:sz w:val="22"/>
          <w:szCs w:val="22"/>
        </w:rPr>
      </w:r>
      <w:r w:rsidR="003025FB">
        <w:rPr>
          <w:rFonts w:ascii="Candara" w:hAnsi="Candara"/>
          <w:color w:val="002060"/>
          <w:sz w:val="22"/>
          <w:szCs w:val="22"/>
        </w:rPr>
        <w:fldChar w:fldCharType="separate"/>
      </w:r>
      <w:r w:rsidRPr="007851CC">
        <w:rPr>
          <w:rFonts w:ascii="Candara" w:hAnsi="Candara"/>
          <w:color w:val="002060"/>
          <w:sz w:val="22"/>
          <w:szCs w:val="22"/>
        </w:rPr>
        <w:fldChar w:fldCharType="end"/>
      </w:r>
      <w:r w:rsidRPr="007851CC">
        <w:rPr>
          <w:rFonts w:ascii="Candara" w:hAnsi="Candara" w:cs="Arial"/>
          <w:color w:val="002060"/>
          <w:sz w:val="22"/>
          <w:szCs w:val="22"/>
        </w:rPr>
        <w:t>Non</w:t>
      </w:r>
      <w:r>
        <w:rPr>
          <w:rFonts w:ascii="Candara" w:hAnsi="Candara" w:cs="Arial"/>
          <w:color w:val="002060"/>
          <w:sz w:val="22"/>
          <w:szCs w:val="22"/>
        </w:rPr>
        <w:t xml:space="preserve"> </w:t>
      </w:r>
      <w:r>
        <w:rPr>
          <w:rFonts w:ascii="Candara" w:hAnsi="Candara"/>
          <w:color w:val="002060"/>
          <w:sz w:val="22"/>
          <w:szCs w:val="22"/>
        </w:rPr>
        <w:tab/>
      </w:r>
    </w:p>
    <w:p w:rsidR="00BC73F2" w:rsidRPr="00AE51AF" w:rsidRDefault="00302742" w:rsidP="00BC73F2">
      <w:pPr>
        <w:pStyle w:val="Standard"/>
        <w:spacing w:after="0"/>
        <w:jc w:val="both"/>
        <w:rPr>
          <w:rFonts w:ascii="Candara" w:hAnsi="Candara"/>
          <w:color w:val="C0504D"/>
          <w:sz w:val="22"/>
          <w:szCs w:val="20"/>
        </w:rPr>
      </w:pPr>
      <w:r>
        <w:rPr>
          <w:rFonts w:ascii="Candara" w:hAnsi="Candara"/>
          <w:color w:val="002060"/>
          <w:sz w:val="22"/>
          <w:szCs w:val="22"/>
        </w:rPr>
        <w:t>Si oui, en p</w:t>
      </w:r>
      <w:r w:rsidR="00BC73F2">
        <w:rPr>
          <w:rFonts w:ascii="Candara" w:hAnsi="Candara"/>
          <w:color w:val="002060"/>
          <w:sz w:val="22"/>
          <w:szCs w:val="22"/>
        </w:rPr>
        <w:t>réciser</w:t>
      </w:r>
      <w:r>
        <w:rPr>
          <w:rFonts w:ascii="Candara" w:hAnsi="Candara"/>
          <w:color w:val="002060"/>
          <w:sz w:val="22"/>
          <w:szCs w:val="22"/>
        </w:rPr>
        <w:t xml:space="preserve"> les modalités</w:t>
      </w:r>
      <w:r w:rsidR="00BC73F2">
        <w:rPr>
          <w:rFonts w:ascii="Candara" w:hAnsi="Candara"/>
          <w:color w:val="002060"/>
          <w:sz w:val="22"/>
          <w:szCs w:val="22"/>
        </w:rPr>
        <w:t xml:space="preserve"> : </w:t>
      </w:r>
    </w:p>
    <w:p w:rsidR="00BC73F2" w:rsidRDefault="00BC73F2" w:rsidP="00BC73F2">
      <w:pPr>
        <w:pStyle w:val="Standard"/>
        <w:spacing w:after="0"/>
        <w:jc w:val="both"/>
        <w:rPr>
          <w:rFonts w:ascii="Candara" w:hAnsi="Candara"/>
          <w:color w:val="002060"/>
          <w:sz w:val="22"/>
          <w:szCs w:val="22"/>
        </w:rPr>
      </w:pPr>
    </w:p>
    <w:p w:rsidR="00BC73F2" w:rsidRPr="003425D2" w:rsidRDefault="00BC73F2" w:rsidP="00BC73F2">
      <w:pPr>
        <w:pBdr>
          <w:top w:val="single" w:sz="4" w:space="1" w:color="0070C0"/>
          <w:left w:val="single" w:sz="4" w:space="4" w:color="0070C0"/>
          <w:bottom w:val="single" w:sz="4" w:space="1" w:color="0070C0"/>
          <w:right w:val="single" w:sz="4" w:space="4" w:color="0070C0"/>
        </w:pBdr>
        <w:autoSpaceDE w:val="0"/>
        <w:autoSpaceDN w:val="0"/>
        <w:adjustRightInd w:val="0"/>
        <w:jc w:val="both"/>
        <w:rPr>
          <w:rFonts w:ascii="Candara" w:hAnsi="Candara" w:cs="Arial"/>
          <w:i/>
          <w:color w:val="2C2A2A"/>
          <w:sz w:val="20"/>
        </w:rPr>
      </w:pPr>
      <w:r w:rsidRPr="00C407B5">
        <w:rPr>
          <w:rFonts w:ascii="Candara" w:hAnsi="Candara" w:cs="Arial"/>
          <w:i/>
          <w:color w:val="2C2A2A"/>
          <w:sz w:val="20"/>
        </w:rPr>
        <w:lastRenderedPageBreak/>
        <w:t>L’éducation thérapeutique est proposée à toutes personnes atteintes de maladies chroniques qui en ont besoin. Elle peut aussi s’adresser en partie aux aidants des patients (parents, proches, entourage…) sans pour autant s’adresser en priorité ou exclusivement à ces derniers.</w:t>
      </w:r>
    </w:p>
    <w:p w:rsidR="00BC73F2" w:rsidRPr="003D2466" w:rsidRDefault="00BC73F2" w:rsidP="00BC73F2">
      <w:pPr>
        <w:pStyle w:val="Standard"/>
        <w:tabs>
          <w:tab w:val="clear" w:pos="708"/>
          <w:tab w:val="left" w:pos="426"/>
        </w:tabs>
        <w:spacing w:after="120"/>
        <w:jc w:val="both"/>
        <w:rPr>
          <w:rFonts w:ascii="Candara" w:hAnsi="Candara"/>
          <w:b/>
          <w:color w:val="00B050"/>
          <w:sz w:val="22"/>
          <w:szCs w:val="20"/>
          <w:u w:val="single"/>
        </w:rPr>
      </w:pPr>
      <w:r>
        <w:rPr>
          <w:rFonts w:ascii="Candara" w:hAnsi="Candara"/>
          <w:b/>
          <w:color w:val="00B050"/>
          <w:sz w:val="22"/>
          <w:szCs w:val="20"/>
          <w:u w:val="single"/>
        </w:rPr>
        <w:t>Confidentialité du programme</w:t>
      </w:r>
    </w:p>
    <w:p w:rsidR="00BC73F2" w:rsidRDefault="00BC73F2" w:rsidP="00BC73F2">
      <w:pPr>
        <w:pStyle w:val="Standard"/>
        <w:spacing w:after="120"/>
        <w:jc w:val="both"/>
        <w:rPr>
          <w:rFonts w:ascii="Candara" w:hAnsi="Candara"/>
          <w:sz w:val="22"/>
          <w:szCs w:val="22"/>
        </w:rPr>
      </w:pPr>
      <w:r w:rsidRPr="00011E63">
        <w:rPr>
          <w:rFonts w:ascii="Candara" w:hAnsi="Candara"/>
          <w:bCs/>
          <w:color w:val="002060"/>
          <w:sz w:val="22"/>
          <w:szCs w:val="22"/>
        </w:rPr>
        <w:t>Décrire succinctement la façon d’assurer la confidentialité des données concernant le patient</w:t>
      </w:r>
      <w:r>
        <w:rPr>
          <w:rFonts w:ascii="Candara" w:hAnsi="Candara"/>
          <w:bCs/>
          <w:color w:val="002060"/>
          <w:sz w:val="22"/>
          <w:szCs w:val="22"/>
        </w:rPr>
        <w:t xml:space="preserve">, </w:t>
      </w:r>
      <w:r w:rsidRPr="00011E63">
        <w:rPr>
          <w:rFonts w:ascii="Candara" w:hAnsi="Candara"/>
          <w:bCs/>
          <w:color w:val="002060"/>
          <w:sz w:val="22"/>
          <w:szCs w:val="22"/>
        </w:rPr>
        <w:t xml:space="preserve">les modalités de recueil de son consentement </w:t>
      </w:r>
      <w:r>
        <w:rPr>
          <w:rFonts w:ascii="Candara" w:hAnsi="Candara"/>
          <w:bCs/>
          <w:color w:val="002060"/>
          <w:sz w:val="22"/>
          <w:szCs w:val="22"/>
        </w:rPr>
        <w:t>lors</w:t>
      </w:r>
      <w:r w:rsidRPr="00011E63">
        <w:rPr>
          <w:rFonts w:ascii="Candara" w:hAnsi="Candara"/>
          <w:bCs/>
          <w:color w:val="002060"/>
          <w:sz w:val="22"/>
          <w:szCs w:val="22"/>
        </w:rPr>
        <w:t xml:space="preserve"> </w:t>
      </w:r>
      <w:r>
        <w:rPr>
          <w:rFonts w:ascii="Candara" w:hAnsi="Candara"/>
          <w:bCs/>
          <w:color w:val="002060"/>
          <w:sz w:val="22"/>
          <w:szCs w:val="22"/>
        </w:rPr>
        <w:t xml:space="preserve">de son </w:t>
      </w:r>
      <w:r w:rsidRPr="00011E63">
        <w:rPr>
          <w:rFonts w:ascii="Candara" w:hAnsi="Candara"/>
          <w:bCs/>
          <w:color w:val="002060"/>
          <w:sz w:val="22"/>
          <w:szCs w:val="22"/>
        </w:rPr>
        <w:t xml:space="preserve">entrée dans le programme ainsi que de son consentement </w:t>
      </w:r>
      <w:r>
        <w:rPr>
          <w:rFonts w:ascii="Candara" w:hAnsi="Candara"/>
          <w:bCs/>
          <w:color w:val="002060"/>
          <w:sz w:val="22"/>
          <w:szCs w:val="22"/>
        </w:rPr>
        <w:t xml:space="preserve">pour </w:t>
      </w:r>
      <w:r w:rsidRPr="00011E63">
        <w:rPr>
          <w:rFonts w:ascii="Candara" w:hAnsi="Candara"/>
          <w:bCs/>
          <w:color w:val="002060"/>
          <w:sz w:val="22"/>
          <w:szCs w:val="22"/>
        </w:rPr>
        <w:t>transmission des données le concernant </w:t>
      </w:r>
      <w:r w:rsidRPr="00011E63">
        <w:rPr>
          <w:rFonts w:ascii="Candara" w:hAnsi="Candara"/>
          <w:color w:val="002060"/>
          <w:sz w:val="22"/>
          <w:szCs w:val="22"/>
        </w:rPr>
        <w:t>:</w:t>
      </w:r>
      <w:r w:rsidRPr="00DA0030">
        <w:rPr>
          <w:rFonts w:ascii="Candara" w:hAnsi="Candara"/>
          <w:sz w:val="22"/>
          <w:szCs w:val="22"/>
        </w:rPr>
        <w:t xml:space="preserve"> </w:t>
      </w:r>
    </w:p>
    <w:p w:rsidR="00605E52" w:rsidRPr="00605E52" w:rsidRDefault="00605E52" w:rsidP="00BC73F2">
      <w:pPr>
        <w:pStyle w:val="Standard"/>
        <w:spacing w:after="120"/>
        <w:jc w:val="both"/>
        <w:rPr>
          <w:rFonts w:ascii="Candara" w:hAnsi="Candara"/>
          <w:i/>
          <w:sz w:val="22"/>
          <w:szCs w:val="22"/>
        </w:rPr>
      </w:pPr>
    </w:p>
    <w:p w:rsidR="00BC73F2" w:rsidRPr="00605E52" w:rsidRDefault="00BC73F2" w:rsidP="00BC73F2">
      <w:pPr>
        <w:pStyle w:val="Standard"/>
        <w:spacing w:after="120"/>
        <w:jc w:val="both"/>
        <w:rPr>
          <w:rFonts w:ascii="Candara" w:hAnsi="Candara" w:cs="Arial"/>
          <w:i/>
          <w:color w:val="1F497D"/>
          <w:sz w:val="22"/>
          <w:szCs w:val="22"/>
        </w:rPr>
      </w:pPr>
      <w:r w:rsidRPr="00605E52">
        <w:rPr>
          <w:rFonts w:ascii="Candara" w:hAnsi="Candara" w:cs="Arial"/>
          <w:i/>
          <w:color w:val="1F497D"/>
          <w:sz w:val="22"/>
          <w:szCs w:val="22"/>
        </w:rPr>
        <w:t>Les responsables du programme d’ETP, en tant que responsables de traitements de données doivent à cette fin respecter un certain nombre d’obligations imposées par l’entrée en vigueur le 25 mai 2018, du Règlement Général sur la Protection des Données personnelles – RGPD.</w:t>
      </w:r>
    </w:p>
    <w:p w:rsidR="00605E52" w:rsidRPr="001C678B" w:rsidRDefault="00605E52" w:rsidP="00BC73F2">
      <w:pPr>
        <w:pStyle w:val="Standard"/>
        <w:spacing w:after="120"/>
        <w:jc w:val="both"/>
        <w:rPr>
          <w:rFonts w:ascii="Candara" w:hAnsi="Candara" w:cs="Arial"/>
          <w:color w:val="1F497D"/>
          <w:sz w:val="22"/>
          <w:szCs w:val="22"/>
        </w:rPr>
      </w:pPr>
    </w:p>
    <w:p w:rsidR="00BC73F2" w:rsidRDefault="00BC73F2" w:rsidP="00BC73F2">
      <w:pPr>
        <w:pStyle w:val="Standard"/>
        <w:spacing w:after="120"/>
        <w:rPr>
          <w:rFonts w:ascii="Candara" w:hAnsi="Candara" w:cs="Arial"/>
          <w:b/>
          <w:color w:val="00B050"/>
          <w:sz w:val="22"/>
          <w:szCs w:val="22"/>
          <w:u w:val="single"/>
        </w:rPr>
      </w:pPr>
      <w:r w:rsidRPr="003D2466">
        <w:rPr>
          <w:rFonts w:ascii="Candara" w:hAnsi="Candara" w:cs="Arial"/>
          <w:b/>
          <w:color w:val="00B050"/>
          <w:sz w:val="22"/>
          <w:szCs w:val="22"/>
          <w:u w:val="single"/>
        </w:rPr>
        <w:t xml:space="preserve">Système d’information </w:t>
      </w:r>
    </w:p>
    <w:p w:rsidR="00BC73F2" w:rsidRDefault="00BC73F2" w:rsidP="00BC73F2">
      <w:pPr>
        <w:pStyle w:val="Standard"/>
        <w:spacing w:after="120"/>
        <w:rPr>
          <w:rFonts w:ascii="Candara" w:hAnsi="Candara" w:cs="Arial"/>
          <w:color w:val="002060"/>
          <w:sz w:val="22"/>
          <w:szCs w:val="22"/>
        </w:rPr>
      </w:pPr>
      <w:r w:rsidRPr="006B1EB2">
        <w:rPr>
          <w:rFonts w:ascii="Candara" w:hAnsi="Candara" w:cs="Arial"/>
          <w:color w:val="002060"/>
          <w:sz w:val="22"/>
          <w:szCs w:val="22"/>
        </w:rPr>
        <w:t>Est-il envisagé de mettre en place ou d’utiliser un système d’information pour suivre le programme ?</w:t>
      </w:r>
    </w:p>
    <w:p w:rsidR="00BC73F2" w:rsidRDefault="00BC73F2" w:rsidP="00BC73F2">
      <w:pPr>
        <w:pStyle w:val="Standard"/>
        <w:spacing w:after="120"/>
        <w:rPr>
          <w:rFonts w:ascii="Candara" w:hAnsi="Candara" w:cs="Arial"/>
          <w:color w:val="002060"/>
          <w:sz w:val="22"/>
          <w:szCs w:val="22"/>
        </w:rPr>
      </w:pPr>
      <w:r w:rsidRPr="007851CC">
        <w:rPr>
          <w:rFonts w:ascii="Candara" w:hAnsi="Candara"/>
          <w:color w:val="002060"/>
          <w:sz w:val="22"/>
          <w:szCs w:val="22"/>
        </w:rPr>
        <w:fldChar w:fldCharType="begin">
          <w:ffData>
            <w:name w:val=""/>
            <w:enabled/>
            <w:calcOnExit w:val="0"/>
            <w:checkBox>
              <w:sizeAuto/>
              <w:default w:val="0"/>
            </w:checkBox>
          </w:ffData>
        </w:fldChar>
      </w:r>
      <w:r w:rsidRPr="007851CC">
        <w:rPr>
          <w:rFonts w:ascii="Candara" w:hAnsi="Candara"/>
          <w:color w:val="002060"/>
          <w:sz w:val="22"/>
          <w:szCs w:val="22"/>
        </w:rPr>
        <w:instrText>FORMCHECKBOX</w:instrText>
      </w:r>
      <w:r w:rsidR="003025FB">
        <w:rPr>
          <w:rFonts w:ascii="Candara" w:hAnsi="Candara"/>
          <w:color w:val="002060"/>
          <w:sz w:val="22"/>
          <w:szCs w:val="22"/>
        </w:rPr>
      </w:r>
      <w:r w:rsidR="003025FB">
        <w:rPr>
          <w:rFonts w:ascii="Candara" w:hAnsi="Candara"/>
          <w:color w:val="002060"/>
          <w:sz w:val="22"/>
          <w:szCs w:val="22"/>
        </w:rPr>
        <w:fldChar w:fldCharType="separate"/>
      </w:r>
      <w:r w:rsidRPr="007851CC">
        <w:rPr>
          <w:rFonts w:ascii="Candara" w:hAnsi="Candara"/>
          <w:color w:val="002060"/>
          <w:sz w:val="22"/>
          <w:szCs w:val="22"/>
        </w:rPr>
        <w:fldChar w:fldCharType="end"/>
      </w:r>
      <w:r w:rsidRPr="007851CC">
        <w:rPr>
          <w:rFonts w:ascii="Candara" w:hAnsi="Candara" w:cs="Arial"/>
          <w:color w:val="002060"/>
          <w:sz w:val="22"/>
          <w:szCs w:val="22"/>
        </w:rPr>
        <w:t xml:space="preserve"> Oui</w:t>
      </w:r>
      <w:r>
        <w:rPr>
          <w:rFonts w:ascii="Candara" w:hAnsi="Candara" w:cs="Arial"/>
          <w:color w:val="002060"/>
          <w:sz w:val="22"/>
          <w:szCs w:val="22"/>
        </w:rPr>
        <w:tab/>
      </w:r>
      <w:r>
        <w:rPr>
          <w:rFonts w:ascii="Candara" w:hAnsi="Candara" w:cs="Arial"/>
          <w:color w:val="002060"/>
          <w:sz w:val="22"/>
          <w:szCs w:val="22"/>
        </w:rPr>
        <w:tab/>
      </w:r>
      <w:r>
        <w:rPr>
          <w:rFonts w:ascii="Candara" w:hAnsi="Candara" w:cs="Arial"/>
          <w:color w:val="002060"/>
          <w:sz w:val="22"/>
          <w:szCs w:val="22"/>
        </w:rPr>
        <w:tab/>
      </w:r>
      <w:r>
        <w:rPr>
          <w:rFonts w:ascii="Candara" w:hAnsi="Candara" w:cs="Arial"/>
          <w:color w:val="002060"/>
          <w:sz w:val="22"/>
          <w:szCs w:val="22"/>
        </w:rPr>
        <w:tab/>
      </w:r>
      <w:r>
        <w:rPr>
          <w:rFonts w:ascii="Candara" w:hAnsi="Candara" w:cs="Arial"/>
          <w:color w:val="002060"/>
          <w:sz w:val="22"/>
          <w:szCs w:val="22"/>
        </w:rPr>
        <w:tab/>
      </w:r>
      <w:r w:rsidRPr="007851CC">
        <w:rPr>
          <w:rFonts w:ascii="Candara" w:hAnsi="Candara" w:cs="Arial"/>
          <w:color w:val="002060"/>
          <w:sz w:val="22"/>
          <w:szCs w:val="22"/>
        </w:rPr>
        <w:t xml:space="preserve"> </w:t>
      </w:r>
      <w:r w:rsidRPr="007851CC">
        <w:rPr>
          <w:rFonts w:ascii="Candara" w:hAnsi="Candara"/>
          <w:color w:val="002060"/>
          <w:sz w:val="22"/>
          <w:szCs w:val="22"/>
        </w:rPr>
        <w:fldChar w:fldCharType="begin">
          <w:ffData>
            <w:name w:val=""/>
            <w:enabled/>
            <w:calcOnExit w:val="0"/>
            <w:checkBox>
              <w:sizeAuto/>
              <w:default w:val="0"/>
              <w:checked w:val="0"/>
            </w:checkBox>
          </w:ffData>
        </w:fldChar>
      </w:r>
      <w:r w:rsidRPr="007851CC">
        <w:rPr>
          <w:rFonts w:ascii="Candara" w:hAnsi="Candara"/>
          <w:color w:val="002060"/>
          <w:sz w:val="22"/>
          <w:szCs w:val="22"/>
        </w:rPr>
        <w:instrText>FORMCHECKBOX</w:instrText>
      </w:r>
      <w:r w:rsidR="003025FB">
        <w:rPr>
          <w:rFonts w:ascii="Candara" w:hAnsi="Candara"/>
          <w:color w:val="002060"/>
          <w:sz w:val="22"/>
          <w:szCs w:val="22"/>
        </w:rPr>
      </w:r>
      <w:r w:rsidR="003025FB">
        <w:rPr>
          <w:rFonts w:ascii="Candara" w:hAnsi="Candara"/>
          <w:color w:val="002060"/>
          <w:sz w:val="22"/>
          <w:szCs w:val="22"/>
        </w:rPr>
        <w:fldChar w:fldCharType="separate"/>
      </w:r>
      <w:r w:rsidRPr="007851CC">
        <w:rPr>
          <w:rFonts w:ascii="Candara" w:hAnsi="Candara"/>
          <w:color w:val="002060"/>
          <w:sz w:val="22"/>
          <w:szCs w:val="22"/>
        </w:rPr>
        <w:fldChar w:fldCharType="end"/>
      </w:r>
      <w:r w:rsidRPr="007851CC">
        <w:rPr>
          <w:rFonts w:ascii="Candara" w:hAnsi="Candara" w:cs="Arial"/>
          <w:color w:val="002060"/>
          <w:sz w:val="22"/>
          <w:szCs w:val="22"/>
        </w:rPr>
        <w:t xml:space="preserve"> Non</w:t>
      </w:r>
      <w:r>
        <w:rPr>
          <w:rFonts w:ascii="Candara" w:hAnsi="Candara" w:cs="Arial"/>
          <w:color w:val="002060"/>
          <w:sz w:val="22"/>
          <w:szCs w:val="22"/>
        </w:rPr>
        <w:t xml:space="preserve">                      </w:t>
      </w:r>
    </w:p>
    <w:p w:rsidR="00BC73F2" w:rsidRPr="008D2323" w:rsidRDefault="00BC73F2" w:rsidP="00BC73F2">
      <w:pPr>
        <w:pStyle w:val="Standard"/>
        <w:spacing w:after="120"/>
        <w:rPr>
          <w:rFonts w:ascii="Candara" w:hAnsi="Candara"/>
          <w:color w:val="C0504D"/>
          <w:sz w:val="22"/>
          <w:szCs w:val="20"/>
        </w:rPr>
      </w:pPr>
      <w:r w:rsidRPr="006B1EB2">
        <w:rPr>
          <w:rFonts w:ascii="Candara" w:hAnsi="Candara" w:cs="Arial"/>
          <w:color w:val="002060"/>
          <w:sz w:val="22"/>
          <w:szCs w:val="22"/>
        </w:rPr>
        <w:t>Si oui</w:t>
      </w:r>
      <w:r>
        <w:rPr>
          <w:rFonts w:ascii="Candara" w:hAnsi="Candara" w:cs="Arial"/>
          <w:color w:val="002060"/>
          <w:sz w:val="22"/>
          <w:szCs w:val="22"/>
        </w:rPr>
        <w:t>,</w:t>
      </w:r>
      <w:r w:rsidRPr="006B1EB2">
        <w:rPr>
          <w:rFonts w:ascii="Candara" w:hAnsi="Candara" w:cs="Arial"/>
          <w:color w:val="002060"/>
          <w:sz w:val="22"/>
          <w:szCs w:val="22"/>
        </w:rPr>
        <w:t xml:space="preserve"> quel type de SI ?</w:t>
      </w:r>
      <w:r>
        <w:rPr>
          <w:rFonts w:ascii="Candara" w:hAnsi="Candara" w:cs="Arial"/>
          <w:color w:val="002060"/>
          <w:sz w:val="22"/>
          <w:szCs w:val="22"/>
        </w:rPr>
        <w:t xml:space="preserve"> </w:t>
      </w:r>
      <w:r>
        <w:rPr>
          <w:rFonts w:ascii="Candara" w:hAnsi="Candara" w:cs="Arial"/>
          <w:color w:val="002060"/>
          <w:sz w:val="22"/>
          <w:szCs w:val="22"/>
        </w:rPr>
        <w:tab/>
      </w:r>
      <w:r w:rsidRPr="007851CC">
        <w:rPr>
          <w:rFonts w:ascii="Candara" w:hAnsi="Candara"/>
          <w:color w:val="002060"/>
          <w:sz w:val="22"/>
          <w:szCs w:val="22"/>
        </w:rPr>
        <w:fldChar w:fldCharType="begin">
          <w:ffData>
            <w:name w:val=""/>
            <w:enabled/>
            <w:calcOnExit w:val="0"/>
            <w:checkBox>
              <w:sizeAuto/>
              <w:default w:val="0"/>
            </w:checkBox>
          </w:ffData>
        </w:fldChar>
      </w:r>
      <w:r w:rsidRPr="007851CC">
        <w:rPr>
          <w:rFonts w:ascii="Candara" w:hAnsi="Candara"/>
          <w:color w:val="002060"/>
          <w:sz w:val="22"/>
          <w:szCs w:val="22"/>
        </w:rPr>
        <w:instrText>FORMCHECKBOX</w:instrText>
      </w:r>
      <w:r w:rsidR="003025FB">
        <w:rPr>
          <w:rFonts w:ascii="Candara" w:hAnsi="Candara"/>
          <w:color w:val="002060"/>
          <w:sz w:val="22"/>
          <w:szCs w:val="22"/>
        </w:rPr>
      </w:r>
      <w:r w:rsidR="003025FB">
        <w:rPr>
          <w:rFonts w:ascii="Candara" w:hAnsi="Candara"/>
          <w:color w:val="002060"/>
          <w:sz w:val="22"/>
          <w:szCs w:val="22"/>
        </w:rPr>
        <w:fldChar w:fldCharType="separate"/>
      </w:r>
      <w:r w:rsidRPr="007851CC">
        <w:rPr>
          <w:rFonts w:ascii="Candara" w:hAnsi="Candara"/>
          <w:color w:val="002060"/>
          <w:sz w:val="22"/>
          <w:szCs w:val="22"/>
        </w:rPr>
        <w:fldChar w:fldCharType="end"/>
      </w:r>
      <w:r>
        <w:rPr>
          <w:rFonts w:ascii="Candara" w:hAnsi="Candara"/>
          <w:color w:val="002060"/>
          <w:sz w:val="22"/>
          <w:szCs w:val="22"/>
        </w:rPr>
        <w:t xml:space="preserve"> </w:t>
      </w:r>
      <w:r w:rsidRPr="00037AB7">
        <w:rPr>
          <w:rFonts w:ascii="Candara" w:hAnsi="Candara"/>
          <w:color w:val="002060"/>
          <w:sz w:val="22"/>
          <w:szCs w:val="20"/>
        </w:rPr>
        <w:t>PAACO/Globule</w:t>
      </w:r>
      <w:r w:rsidRPr="00037AB7">
        <w:rPr>
          <w:rStyle w:val="Appelnotedebasdep"/>
          <w:rFonts w:ascii="Candara" w:hAnsi="Candara"/>
          <w:color w:val="002060"/>
          <w:sz w:val="22"/>
          <w:szCs w:val="20"/>
        </w:rPr>
        <w:footnoteReference w:id="3"/>
      </w:r>
      <w:r>
        <w:rPr>
          <w:rFonts w:ascii="Candara" w:hAnsi="Candara"/>
          <w:color w:val="002060"/>
          <w:sz w:val="22"/>
          <w:szCs w:val="20"/>
        </w:rPr>
        <w:tab/>
      </w:r>
      <w:r>
        <w:rPr>
          <w:rFonts w:ascii="Candara" w:hAnsi="Candara"/>
          <w:color w:val="002060"/>
          <w:sz w:val="22"/>
          <w:szCs w:val="20"/>
        </w:rPr>
        <w:tab/>
      </w:r>
      <w:r w:rsidRPr="007851CC">
        <w:rPr>
          <w:rFonts w:ascii="Candara" w:hAnsi="Candara"/>
          <w:color w:val="002060"/>
          <w:sz w:val="22"/>
          <w:szCs w:val="22"/>
        </w:rPr>
        <w:fldChar w:fldCharType="begin">
          <w:ffData>
            <w:name w:val=""/>
            <w:enabled/>
            <w:calcOnExit w:val="0"/>
            <w:checkBox>
              <w:sizeAuto/>
              <w:default w:val="0"/>
            </w:checkBox>
          </w:ffData>
        </w:fldChar>
      </w:r>
      <w:r w:rsidRPr="007851CC">
        <w:rPr>
          <w:rFonts w:ascii="Candara" w:hAnsi="Candara"/>
          <w:color w:val="002060"/>
          <w:sz w:val="22"/>
          <w:szCs w:val="22"/>
        </w:rPr>
        <w:instrText>FORMCHECKBOX</w:instrText>
      </w:r>
      <w:r w:rsidR="003025FB">
        <w:rPr>
          <w:rFonts w:ascii="Candara" w:hAnsi="Candara"/>
          <w:color w:val="002060"/>
          <w:sz w:val="22"/>
          <w:szCs w:val="22"/>
        </w:rPr>
      </w:r>
      <w:r w:rsidR="003025FB">
        <w:rPr>
          <w:rFonts w:ascii="Candara" w:hAnsi="Candara"/>
          <w:color w:val="002060"/>
          <w:sz w:val="22"/>
          <w:szCs w:val="22"/>
        </w:rPr>
        <w:fldChar w:fldCharType="separate"/>
      </w:r>
      <w:r w:rsidRPr="007851CC">
        <w:rPr>
          <w:rFonts w:ascii="Candara" w:hAnsi="Candara"/>
          <w:color w:val="002060"/>
          <w:sz w:val="22"/>
          <w:szCs w:val="22"/>
        </w:rPr>
        <w:fldChar w:fldCharType="end"/>
      </w:r>
      <w:r>
        <w:rPr>
          <w:rFonts w:ascii="Candara" w:hAnsi="Candara"/>
          <w:color w:val="002060"/>
          <w:sz w:val="22"/>
          <w:szCs w:val="22"/>
        </w:rPr>
        <w:t xml:space="preserve"> autres outils ? </w:t>
      </w:r>
    </w:p>
    <w:p w:rsidR="00BC73F2" w:rsidRDefault="00BC73F2" w:rsidP="00BC73F2">
      <w:pPr>
        <w:pStyle w:val="Standard"/>
        <w:spacing w:after="120"/>
        <w:rPr>
          <w:rFonts w:ascii="Candara" w:hAnsi="Candara"/>
          <w:color w:val="C0504D"/>
          <w:sz w:val="22"/>
          <w:szCs w:val="20"/>
        </w:rPr>
      </w:pPr>
      <w:r w:rsidRPr="00A86C36">
        <w:rPr>
          <w:rFonts w:ascii="Candara" w:hAnsi="Candara" w:cs="Arial"/>
          <w:color w:val="002060"/>
          <w:sz w:val="22"/>
          <w:szCs w:val="22"/>
        </w:rPr>
        <w:t xml:space="preserve">Commentaires : </w:t>
      </w:r>
    </w:p>
    <w:p w:rsidR="00BC73F2" w:rsidRDefault="00BC73F2" w:rsidP="00BC73F2">
      <w:pPr>
        <w:pStyle w:val="Standard"/>
        <w:spacing w:after="120"/>
        <w:rPr>
          <w:rFonts w:ascii="Candara" w:hAnsi="Candara" w:cs="Arial"/>
          <w:b/>
          <w:color w:val="1F497D"/>
          <w:sz w:val="22"/>
          <w:szCs w:val="22"/>
          <w:u w:val="single"/>
        </w:rPr>
      </w:pPr>
    </w:p>
    <w:p w:rsidR="00896808" w:rsidRDefault="00896808">
      <w:pPr>
        <w:rPr>
          <w:rFonts w:ascii="Candara" w:hAnsi="Candara" w:cs="Arial"/>
          <w:b/>
          <w:color w:val="1F497D"/>
          <w:u w:val="single"/>
        </w:rPr>
      </w:pPr>
      <w:r>
        <w:rPr>
          <w:rFonts w:ascii="Candara" w:hAnsi="Candara" w:cs="Arial"/>
          <w:b/>
          <w:color w:val="1F497D"/>
          <w:u w:val="single"/>
        </w:rPr>
        <w:br w:type="page"/>
      </w:r>
    </w:p>
    <w:p w:rsidR="008F66D3" w:rsidRDefault="008F66D3" w:rsidP="00BC73F2">
      <w:pPr>
        <w:pStyle w:val="Standard"/>
        <w:spacing w:after="120"/>
        <w:rPr>
          <w:rFonts w:ascii="Candara" w:hAnsi="Candara" w:cs="Arial"/>
          <w:b/>
          <w:color w:val="1F497D"/>
          <w:sz w:val="22"/>
          <w:szCs w:val="22"/>
          <w:u w:val="single"/>
        </w:rPr>
      </w:pPr>
    </w:p>
    <w:p w:rsidR="008F66D3" w:rsidRDefault="008F66D3" w:rsidP="00BC73F2">
      <w:pPr>
        <w:pStyle w:val="Standard"/>
        <w:spacing w:after="120"/>
        <w:rPr>
          <w:rFonts w:ascii="Candara" w:hAnsi="Candara" w:cs="Arial"/>
          <w:b/>
          <w:color w:val="1F497D"/>
          <w:sz w:val="22"/>
          <w:szCs w:val="22"/>
          <w:u w:val="single"/>
        </w:rPr>
      </w:pPr>
    </w:p>
    <w:p w:rsidR="00BC73F2" w:rsidRPr="00111638" w:rsidRDefault="00BC73F2" w:rsidP="00BC73F2">
      <w:pPr>
        <w:pStyle w:val="Standard"/>
        <w:pBdr>
          <w:top w:val="triple" w:sz="4" w:space="1" w:color="002060"/>
          <w:left w:val="triple" w:sz="4" w:space="4" w:color="002060"/>
          <w:bottom w:val="triple" w:sz="4" w:space="1" w:color="002060"/>
          <w:right w:val="triple" w:sz="4" w:space="4" w:color="002060"/>
        </w:pBdr>
        <w:spacing w:after="120"/>
        <w:ind w:left="720"/>
        <w:jc w:val="center"/>
        <w:rPr>
          <w:rFonts w:ascii="Candara" w:hAnsi="Candara"/>
          <w:smallCaps/>
          <w:color w:val="002060"/>
          <w:sz w:val="36"/>
          <w:szCs w:val="40"/>
        </w:rPr>
      </w:pPr>
      <w:r>
        <w:rPr>
          <w:rFonts w:ascii="Candara" w:hAnsi="Candara" w:cs="Arial"/>
          <w:b/>
          <w:bCs/>
          <w:smallCaps/>
          <w:color w:val="002060"/>
          <w:sz w:val="36"/>
          <w:szCs w:val="40"/>
        </w:rPr>
        <w:t>l’</w:t>
      </w:r>
      <w:proofErr w:type="spellStart"/>
      <w:r>
        <w:rPr>
          <w:rFonts w:ascii="Candara" w:hAnsi="Candara" w:cs="Arial"/>
          <w:b/>
          <w:bCs/>
          <w:smallCaps/>
          <w:color w:val="002060"/>
          <w:sz w:val="36"/>
          <w:szCs w:val="40"/>
        </w:rPr>
        <w:t>equipe</w:t>
      </w:r>
      <w:proofErr w:type="spellEnd"/>
    </w:p>
    <w:p w:rsidR="00BC73F2" w:rsidRDefault="00BC73F2" w:rsidP="00BC73F2">
      <w:pPr>
        <w:pStyle w:val="Standard"/>
        <w:spacing w:after="120"/>
        <w:rPr>
          <w:rFonts w:ascii="Candara" w:hAnsi="Candara" w:cs="Arial"/>
          <w:b/>
          <w:color w:val="1F497D"/>
          <w:sz w:val="22"/>
          <w:szCs w:val="22"/>
          <w:u w:val="single"/>
        </w:rPr>
      </w:pPr>
    </w:p>
    <w:p w:rsidR="00AD5528" w:rsidRPr="00111A89" w:rsidRDefault="00BC73F2" w:rsidP="00AD5528">
      <w:pPr>
        <w:spacing w:after="0" w:line="240" w:lineRule="auto"/>
        <w:rPr>
          <w:rFonts w:ascii="Candara" w:hAnsi="Candara"/>
          <w:b/>
          <w:color w:val="1F497D" w:themeColor="text2"/>
        </w:rPr>
      </w:pPr>
      <w:r>
        <w:rPr>
          <w:rFonts w:ascii="Candara" w:hAnsi="Candara" w:cs="Arial"/>
          <w:b/>
          <w:i/>
          <w:color w:val="002060"/>
        </w:rPr>
        <w:t xml:space="preserve"> </w:t>
      </w:r>
      <w:proofErr w:type="spellStart"/>
      <w:r w:rsidR="00AD5528" w:rsidRPr="00111A89">
        <w:rPr>
          <w:rFonts w:ascii="Candara" w:hAnsi="Candara"/>
          <w:b/>
          <w:color w:val="1F497D" w:themeColor="text2"/>
        </w:rPr>
        <w:t>Art.R</w:t>
      </w:r>
      <w:proofErr w:type="spellEnd"/>
      <w:r w:rsidR="00AD5528" w:rsidRPr="00111A89">
        <w:rPr>
          <w:rFonts w:ascii="Candara" w:hAnsi="Candara"/>
          <w:b/>
          <w:color w:val="1F497D" w:themeColor="text2"/>
        </w:rPr>
        <w:t>. 1161-3 du CSP</w:t>
      </w:r>
      <w:r w:rsidR="00AD5528">
        <w:rPr>
          <w:rFonts w:ascii="Candara" w:hAnsi="Candara"/>
          <w:b/>
          <w:color w:val="1F497D" w:themeColor="text2"/>
        </w:rPr>
        <w:t> :</w:t>
      </w:r>
    </w:p>
    <w:p w:rsidR="00AD5528" w:rsidRPr="00111A89" w:rsidRDefault="00AD5528" w:rsidP="00AD5528">
      <w:pPr>
        <w:spacing w:after="0" w:line="240" w:lineRule="auto"/>
        <w:rPr>
          <w:rFonts w:ascii="Times New Roman" w:hAnsi="Times New Roman"/>
          <w:color w:val="1F497D" w:themeColor="text2"/>
          <w:sz w:val="24"/>
          <w:szCs w:val="24"/>
        </w:rPr>
      </w:pPr>
    </w:p>
    <w:p w:rsidR="00AD5528" w:rsidRPr="00111A89" w:rsidRDefault="00AD5528" w:rsidP="00AD5528">
      <w:pPr>
        <w:spacing w:after="0" w:line="240" w:lineRule="auto"/>
        <w:rPr>
          <w:rFonts w:ascii="Candara" w:hAnsi="Candara"/>
          <w:color w:val="1F497D" w:themeColor="text2"/>
        </w:rPr>
      </w:pPr>
      <w:r w:rsidRPr="00111A89">
        <w:rPr>
          <w:rFonts w:ascii="Candara" w:hAnsi="Candara"/>
          <w:color w:val="1F497D" w:themeColor="text2"/>
        </w:rPr>
        <w:t>« Les programmes d'éducation thérapeutique du patient mentionnés aux articles L. 1161-2 à L. 1161-4 sont coordonnés par un médecin, par un autre professionnel de santé ou par un représentant dûment mandaté d'une association de patients agréée au titre de l'article L. 1114-1.</w:t>
      </w:r>
      <w:r w:rsidRPr="00111A89">
        <w:rPr>
          <w:rFonts w:ascii="Candara" w:hAnsi="Candara"/>
          <w:color w:val="1F497D" w:themeColor="text2"/>
        </w:rPr>
        <w:br/>
        <w:t>« Un programme doit être mis en œuvre par au moins deux professionnels de santé de professions différentes, régies par les dispositions des livres Ier et II et des titres Ier à VII du livre III de la quatrième partie.</w:t>
      </w:r>
      <w:r w:rsidRPr="00111A89">
        <w:rPr>
          <w:rFonts w:ascii="Candara" w:hAnsi="Candara"/>
          <w:color w:val="1F497D" w:themeColor="text2"/>
        </w:rPr>
        <w:br/>
        <w:t>« Lorsque le programme n'est pas coordonné par un médecin, l'un de ces deux professionnels de santé est un médecin ».</w:t>
      </w:r>
    </w:p>
    <w:p w:rsidR="00BC73F2" w:rsidRDefault="00BC73F2" w:rsidP="00BC73F2">
      <w:pPr>
        <w:spacing w:after="120"/>
        <w:jc w:val="both"/>
        <w:rPr>
          <w:rFonts w:ascii="Candara" w:hAnsi="Candara" w:cs="Arial"/>
          <w:b/>
          <w:i/>
          <w:color w:val="002060"/>
        </w:rPr>
      </w:pPr>
    </w:p>
    <w:p w:rsidR="009653A2" w:rsidRDefault="00BC73F2" w:rsidP="009653A2">
      <w:pPr>
        <w:pStyle w:val="Standard"/>
        <w:spacing w:after="120"/>
        <w:jc w:val="both"/>
        <w:rPr>
          <w:rFonts w:ascii="Candara" w:hAnsi="Candara" w:cs="Arial"/>
          <w:color w:val="002060"/>
          <w:sz w:val="22"/>
          <w:szCs w:val="22"/>
        </w:rPr>
      </w:pPr>
      <w:r w:rsidRPr="00F361C8">
        <w:rPr>
          <w:rFonts w:ascii="Candara" w:hAnsi="Candara" w:cs="Arial"/>
          <w:b/>
          <w:bCs/>
          <w:color w:val="00B050"/>
          <w:sz w:val="22"/>
          <w:szCs w:val="22"/>
          <w:u w:val="single"/>
        </w:rPr>
        <w:t xml:space="preserve">Le coordonnateur du </w:t>
      </w:r>
      <w:r w:rsidRPr="00CB11E5">
        <w:rPr>
          <w:rFonts w:ascii="Candara" w:hAnsi="Candara" w:cs="Arial"/>
          <w:b/>
          <w:bCs/>
          <w:color w:val="00B050"/>
          <w:sz w:val="22"/>
          <w:szCs w:val="22"/>
          <w:u w:val="single"/>
        </w:rPr>
        <w:t>programme</w:t>
      </w:r>
      <w:r>
        <w:rPr>
          <w:rFonts w:ascii="Candara" w:hAnsi="Candara" w:cs="Arial"/>
          <w:b/>
          <w:bCs/>
          <w:color w:val="00B050"/>
          <w:sz w:val="22"/>
          <w:szCs w:val="22"/>
          <w:u w:val="single"/>
        </w:rPr>
        <w:t> :</w:t>
      </w:r>
      <w:r>
        <w:rPr>
          <w:rFonts w:ascii="Candara" w:hAnsi="Candara" w:cs="Arial"/>
          <w:color w:val="002060"/>
          <w:sz w:val="22"/>
          <w:szCs w:val="22"/>
        </w:rPr>
        <w:tab/>
      </w:r>
    </w:p>
    <w:p w:rsidR="00BC73F2" w:rsidRDefault="00BC73F2" w:rsidP="009653A2">
      <w:pPr>
        <w:pStyle w:val="Standard"/>
        <w:spacing w:after="120"/>
        <w:jc w:val="both"/>
        <w:rPr>
          <w:rFonts w:ascii="Candara" w:hAnsi="Candara"/>
          <w:color w:val="00206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8"/>
        <w:gridCol w:w="3208"/>
        <w:gridCol w:w="3209"/>
      </w:tblGrid>
      <w:tr w:rsidR="00BC73F2" w:rsidRPr="00304B24" w:rsidTr="005C53C7">
        <w:tc>
          <w:tcPr>
            <w:tcW w:w="3259" w:type="dxa"/>
            <w:tcBorders>
              <w:top w:val="nil"/>
              <w:left w:val="nil"/>
              <w:bottom w:val="single" w:sz="4" w:space="0" w:color="auto"/>
              <w:right w:val="single" w:sz="4" w:space="0" w:color="auto"/>
            </w:tcBorders>
            <w:shd w:val="clear" w:color="auto" w:fill="auto"/>
          </w:tcPr>
          <w:p w:rsidR="00BC73F2" w:rsidRPr="00CB4621" w:rsidRDefault="00BC73F2" w:rsidP="005C53C7">
            <w:pPr>
              <w:pStyle w:val="Standard"/>
              <w:spacing w:after="120"/>
              <w:rPr>
                <w:rFonts w:ascii="Candara" w:hAnsi="Candara"/>
                <w:color w:val="002060"/>
                <w:sz w:val="22"/>
                <w:szCs w:val="22"/>
              </w:rPr>
            </w:pPr>
          </w:p>
        </w:tc>
        <w:tc>
          <w:tcPr>
            <w:tcW w:w="3259" w:type="dxa"/>
            <w:tcBorders>
              <w:left w:val="single" w:sz="4" w:space="0" w:color="auto"/>
            </w:tcBorders>
            <w:shd w:val="clear" w:color="auto" w:fill="auto"/>
          </w:tcPr>
          <w:p w:rsidR="00BC73F2" w:rsidRPr="00304B24" w:rsidRDefault="00BC73F2" w:rsidP="005C53C7">
            <w:pPr>
              <w:pStyle w:val="Standard"/>
              <w:spacing w:after="120"/>
              <w:rPr>
                <w:rFonts w:ascii="Candara" w:hAnsi="Candara"/>
                <w:b/>
                <w:color w:val="002060"/>
                <w:sz w:val="22"/>
                <w:szCs w:val="22"/>
              </w:rPr>
            </w:pPr>
            <w:r w:rsidRPr="00304B24">
              <w:rPr>
                <w:rFonts w:ascii="Candara" w:hAnsi="Candara"/>
                <w:b/>
                <w:color w:val="002060"/>
                <w:sz w:val="22"/>
                <w:szCs w:val="22"/>
              </w:rPr>
              <w:t>Coordonnateur</w:t>
            </w:r>
          </w:p>
        </w:tc>
        <w:tc>
          <w:tcPr>
            <w:tcW w:w="3260" w:type="dxa"/>
            <w:shd w:val="clear" w:color="auto" w:fill="auto"/>
          </w:tcPr>
          <w:p w:rsidR="00BC73F2" w:rsidRPr="00CB4621" w:rsidRDefault="00BC73F2" w:rsidP="005C53C7">
            <w:pPr>
              <w:pStyle w:val="Standard"/>
              <w:spacing w:after="120"/>
              <w:rPr>
                <w:rFonts w:ascii="Candara" w:hAnsi="Candara"/>
                <w:b/>
                <w:color w:val="002060"/>
                <w:sz w:val="22"/>
                <w:szCs w:val="22"/>
              </w:rPr>
            </w:pPr>
            <w:r w:rsidRPr="00304B24">
              <w:rPr>
                <w:rFonts w:ascii="Candara" w:hAnsi="Candara"/>
                <w:b/>
                <w:color w:val="002060"/>
                <w:sz w:val="22"/>
                <w:szCs w:val="22"/>
              </w:rPr>
              <w:t>Co-Co</w:t>
            </w:r>
            <w:r w:rsidRPr="000B2187">
              <w:rPr>
                <w:rFonts w:ascii="Candara" w:hAnsi="Candara"/>
                <w:b/>
                <w:color w:val="002060"/>
                <w:sz w:val="22"/>
                <w:szCs w:val="22"/>
              </w:rPr>
              <w:t>o</w:t>
            </w:r>
            <w:r w:rsidRPr="00CB4621">
              <w:rPr>
                <w:rFonts w:ascii="Candara" w:hAnsi="Candara"/>
                <w:b/>
                <w:color w:val="002060"/>
                <w:sz w:val="22"/>
                <w:szCs w:val="22"/>
              </w:rPr>
              <w:t xml:space="preserve">rdonnateur </w:t>
            </w:r>
          </w:p>
        </w:tc>
      </w:tr>
      <w:tr w:rsidR="00BC73F2" w:rsidRPr="000B2187" w:rsidTr="005C53C7">
        <w:tc>
          <w:tcPr>
            <w:tcW w:w="3259" w:type="dxa"/>
            <w:tcBorders>
              <w:top w:val="single" w:sz="4" w:space="0" w:color="auto"/>
            </w:tcBorders>
            <w:shd w:val="clear" w:color="auto" w:fill="auto"/>
          </w:tcPr>
          <w:p w:rsidR="00BC73F2" w:rsidRPr="00304B24" w:rsidRDefault="00BC73F2" w:rsidP="005C53C7">
            <w:pPr>
              <w:pStyle w:val="Standard"/>
              <w:spacing w:after="120"/>
              <w:rPr>
                <w:rFonts w:ascii="Candara" w:hAnsi="Candara"/>
                <w:b/>
                <w:color w:val="002060"/>
                <w:sz w:val="22"/>
                <w:szCs w:val="22"/>
              </w:rPr>
            </w:pPr>
            <w:r w:rsidRPr="00304B24">
              <w:rPr>
                <w:rFonts w:ascii="Candara" w:hAnsi="Candara" w:cs="Arial"/>
                <w:b/>
                <w:color w:val="002060"/>
                <w:sz w:val="22"/>
                <w:szCs w:val="22"/>
              </w:rPr>
              <w:t>Nom-Prénom :</w:t>
            </w:r>
          </w:p>
        </w:tc>
        <w:tc>
          <w:tcPr>
            <w:tcW w:w="3259" w:type="dxa"/>
            <w:shd w:val="clear" w:color="auto" w:fill="auto"/>
          </w:tcPr>
          <w:p w:rsidR="00BC73F2" w:rsidRPr="000B2187" w:rsidRDefault="00BC73F2" w:rsidP="005C53C7">
            <w:pPr>
              <w:pStyle w:val="Standard"/>
              <w:spacing w:after="120"/>
              <w:rPr>
                <w:rFonts w:ascii="Candara" w:hAnsi="Candara"/>
                <w:color w:val="002060"/>
                <w:sz w:val="22"/>
                <w:szCs w:val="22"/>
              </w:rPr>
            </w:pPr>
          </w:p>
        </w:tc>
        <w:tc>
          <w:tcPr>
            <w:tcW w:w="3260" w:type="dxa"/>
            <w:shd w:val="clear" w:color="auto" w:fill="auto"/>
          </w:tcPr>
          <w:p w:rsidR="00BC73F2" w:rsidRPr="000B2187" w:rsidRDefault="00BC73F2" w:rsidP="005C53C7">
            <w:pPr>
              <w:pStyle w:val="Standard"/>
              <w:spacing w:after="120"/>
              <w:rPr>
                <w:rFonts w:ascii="Candara" w:hAnsi="Candara"/>
                <w:color w:val="002060"/>
                <w:sz w:val="22"/>
                <w:szCs w:val="22"/>
              </w:rPr>
            </w:pPr>
          </w:p>
        </w:tc>
      </w:tr>
      <w:tr w:rsidR="00BC73F2" w:rsidRPr="000B2187" w:rsidTr="005C53C7">
        <w:tc>
          <w:tcPr>
            <w:tcW w:w="3259" w:type="dxa"/>
            <w:shd w:val="clear" w:color="auto" w:fill="auto"/>
          </w:tcPr>
          <w:p w:rsidR="00BC73F2" w:rsidRPr="00304B24" w:rsidRDefault="00BC73F2" w:rsidP="005C53C7">
            <w:pPr>
              <w:pStyle w:val="Standard"/>
              <w:spacing w:after="120"/>
              <w:rPr>
                <w:rFonts w:ascii="Candara" w:hAnsi="Candara"/>
                <w:b/>
                <w:color w:val="002060"/>
                <w:sz w:val="22"/>
                <w:szCs w:val="22"/>
              </w:rPr>
            </w:pPr>
            <w:r w:rsidRPr="00CB4621">
              <w:rPr>
                <w:rFonts w:ascii="Candara" w:hAnsi="Candara" w:cs="Arial"/>
                <w:b/>
                <w:color w:val="002060"/>
                <w:sz w:val="22"/>
                <w:szCs w:val="22"/>
              </w:rPr>
              <w:t>Profession et Fonction :</w:t>
            </w:r>
          </w:p>
        </w:tc>
        <w:tc>
          <w:tcPr>
            <w:tcW w:w="3259" w:type="dxa"/>
            <w:shd w:val="clear" w:color="auto" w:fill="auto"/>
          </w:tcPr>
          <w:p w:rsidR="00BC73F2" w:rsidRPr="000B2187" w:rsidRDefault="00BC73F2" w:rsidP="005C53C7">
            <w:pPr>
              <w:pStyle w:val="Standard"/>
              <w:spacing w:after="120"/>
              <w:rPr>
                <w:rFonts w:ascii="Candara" w:hAnsi="Candara"/>
                <w:color w:val="002060"/>
                <w:sz w:val="22"/>
                <w:szCs w:val="22"/>
              </w:rPr>
            </w:pPr>
          </w:p>
        </w:tc>
        <w:tc>
          <w:tcPr>
            <w:tcW w:w="3260" w:type="dxa"/>
            <w:shd w:val="clear" w:color="auto" w:fill="auto"/>
          </w:tcPr>
          <w:p w:rsidR="00BC73F2" w:rsidRPr="000B2187" w:rsidRDefault="00BC73F2" w:rsidP="005C53C7">
            <w:pPr>
              <w:pStyle w:val="Standard"/>
              <w:spacing w:after="120"/>
              <w:rPr>
                <w:rFonts w:ascii="Candara" w:hAnsi="Candara"/>
                <w:color w:val="002060"/>
                <w:sz w:val="22"/>
                <w:szCs w:val="22"/>
              </w:rPr>
            </w:pPr>
          </w:p>
        </w:tc>
      </w:tr>
      <w:tr w:rsidR="00BC73F2" w:rsidRPr="000B2187" w:rsidTr="005C53C7">
        <w:tc>
          <w:tcPr>
            <w:tcW w:w="3259" w:type="dxa"/>
            <w:shd w:val="clear" w:color="auto" w:fill="auto"/>
          </w:tcPr>
          <w:p w:rsidR="00BC73F2" w:rsidRPr="00304B24" w:rsidRDefault="00BC73F2" w:rsidP="005C53C7">
            <w:pPr>
              <w:pStyle w:val="Standard"/>
              <w:spacing w:after="120"/>
              <w:rPr>
                <w:rFonts w:ascii="Candara" w:hAnsi="Candara"/>
                <w:b/>
                <w:color w:val="002060"/>
                <w:sz w:val="22"/>
                <w:szCs w:val="22"/>
              </w:rPr>
            </w:pPr>
            <w:r w:rsidRPr="00CB4621">
              <w:rPr>
                <w:rFonts w:ascii="Candara" w:hAnsi="Candara" w:cs="Arial"/>
                <w:b/>
                <w:color w:val="002060"/>
                <w:sz w:val="22"/>
                <w:szCs w:val="22"/>
              </w:rPr>
              <w:t>Organisme d’appa</w:t>
            </w:r>
            <w:r w:rsidRPr="00304B24">
              <w:rPr>
                <w:rFonts w:ascii="Candara" w:hAnsi="Candara" w:cs="Arial"/>
                <w:b/>
                <w:color w:val="002060"/>
                <w:sz w:val="22"/>
                <w:szCs w:val="22"/>
              </w:rPr>
              <w:t>rtenance (si différent de la structure titulaire) :</w:t>
            </w:r>
          </w:p>
        </w:tc>
        <w:tc>
          <w:tcPr>
            <w:tcW w:w="3259" w:type="dxa"/>
            <w:shd w:val="clear" w:color="auto" w:fill="auto"/>
          </w:tcPr>
          <w:p w:rsidR="00BC73F2" w:rsidRPr="000B2187" w:rsidRDefault="00BC73F2" w:rsidP="005C53C7">
            <w:pPr>
              <w:pStyle w:val="Standard"/>
              <w:spacing w:after="120"/>
              <w:rPr>
                <w:rFonts w:ascii="Candara" w:hAnsi="Candara"/>
                <w:color w:val="002060"/>
                <w:sz w:val="22"/>
                <w:szCs w:val="22"/>
              </w:rPr>
            </w:pPr>
          </w:p>
        </w:tc>
        <w:tc>
          <w:tcPr>
            <w:tcW w:w="3260" w:type="dxa"/>
            <w:shd w:val="clear" w:color="auto" w:fill="auto"/>
          </w:tcPr>
          <w:p w:rsidR="00BC73F2" w:rsidRPr="000B2187" w:rsidRDefault="00BC73F2" w:rsidP="005C53C7">
            <w:pPr>
              <w:pStyle w:val="Standard"/>
              <w:spacing w:after="120"/>
              <w:rPr>
                <w:rFonts w:ascii="Candara" w:hAnsi="Candara"/>
                <w:color w:val="002060"/>
                <w:sz w:val="22"/>
                <w:szCs w:val="22"/>
              </w:rPr>
            </w:pPr>
          </w:p>
        </w:tc>
      </w:tr>
      <w:tr w:rsidR="00BC73F2" w:rsidRPr="000B2187" w:rsidTr="005C53C7">
        <w:tc>
          <w:tcPr>
            <w:tcW w:w="3259" w:type="dxa"/>
            <w:shd w:val="clear" w:color="auto" w:fill="auto"/>
          </w:tcPr>
          <w:p w:rsidR="00BC73F2" w:rsidRPr="00304B24" w:rsidRDefault="00BC73F2" w:rsidP="005C53C7">
            <w:pPr>
              <w:pStyle w:val="Standard"/>
              <w:spacing w:after="120"/>
              <w:rPr>
                <w:rFonts w:ascii="Candara" w:hAnsi="Candara"/>
                <w:b/>
                <w:color w:val="002060"/>
                <w:sz w:val="22"/>
                <w:szCs w:val="22"/>
              </w:rPr>
            </w:pPr>
            <w:r w:rsidRPr="00CB4621">
              <w:rPr>
                <w:rFonts w:ascii="Candara" w:hAnsi="Candara" w:cs="Arial"/>
                <w:b/>
                <w:color w:val="002060"/>
                <w:sz w:val="22"/>
                <w:szCs w:val="22"/>
              </w:rPr>
              <w:t>Adresse professionnelle :</w:t>
            </w:r>
          </w:p>
        </w:tc>
        <w:tc>
          <w:tcPr>
            <w:tcW w:w="3259" w:type="dxa"/>
            <w:shd w:val="clear" w:color="auto" w:fill="auto"/>
          </w:tcPr>
          <w:p w:rsidR="00BC73F2" w:rsidRPr="000B2187" w:rsidRDefault="00BC73F2" w:rsidP="005C53C7">
            <w:pPr>
              <w:pStyle w:val="Standard"/>
              <w:spacing w:after="120"/>
              <w:rPr>
                <w:rFonts w:ascii="Candara" w:hAnsi="Candara"/>
                <w:color w:val="002060"/>
                <w:sz w:val="22"/>
                <w:szCs w:val="22"/>
              </w:rPr>
            </w:pPr>
          </w:p>
        </w:tc>
        <w:tc>
          <w:tcPr>
            <w:tcW w:w="3260" w:type="dxa"/>
            <w:shd w:val="clear" w:color="auto" w:fill="auto"/>
          </w:tcPr>
          <w:p w:rsidR="00BC73F2" w:rsidRPr="000B2187" w:rsidRDefault="00BC73F2" w:rsidP="005C53C7">
            <w:pPr>
              <w:pStyle w:val="Standard"/>
              <w:spacing w:after="120"/>
              <w:rPr>
                <w:rFonts w:ascii="Candara" w:hAnsi="Candara"/>
                <w:color w:val="002060"/>
                <w:sz w:val="22"/>
                <w:szCs w:val="22"/>
              </w:rPr>
            </w:pPr>
          </w:p>
        </w:tc>
      </w:tr>
      <w:tr w:rsidR="00BC73F2" w:rsidRPr="000B2187" w:rsidTr="005C53C7">
        <w:tc>
          <w:tcPr>
            <w:tcW w:w="3259" w:type="dxa"/>
            <w:shd w:val="clear" w:color="auto" w:fill="auto"/>
          </w:tcPr>
          <w:p w:rsidR="00BC73F2" w:rsidRPr="00CB4621" w:rsidRDefault="00BC73F2" w:rsidP="005C53C7">
            <w:pPr>
              <w:pStyle w:val="Standard"/>
              <w:spacing w:after="120"/>
              <w:rPr>
                <w:rFonts w:ascii="Candara" w:hAnsi="Candara"/>
                <w:b/>
                <w:color w:val="002060"/>
                <w:sz w:val="22"/>
                <w:szCs w:val="22"/>
              </w:rPr>
            </w:pPr>
            <w:r w:rsidRPr="00CB4621">
              <w:rPr>
                <w:rFonts w:ascii="Candara" w:hAnsi="Candara"/>
                <w:b/>
                <w:color w:val="002060"/>
                <w:sz w:val="22"/>
                <w:szCs w:val="22"/>
              </w:rPr>
              <w:t>E-mail :</w:t>
            </w:r>
          </w:p>
        </w:tc>
        <w:tc>
          <w:tcPr>
            <w:tcW w:w="3259" w:type="dxa"/>
            <w:shd w:val="clear" w:color="auto" w:fill="auto"/>
          </w:tcPr>
          <w:p w:rsidR="00BC73F2" w:rsidRPr="000B2187" w:rsidRDefault="00BC73F2" w:rsidP="005C53C7">
            <w:pPr>
              <w:pStyle w:val="Standard"/>
              <w:spacing w:after="120"/>
              <w:rPr>
                <w:rFonts w:ascii="Candara" w:hAnsi="Candara"/>
                <w:color w:val="002060"/>
                <w:sz w:val="22"/>
                <w:szCs w:val="22"/>
              </w:rPr>
            </w:pPr>
          </w:p>
        </w:tc>
        <w:tc>
          <w:tcPr>
            <w:tcW w:w="3260" w:type="dxa"/>
            <w:shd w:val="clear" w:color="auto" w:fill="auto"/>
          </w:tcPr>
          <w:p w:rsidR="00BC73F2" w:rsidRPr="000B2187" w:rsidRDefault="00BC73F2" w:rsidP="005C53C7">
            <w:pPr>
              <w:pStyle w:val="Standard"/>
              <w:spacing w:after="120"/>
              <w:rPr>
                <w:rFonts w:ascii="Candara" w:hAnsi="Candara"/>
                <w:color w:val="002060"/>
                <w:sz w:val="22"/>
                <w:szCs w:val="22"/>
              </w:rPr>
            </w:pPr>
          </w:p>
        </w:tc>
      </w:tr>
      <w:tr w:rsidR="00BC73F2" w:rsidRPr="000B2187" w:rsidTr="005C53C7">
        <w:tc>
          <w:tcPr>
            <w:tcW w:w="3259" w:type="dxa"/>
            <w:shd w:val="clear" w:color="auto" w:fill="auto"/>
          </w:tcPr>
          <w:p w:rsidR="00BC73F2" w:rsidRPr="00304B24" w:rsidRDefault="00BC73F2" w:rsidP="005C53C7">
            <w:pPr>
              <w:pStyle w:val="Standard"/>
              <w:spacing w:after="120"/>
              <w:rPr>
                <w:rFonts w:ascii="Candara" w:hAnsi="Candara"/>
                <w:b/>
                <w:color w:val="002060"/>
                <w:sz w:val="22"/>
                <w:szCs w:val="22"/>
              </w:rPr>
            </w:pPr>
            <w:r w:rsidRPr="00CB4621">
              <w:rPr>
                <w:rFonts w:ascii="Candara" w:hAnsi="Candara"/>
                <w:b/>
                <w:color w:val="002060"/>
                <w:sz w:val="22"/>
                <w:szCs w:val="22"/>
              </w:rPr>
              <w:t>Téléphone :</w:t>
            </w:r>
          </w:p>
        </w:tc>
        <w:tc>
          <w:tcPr>
            <w:tcW w:w="3259" w:type="dxa"/>
            <w:shd w:val="clear" w:color="auto" w:fill="auto"/>
          </w:tcPr>
          <w:p w:rsidR="00BC73F2" w:rsidRPr="000B2187" w:rsidRDefault="00BC73F2" w:rsidP="005C53C7">
            <w:pPr>
              <w:pStyle w:val="Standard"/>
              <w:spacing w:after="120"/>
              <w:rPr>
                <w:rFonts w:ascii="Candara" w:hAnsi="Candara"/>
                <w:color w:val="002060"/>
                <w:sz w:val="22"/>
                <w:szCs w:val="22"/>
              </w:rPr>
            </w:pPr>
          </w:p>
        </w:tc>
        <w:tc>
          <w:tcPr>
            <w:tcW w:w="3260" w:type="dxa"/>
            <w:shd w:val="clear" w:color="auto" w:fill="auto"/>
          </w:tcPr>
          <w:p w:rsidR="00BC73F2" w:rsidRPr="000B2187" w:rsidRDefault="00BC73F2" w:rsidP="005C53C7">
            <w:pPr>
              <w:pStyle w:val="Standard"/>
              <w:spacing w:after="120"/>
              <w:rPr>
                <w:rFonts w:ascii="Candara" w:hAnsi="Candara"/>
                <w:color w:val="002060"/>
                <w:sz w:val="22"/>
                <w:szCs w:val="22"/>
              </w:rPr>
            </w:pPr>
          </w:p>
        </w:tc>
      </w:tr>
      <w:tr w:rsidR="00BC73F2" w:rsidRPr="000B2187" w:rsidTr="005C53C7">
        <w:tc>
          <w:tcPr>
            <w:tcW w:w="3259" w:type="dxa"/>
            <w:shd w:val="clear" w:color="auto" w:fill="auto"/>
          </w:tcPr>
          <w:p w:rsidR="00BC73F2" w:rsidRPr="00CB4621" w:rsidRDefault="00BC73F2" w:rsidP="005C53C7">
            <w:pPr>
              <w:pStyle w:val="Standard"/>
              <w:spacing w:after="120"/>
              <w:rPr>
                <w:rFonts w:ascii="Candara" w:hAnsi="Candara"/>
                <w:b/>
                <w:color w:val="002060"/>
                <w:sz w:val="22"/>
                <w:szCs w:val="22"/>
              </w:rPr>
            </w:pPr>
            <w:r w:rsidRPr="000B2187">
              <w:rPr>
                <w:rFonts w:ascii="Candara" w:hAnsi="Candara"/>
                <w:b/>
                <w:color w:val="002060"/>
                <w:sz w:val="22"/>
                <w:szCs w:val="22"/>
              </w:rPr>
              <w:t>Les</w:t>
            </w:r>
            <w:r w:rsidRPr="00CB4621">
              <w:rPr>
                <w:rFonts w:ascii="Candara" w:hAnsi="Candara"/>
                <w:b/>
                <w:color w:val="002060"/>
                <w:sz w:val="22"/>
                <w:szCs w:val="22"/>
              </w:rPr>
              <w:t xml:space="preserve"> </w:t>
            </w:r>
            <w:proofErr w:type="spellStart"/>
            <w:r w:rsidRPr="000B2187">
              <w:rPr>
                <w:rFonts w:ascii="Candara" w:hAnsi="Candara"/>
                <w:b/>
                <w:color w:val="002060"/>
                <w:sz w:val="22"/>
                <w:szCs w:val="22"/>
              </w:rPr>
              <w:t>co</w:t>
            </w:r>
            <w:proofErr w:type="spellEnd"/>
            <w:r w:rsidRPr="000B2187">
              <w:rPr>
                <w:rFonts w:ascii="Candara" w:hAnsi="Candara"/>
                <w:b/>
                <w:color w:val="002060"/>
                <w:sz w:val="22"/>
                <w:szCs w:val="22"/>
              </w:rPr>
              <w:t xml:space="preserve">-coordonnateurs sont-ils </w:t>
            </w:r>
            <w:r w:rsidRPr="00CB4621">
              <w:rPr>
                <w:rFonts w:ascii="Candara" w:hAnsi="Candara"/>
                <w:b/>
                <w:color w:val="002060"/>
                <w:sz w:val="22"/>
                <w:szCs w:val="22"/>
              </w:rPr>
              <w:t>également intervenant auprès des patients ?</w:t>
            </w:r>
          </w:p>
        </w:tc>
        <w:tc>
          <w:tcPr>
            <w:tcW w:w="3259" w:type="dxa"/>
            <w:shd w:val="clear" w:color="auto" w:fill="auto"/>
          </w:tcPr>
          <w:p w:rsidR="00BC73F2" w:rsidRPr="000B2187" w:rsidRDefault="00BC73F2" w:rsidP="005C53C7">
            <w:pPr>
              <w:pStyle w:val="Standard"/>
              <w:spacing w:after="120"/>
              <w:rPr>
                <w:rFonts w:ascii="Candara" w:hAnsi="Candara"/>
                <w:color w:val="002060"/>
                <w:sz w:val="22"/>
                <w:szCs w:val="22"/>
              </w:rPr>
            </w:pPr>
          </w:p>
        </w:tc>
        <w:tc>
          <w:tcPr>
            <w:tcW w:w="3260" w:type="dxa"/>
            <w:shd w:val="clear" w:color="auto" w:fill="auto"/>
          </w:tcPr>
          <w:p w:rsidR="00BC73F2" w:rsidRPr="000B2187" w:rsidRDefault="00BC73F2" w:rsidP="005C53C7">
            <w:pPr>
              <w:pStyle w:val="Standard"/>
              <w:spacing w:after="120"/>
              <w:rPr>
                <w:rFonts w:ascii="Candara" w:hAnsi="Candara"/>
                <w:color w:val="002060"/>
                <w:sz w:val="22"/>
                <w:szCs w:val="22"/>
              </w:rPr>
            </w:pPr>
          </w:p>
        </w:tc>
      </w:tr>
    </w:tbl>
    <w:p w:rsidR="00BC73F2" w:rsidRDefault="00BC73F2" w:rsidP="00BC73F2">
      <w:pPr>
        <w:pStyle w:val="Standard"/>
        <w:spacing w:after="120"/>
        <w:rPr>
          <w:rFonts w:ascii="Candara" w:hAnsi="Candara"/>
          <w:color w:val="002060"/>
          <w:sz w:val="22"/>
          <w:szCs w:val="22"/>
        </w:rPr>
      </w:pPr>
    </w:p>
    <w:p w:rsidR="00BC73F2" w:rsidRPr="003425D2" w:rsidRDefault="00BC73F2" w:rsidP="00BC73F2">
      <w:pPr>
        <w:pBdr>
          <w:top w:val="single" w:sz="4" w:space="1" w:color="0070C0"/>
          <w:left w:val="single" w:sz="4" w:space="4" w:color="0070C0"/>
          <w:bottom w:val="single" w:sz="4" w:space="1" w:color="0070C0"/>
          <w:right w:val="single" w:sz="4" w:space="4" w:color="0070C0"/>
        </w:pBdr>
        <w:autoSpaceDE w:val="0"/>
        <w:autoSpaceDN w:val="0"/>
        <w:adjustRightInd w:val="0"/>
        <w:jc w:val="both"/>
        <w:rPr>
          <w:rFonts w:ascii="Candara" w:hAnsi="Candara" w:cs="Arial"/>
          <w:i/>
          <w:color w:val="2C2A2A"/>
          <w:sz w:val="20"/>
        </w:rPr>
      </w:pPr>
      <w:r w:rsidRPr="00A159F6">
        <w:rPr>
          <w:rFonts w:ascii="Candara" w:hAnsi="Candara" w:cs="Arial"/>
          <w:i/>
          <w:color w:val="2C2A2A"/>
          <w:sz w:val="20"/>
        </w:rPr>
        <w:t xml:space="preserve">Conformément à l’article R. 1161-6 du Code de la Santé Publique, toute modification portant sur le changement du coordonnateur mentionné à l’article R. 1161-3 du Code de la Santé Publique est subordonnée à une autorisation préalable de </w:t>
      </w:r>
      <w:r w:rsidRPr="0012674D">
        <w:rPr>
          <w:rFonts w:ascii="Candara" w:hAnsi="Candara" w:cs="Arial"/>
          <w:i/>
          <w:color w:val="2C2A2A"/>
          <w:sz w:val="20"/>
        </w:rPr>
        <w:t>l’ARS (cf. article 4 de la</w:t>
      </w:r>
      <w:r w:rsidRPr="00A159F6">
        <w:rPr>
          <w:rFonts w:ascii="Candara" w:hAnsi="Candara" w:cs="Arial"/>
          <w:i/>
          <w:color w:val="2C2A2A"/>
          <w:sz w:val="20"/>
        </w:rPr>
        <w:t xml:space="preserve"> décision d’autorisation).</w:t>
      </w:r>
    </w:p>
    <w:p w:rsidR="00BC73F2" w:rsidRPr="00633DD5" w:rsidRDefault="00BC73F2" w:rsidP="00BC73F2">
      <w:pPr>
        <w:pStyle w:val="Standard"/>
        <w:spacing w:after="120"/>
        <w:jc w:val="both"/>
        <w:rPr>
          <w:rFonts w:ascii="Candara" w:hAnsi="Candara" w:cs="Arial"/>
          <w:b/>
          <w:color w:val="00B050"/>
          <w:sz w:val="22"/>
          <w:szCs w:val="20"/>
          <w:u w:val="single"/>
        </w:rPr>
      </w:pPr>
      <w:r w:rsidRPr="00633DD5">
        <w:rPr>
          <w:rFonts w:ascii="Candara" w:hAnsi="Candara" w:cs="Arial"/>
          <w:b/>
          <w:color w:val="00B050"/>
          <w:sz w:val="22"/>
          <w:szCs w:val="20"/>
          <w:u w:val="single"/>
        </w:rPr>
        <w:t xml:space="preserve">Coordination du programme </w:t>
      </w:r>
    </w:p>
    <w:p w:rsidR="00BC73F2" w:rsidRDefault="00BC73F2" w:rsidP="00BC73F2">
      <w:pPr>
        <w:pStyle w:val="Standard"/>
        <w:spacing w:after="120"/>
        <w:jc w:val="both"/>
        <w:rPr>
          <w:rFonts w:ascii="Candara" w:hAnsi="Candara" w:cs="Arial"/>
          <w:color w:val="002060"/>
          <w:sz w:val="22"/>
          <w:szCs w:val="20"/>
        </w:rPr>
      </w:pPr>
      <w:r w:rsidRPr="007564F3">
        <w:rPr>
          <w:rFonts w:ascii="Candara" w:hAnsi="Candara" w:cs="Arial"/>
          <w:color w:val="002060"/>
          <w:sz w:val="22"/>
          <w:szCs w:val="20"/>
        </w:rPr>
        <w:t xml:space="preserve">Décrire succinctement les </w:t>
      </w:r>
      <w:r>
        <w:rPr>
          <w:rFonts w:ascii="Candara" w:hAnsi="Candara" w:cs="Arial"/>
          <w:color w:val="002060"/>
          <w:szCs w:val="20"/>
        </w:rPr>
        <w:t>m</w:t>
      </w:r>
      <w:r w:rsidRPr="00711F58">
        <w:rPr>
          <w:rFonts w:ascii="Candara" w:hAnsi="Candara" w:cs="Arial"/>
          <w:color w:val="002060"/>
          <w:sz w:val="22"/>
          <w:szCs w:val="20"/>
        </w:rPr>
        <w:t>odalités de coordination des activités d’ETP et des intervenants au sein du programme :</w:t>
      </w:r>
      <w:r>
        <w:rPr>
          <w:rFonts w:ascii="Candara" w:hAnsi="Candara" w:cs="Arial"/>
          <w:color w:val="002060"/>
          <w:sz w:val="22"/>
          <w:szCs w:val="20"/>
        </w:rPr>
        <w:tab/>
      </w:r>
      <w:r>
        <w:rPr>
          <w:rFonts w:ascii="Candara" w:hAnsi="Candara" w:cs="Arial"/>
          <w:color w:val="002060"/>
          <w:sz w:val="22"/>
          <w:szCs w:val="20"/>
        </w:rPr>
        <w:tab/>
      </w:r>
    </w:p>
    <w:p w:rsidR="00BC73F2" w:rsidRPr="00037496" w:rsidRDefault="00BC73F2" w:rsidP="00BC73F2">
      <w:pPr>
        <w:pStyle w:val="Standard"/>
        <w:spacing w:after="120"/>
        <w:jc w:val="both"/>
        <w:rPr>
          <w:rFonts w:ascii="Candara" w:hAnsi="Candara"/>
          <w:color w:val="C00000"/>
          <w:sz w:val="22"/>
          <w:szCs w:val="20"/>
        </w:rPr>
      </w:pPr>
      <w:r>
        <w:rPr>
          <w:rFonts w:ascii="Candara" w:hAnsi="Candara" w:cs="Arial"/>
          <w:color w:val="002060"/>
          <w:sz w:val="22"/>
          <w:szCs w:val="20"/>
        </w:rPr>
        <w:tab/>
      </w:r>
    </w:p>
    <w:p w:rsidR="00BC73F2" w:rsidRDefault="00BC73F2" w:rsidP="00151577">
      <w:pPr>
        <w:pStyle w:val="Standard"/>
        <w:spacing w:after="120"/>
        <w:jc w:val="both"/>
        <w:rPr>
          <w:rFonts w:ascii="Candara" w:hAnsi="Candara"/>
          <w:color w:val="C00000"/>
          <w:sz w:val="22"/>
          <w:szCs w:val="20"/>
        </w:rPr>
      </w:pPr>
      <w:r w:rsidRPr="007564F3">
        <w:rPr>
          <w:rFonts w:ascii="Candara" w:hAnsi="Candara" w:cs="Arial"/>
          <w:color w:val="002060"/>
          <w:sz w:val="22"/>
          <w:szCs w:val="20"/>
        </w:rPr>
        <w:lastRenderedPageBreak/>
        <w:t xml:space="preserve">Décrire succinctement les </w:t>
      </w:r>
      <w:r w:rsidRPr="00711F58">
        <w:rPr>
          <w:rFonts w:ascii="Candara" w:hAnsi="Candara" w:cs="Arial"/>
          <w:color w:val="002060"/>
          <w:sz w:val="22"/>
          <w:szCs w:val="20"/>
        </w:rPr>
        <w:t xml:space="preserve">modalités de </w:t>
      </w:r>
      <w:r w:rsidRPr="00711F58">
        <w:rPr>
          <w:rFonts w:ascii="Candara" w:hAnsi="Candara" w:cs="Arial"/>
          <w:bCs/>
          <w:color w:val="002060"/>
          <w:sz w:val="22"/>
          <w:szCs w:val="20"/>
        </w:rPr>
        <w:t xml:space="preserve">coordination et de partage des informations avec les intervenants </w:t>
      </w:r>
      <w:r>
        <w:rPr>
          <w:rFonts w:ascii="Candara" w:hAnsi="Candara" w:cs="Arial"/>
          <w:bCs/>
          <w:color w:val="002060"/>
          <w:sz w:val="22"/>
          <w:szCs w:val="20"/>
        </w:rPr>
        <w:t xml:space="preserve">externes </w:t>
      </w:r>
      <w:r w:rsidRPr="00711F58">
        <w:rPr>
          <w:rFonts w:ascii="Candara" w:hAnsi="Candara" w:cs="Arial"/>
          <w:bCs/>
          <w:color w:val="002060"/>
          <w:sz w:val="22"/>
          <w:szCs w:val="20"/>
        </w:rPr>
        <w:t>dans la prise en charge du patient au sein du parcours de soins :</w:t>
      </w:r>
      <w:r>
        <w:rPr>
          <w:rFonts w:ascii="Candara" w:hAnsi="Candara" w:cs="Arial"/>
          <w:color w:val="002060"/>
          <w:sz w:val="22"/>
          <w:szCs w:val="20"/>
        </w:rPr>
        <w:tab/>
      </w:r>
      <w:r>
        <w:rPr>
          <w:rFonts w:ascii="Candara" w:hAnsi="Candara" w:cs="Arial"/>
          <w:color w:val="002060"/>
          <w:sz w:val="22"/>
          <w:szCs w:val="20"/>
        </w:rPr>
        <w:tab/>
      </w:r>
    </w:p>
    <w:p w:rsidR="00605E52" w:rsidRPr="00151577" w:rsidRDefault="00605E52" w:rsidP="00151577">
      <w:pPr>
        <w:pStyle w:val="Standard"/>
        <w:spacing w:after="120"/>
        <w:jc w:val="both"/>
        <w:rPr>
          <w:rFonts w:ascii="Candara" w:hAnsi="Candara"/>
          <w:color w:val="C00000"/>
          <w:sz w:val="22"/>
          <w:szCs w:val="20"/>
        </w:rPr>
      </w:pPr>
    </w:p>
    <w:p w:rsidR="00BC73F2" w:rsidRPr="00F361C8" w:rsidRDefault="00BC73F2" w:rsidP="00BC73F2">
      <w:pPr>
        <w:spacing w:after="120"/>
        <w:rPr>
          <w:rFonts w:ascii="Candara" w:hAnsi="Candara" w:cs="Arial"/>
          <w:b/>
          <w:bCs/>
          <w:color w:val="00B050"/>
          <w:u w:val="single"/>
        </w:rPr>
      </w:pPr>
      <w:r w:rsidRPr="00F361C8">
        <w:rPr>
          <w:rFonts w:ascii="Candara" w:hAnsi="Candara" w:cs="Arial"/>
          <w:b/>
          <w:bCs/>
          <w:color w:val="00B050"/>
          <w:u w:val="single"/>
        </w:rPr>
        <w:t xml:space="preserve">L’équipe intervenante </w:t>
      </w:r>
    </w:p>
    <w:p w:rsidR="00BC73F2" w:rsidRPr="00304B24" w:rsidRDefault="00BC73F2" w:rsidP="00BC73F2">
      <w:pPr>
        <w:pStyle w:val="Standard"/>
        <w:tabs>
          <w:tab w:val="clear" w:pos="708"/>
          <w:tab w:val="left" w:pos="426"/>
        </w:tabs>
        <w:spacing w:after="120"/>
        <w:jc w:val="both"/>
        <w:rPr>
          <w:rFonts w:ascii="Candara" w:hAnsi="Candara"/>
          <w:color w:val="1F497D"/>
          <w:sz w:val="22"/>
          <w:szCs w:val="22"/>
        </w:rPr>
      </w:pPr>
      <w:r w:rsidRPr="00304B24">
        <w:rPr>
          <w:rFonts w:ascii="Candara" w:hAnsi="Candara" w:cs="Arial"/>
          <w:b/>
          <w:color w:val="1F497D"/>
          <w:sz w:val="22"/>
          <w:szCs w:val="22"/>
          <w:u w:val="single"/>
        </w:rPr>
        <w:t>Veuillez compléter l’Annexe 1</w:t>
      </w:r>
      <w:r w:rsidRPr="00304B24">
        <w:rPr>
          <w:rFonts w:ascii="Candara" w:hAnsi="Candara" w:cs="Arial"/>
          <w:b/>
          <w:color w:val="1F497D"/>
          <w:sz w:val="22"/>
          <w:szCs w:val="22"/>
        </w:rPr>
        <w:t xml:space="preserve"> (envoi en format Excel obligatoire) </w:t>
      </w:r>
      <w:r w:rsidRPr="00304B24">
        <w:rPr>
          <w:rFonts w:ascii="Candara" w:hAnsi="Candara" w:cs="Arial"/>
          <w:color w:val="1F497D"/>
          <w:sz w:val="22"/>
          <w:szCs w:val="22"/>
        </w:rPr>
        <w:t>et</w:t>
      </w:r>
      <w:r w:rsidRPr="00304B24">
        <w:rPr>
          <w:rFonts w:ascii="Candara" w:hAnsi="Candara" w:cs="Arial"/>
          <w:b/>
          <w:color w:val="1F497D"/>
          <w:sz w:val="22"/>
          <w:szCs w:val="22"/>
        </w:rPr>
        <w:t xml:space="preserve"> </w:t>
      </w:r>
      <w:r w:rsidRPr="00304B24">
        <w:rPr>
          <w:rFonts w:ascii="Candara" w:hAnsi="Candara"/>
          <w:b/>
          <w:color w:val="1F497D"/>
          <w:sz w:val="22"/>
          <w:szCs w:val="22"/>
        </w:rPr>
        <w:t>joindre</w:t>
      </w:r>
      <w:r w:rsidRPr="00304B24">
        <w:rPr>
          <w:rFonts w:ascii="Candara" w:hAnsi="Candara"/>
          <w:color w:val="1F497D"/>
          <w:sz w:val="22"/>
          <w:szCs w:val="22"/>
        </w:rPr>
        <w:t xml:space="preserve"> pour chaque intervenant de l’équipe y compris pour le ou les coordonnateurs les attestations de formation en éducation thérapeutique du patient précisant le nombre d’heures et le contenu de la formation.</w:t>
      </w:r>
    </w:p>
    <w:p w:rsidR="00BC73F2" w:rsidRPr="00304B24" w:rsidRDefault="00BC73F2" w:rsidP="00BC73F2">
      <w:pPr>
        <w:spacing w:after="120"/>
        <w:jc w:val="both"/>
        <w:rPr>
          <w:rFonts w:ascii="Candara" w:hAnsi="Candara" w:cs="Arial"/>
          <w:color w:val="002060"/>
        </w:rPr>
      </w:pPr>
      <w:r w:rsidRPr="00304B24">
        <w:rPr>
          <w:rFonts w:ascii="Candara" w:hAnsi="Candara" w:cs="Arial"/>
          <w:b/>
          <w:i/>
          <w:color w:val="1F497D"/>
        </w:rPr>
        <w:t xml:space="preserve">Les intervenants ainsi que le coordonnateur doivent justifier de compétences pour dispenser et/ou coordonner l’ETP.  </w:t>
      </w:r>
      <w:r w:rsidRPr="00304B24">
        <w:rPr>
          <w:rFonts w:ascii="Candara" w:hAnsi="Candara" w:cs="Arial"/>
          <w:color w:val="1F497D"/>
        </w:rPr>
        <w:t xml:space="preserve">Veuillez-vous référer au document </w:t>
      </w:r>
      <w:hyperlink r:id="rId7" w:history="1">
        <w:r w:rsidRPr="00304B24">
          <w:rPr>
            <w:rStyle w:val="Lienhypertexte"/>
            <w:rFonts w:ascii="Candara" w:hAnsi="Candara" w:cs="Arial"/>
            <w:color w:val="1F497D"/>
          </w:rPr>
          <w:t>« Formations requises pour mettre en œuvre un programme d’éducation thérapeutique du patient – document ARS NA - Février 2018»</w:t>
        </w:r>
      </w:hyperlink>
      <w:r w:rsidRPr="00CB4621">
        <w:rPr>
          <w:rFonts w:ascii="Candara" w:hAnsi="Candara" w:cs="Arial"/>
          <w:color w:val="002060"/>
        </w:rPr>
        <w:t xml:space="preserve"> sur le site de l’ARS-NA.</w:t>
      </w:r>
    </w:p>
    <w:p w:rsidR="00A613D4" w:rsidRDefault="00A613D4">
      <w:pPr>
        <w:rPr>
          <w:rFonts w:ascii="Candara" w:hAnsi="Candara" w:cs="Arial"/>
          <w:color w:val="002060"/>
          <w:highlight w:val="yellow"/>
        </w:rPr>
      </w:pPr>
      <w:r>
        <w:rPr>
          <w:rFonts w:ascii="Candara" w:hAnsi="Candara" w:cs="Arial"/>
          <w:color w:val="002060"/>
          <w:highlight w:val="yellow"/>
        </w:rPr>
        <w:br w:type="page"/>
      </w:r>
    </w:p>
    <w:p w:rsidR="00A613D4" w:rsidRDefault="00A613D4" w:rsidP="00BC73F2">
      <w:pPr>
        <w:spacing w:after="120"/>
        <w:jc w:val="both"/>
        <w:rPr>
          <w:rFonts w:ascii="Candara" w:hAnsi="Candara" w:cs="Arial"/>
          <w:color w:val="002060"/>
        </w:rPr>
      </w:pPr>
    </w:p>
    <w:p w:rsidR="00BC73F2" w:rsidRPr="00111638" w:rsidRDefault="00BC73F2" w:rsidP="00BC73F2">
      <w:pPr>
        <w:pStyle w:val="Standard"/>
        <w:pBdr>
          <w:top w:val="triple" w:sz="4" w:space="1" w:color="002060"/>
          <w:left w:val="triple" w:sz="4" w:space="4" w:color="002060"/>
          <w:bottom w:val="triple" w:sz="4" w:space="1" w:color="002060"/>
          <w:right w:val="triple" w:sz="4" w:space="4" w:color="002060"/>
        </w:pBdr>
        <w:spacing w:after="120"/>
        <w:ind w:left="720"/>
        <w:jc w:val="center"/>
        <w:rPr>
          <w:rFonts w:ascii="Candara" w:hAnsi="Candara"/>
          <w:smallCaps/>
          <w:color w:val="002060"/>
          <w:sz w:val="36"/>
          <w:szCs w:val="40"/>
        </w:rPr>
      </w:pPr>
      <w:r>
        <w:rPr>
          <w:rFonts w:ascii="Candara" w:hAnsi="Candara" w:cs="Arial"/>
          <w:b/>
          <w:bCs/>
          <w:smallCaps/>
          <w:color w:val="002060"/>
          <w:sz w:val="36"/>
          <w:szCs w:val="40"/>
        </w:rPr>
        <w:t>le patient</w:t>
      </w:r>
    </w:p>
    <w:p w:rsidR="00BC73F2" w:rsidRDefault="00BC73F2" w:rsidP="00BC73F2">
      <w:pPr>
        <w:spacing w:after="120"/>
        <w:jc w:val="both"/>
        <w:rPr>
          <w:rFonts w:ascii="Candara" w:hAnsi="Candara" w:cs="Arial"/>
          <w:color w:val="002060"/>
        </w:rPr>
      </w:pPr>
    </w:p>
    <w:p w:rsidR="00BC73F2" w:rsidRPr="00304B24" w:rsidRDefault="00BC73F2" w:rsidP="00BC73F2">
      <w:pPr>
        <w:spacing w:after="0"/>
        <w:jc w:val="both"/>
        <w:rPr>
          <w:rFonts w:ascii="Candara" w:hAnsi="Candara" w:cs="Arial"/>
          <w:color w:val="1F497D"/>
        </w:rPr>
      </w:pPr>
      <w:r w:rsidRPr="00304B24">
        <w:rPr>
          <w:rFonts w:ascii="Candara" w:hAnsi="Candara" w:cs="Arial"/>
          <w:b/>
          <w:color w:val="1F497D"/>
        </w:rPr>
        <w:t>Le PRS stipule dans l’axe 4 du COS et l’objectif 2 : « </w:t>
      </w:r>
      <w:r w:rsidRPr="00304B24">
        <w:rPr>
          <w:rFonts w:ascii="Candara" w:hAnsi="Candara" w:cs="Arial"/>
          <w:color w:val="1F497D"/>
        </w:rPr>
        <w:t>Renforcement du partenariat, professionnels de santé/usagers » que 100 % des programmes d’ETP doivent associer un patient formé à l’ETP » (patient expert dans le texte) « à l’horizon 2028 ».</w:t>
      </w:r>
    </w:p>
    <w:p w:rsidR="00BC73F2" w:rsidRPr="00743CBC" w:rsidRDefault="00BC73F2" w:rsidP="00BC73F2">
      <w:pPr>
        <w:spacing w:after="120"/>
        <w:jc w:val="both"/>
        <w:rPr>
          <w:rFonts w:ascii="Candara" w:hAnsi="Candara" w:cs="Arial"/>
          <w:i/>
          <w:color w:val="1F497D" w:themeColor="text2"/>
        </w:rPr>
      </w:pPr>
      <w:r w:rsidRPr="00743CBC">
        <w:rPr>
          <w:rFonts w:ascii="Candara" w:hAnsi="Candara" w:cs="Arial"/>
          <w:i/>
          <w:color w:val="1F497D" w:themeColor="text2"/>
        </w:rPr>
        <w:t>La participation de patients n’est pas un élément de l’irrecevabi</w:t>
      </w:r>
      <w:r w:rsidR="00743CBC" w:rsidRPr="00743CBC">
        <w:rPr>
          <w:rFonts w:ascii="Candara" w:hAnsi="Candara" w:cs="Arial"/>
          <w:i/>
          <w:color w:val="1F497D" w:themeColor="text2"/>
        </w:rPr>
        <w:t>lité d’un dossier actuellement.</w:t>
      </w:r>
    </w:p>
    <w:p w:rsidR="00BC73F2" w:rsidRPr="00743CBC" w:rsidRDefault="00BC73F2" w:rsidP="00BC73F2">
      <w:pPr>
        <w:spacing w:after="120"/>
        <w:jc w:val="both"/>
        <w:rPr>
          <w:rFonts w:ascii="Candara" w:hAnsi="Candara" w:cs="Arial"/>
          <w:i/>
          <w:color w:val="1F497D" w:themeColor="text2"/>
        </w:rPr>
      </w:pPr>
      <w:r w:rsidRPr="00743CBC">
        <w:rPr>
          <w:rFonts w:ascii="Candara" w:hAnsi="Candara" w:cs="Arial"/>
          <w:i/>
          <w:color w:val="1F497D" w:themeColor="text2"/>
        </w:rPr>
        <w:t xml:space="preserve">Néanmoins, ARS NA portera une attention particulière aux programmes qui associeront les patients dans toutes les dimensions d’un programme (élaboration, mise en œuvre et évaluation). </w:t>
      </w:r>
    </w:p>
    <w:p w:rsidR="00BC73F2" w:rsidRPr="00743CBC" w:rsidRDefault="00BC73F2" w:rsidP="00BC73F2">
      <w:pPr>
        <w:spacing w:after="120"/>
        <w:jc w:val="both"/>
        <w:rPr>
          <w:rFonts w:ascii="Candara" w:hAnsi="Candara" w:cs="Arial"/>
          <w:i/>
          <w:color w:val="1F497D" w:themeColor="text2"/>
        </w:rPr>
      </w:pPr>
      <w:r w:rsidRPr="00743CBC">
        <w:rPr>
          <w:rFonts w:ascii="Candara" w:hAnsi="Candara" w:cs="Arial"/>
          <w:i/>
          <w:color w:val="1F497D" w:themeColor="text2"/>
        </w:rPr>
        <w:t>A terme, la participation des patients et des associations de patients constitueront un élément essentiel pour le financement des programmes.</w:t>
      </w:r>
    </w:p>
    <w:p w:rsidR="00BC73F2" w:rsidRPr="002E3168" w:rsidRDefault="00BC73F2" w:rsidP="00BC73F2">
      <w:pPr>
        <w:pStyle w:val="Standard"/>
        <w:spacing w:after="120"/>
        <w:rPr>
          <w:rFonts w:ascii="Candara" w:hAnsi="Candara" w:cs="Arial"/>
          <w:b/>
          <w:color w:val="1F497D"/>
          <w:sz w:val="22"/>
          <w:szCs w:val="22"/>
          <w:u w:val="single"/>
        </w:rPr>
      </w:pPr>
    </w:p>
    <w:p w:rsidR="00BC73F2" w:rsidRDefault="00BC73F2" w:rsidP="00BC73F2">
      <w:pPr>
        <w:pStyle w:val="Standard"/>
        <w:tabs>
          <w:tab w:val="clear" w:pos="708"/>
          <w:tab w:val="left" w:pos="426"/>
        </w:tabs>
        <w:spacing w:after="120"/>
        <w:jc w:val="both"/>
        <w:rPr>
          <w:rFonts w:ascii="Candara" w:hAnsi="Candara"/>
          <w:color w:val="C00000"/>
          <w:sz w:val="22"/>
          <w:szCs w:val="22"/>
        </w:rPr>
      </w:pPr>
      <w:r>
        <w:rPr>
          <w:rFonts w:ascii="Candara" w:hAnsi="Candara" w:cs="Arial"/>
          <w:b/>
          <w:color w:val="00B050"/>
          <w:sz w:val="22"/>
          <w:szCs w:val="22"/>
          <w:u w:val="single"/>
        </w:rPr>
        <w:t>Participation en tant qu’intervenants aux programmes des patients</w:t>
      </w:r>
      <w:r>
        <w:rPr>
          <w:rStyle w:val="Marquedecommentaire"/>
          <w:rFonts w:ascii="Calibri" w:hAnsi="Calibri"/>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996"/>
        <w:gridCol w:w="1918"/>
        <w:gridCol w:w="1925"/>
        <w:gridCol w:w="2241"/>
      </w:tblGrid>
      <w:tr w:rsidR="00BC73F2" w:rsidRPr="00304B24" w:rsidTr="005C53C7">
        <w:tc>
          <w:tcPr>
            <w:tcW w:w="2093" w:type="dxa"/>
            <w:shd w:val="clear" w:color="auto" w:fill="auto"/>
          </w:tcPr>
          <w:p w:rsidR="00BC73F2" w:rsidRPr="00304B24" w:rsidRDefault="00BC73F2" w:rsidP="005C53C7">
            <w:pPr>
              <w:pStyle w:val="Standard"/>
              <w:spacing w:after="120"/>
              <w:jc w:val="both"/>
              <w:rPr>
                <w:rFonts w:ascii="Candara" w:hAnsi="Candara"/>
                <w:b/>
                <w:color w:val="002060"/>
                <w:sz w:val="22"/>
                <w:szCs w:val="21"/>
              </w:rPr>
            </w:pPr>
            <w:r w:rsidRPr="00304B24">
              <w:rPr>
                <w:rFonts w:ascii="Candara" w:hAnsi="Candara"/>
                <w:b/>
                <w:color w:val="002060"/>
                <w:sz w:val="22"/>
                <w:szCs w:val="21"/>
              </w:rPr>
              <w:t>Nombre de Patients</w:t>
            </w:r>
          </w:p>
        </w:tc>
        <w:tc>
          <w:tcPr>
            <w:tcW w:w="1996" w:type="dxa"/>
            <w:shd w:val="clear" w:color="auto" w:fill="auto"/>
          </w:tcPr>
          <w:p w:rsidR="00BC73F2" w:rsidRPr="00304B24" w:rsidRDefault="00BC73F2" w:rsidP="005C53C7">
            <w:pPr>
              <w:pStyle w:val="Standard"/>
              <w:spacing w:after="120"/>
              <w:jc w:val="both"/>
              <w:rPr>
                <w:rFonts w:ascii="Candara" w:hAnsi="Candara"/>
                <w:b/>
                <w:color w:val="002060"/>
                <w:sz w:val="22"/>
                <w:szCs w:val="21"/>
              </w:rPr>
            </w:pPr>
            <w:r w:rsidRPr="00304B24">
              <w:rPr>
                <w:rFonts w:ascii="Candara" w:hAnsi="Candara"/>
                <w:b/>
                <w:color w:val="002060"/>
                <w:sz w:val="22"/>
                <w:szCs w:val="21"/>
              </w:rPr>
              <w:t xml:space="preserve">Intervenant dans la construction du programme </w:t>
            </w:r>
          </w:p>
        </w:tc>
        <w:tc>
          <w:tcPr>
            <w:tcW w:w="1918" w:type="dxa"/>
            <w:shd w:val="clear" w:color="auto" w:fill="auto"/>
          </w:tcPr>
          <w:p w:rsidR="00BC73F2" w:rsidRPr="00304B24" w:rsidRDefault="00BC73F2" w:rsidP="005C53C7">
            <w:pPr>
              <w:pStyle w:val="Standard"/>
              <w:spacing w:after="120"/>
              <w:jc w:val="both"/>
              <w:rPr>
                <w:rFonts w:ascii="Candara" w:hAnsi="Candara"/>
                <w:b/>
                <w:color w:val="002060"/>
                <w:sz w:val="22"/>
                <w:szCs w:val="21"/>
              </w:rPr>
            </w:pPr>
            <w:r w:rsidRPr="00304B24">
              <w:rPr>
                <w:rFonts w:ascii="Candara" w:hAnsi="Candara"/>
                <w:b/>
                <w:color w:val="002060"/>
                <w:sz w:val="22"/>
                <w:szCs w:val="21"/>
              </w:rPr>
              <w:t>Intervenant dans l’animation du programme (seul ou en binôme)</w:t>
            </w:r>
          </w:p>
        </w:tc>
        <w:tc>
          <w:tcPr>
            <w:tcW w:w="1925" w:type="dxa"/>
            <w:shd w:val="clear" w:color="auto" w:fill="auto"/>
          </w:tcPr>
          <w:p w:rsidR="00BC73F2" w:rsidRPr="00304B24" w:rsidRDefault="00BC73F2" w:rsidP="005C53C7">
            <w:pPr>
              <w:pStyle w:val="Standard"/>
              <w:spacing w:after="120"/>
              <w:jc w:val="both"/>
              <w:rPr>
                <w:rFonts w:ascii="Candara" w:hAnsi="Candara"/>
                <w:b/>
                <w:color w:val="002060"/>
                <w:sz w:val="22"/>
                <w:szCs w:val="21"/>
              </w:rPr>
            </w:pPr>
            <w:r w:rsidRPr="00304B24">
              <w:rPr>
                <w:rFonts w:ascii="Candara" w:hAnsi="Candara"/>
                <w:b/>
                <w:color w:val="002060"/>
                <w:sz w:val="22"/>
                <w:szCs w:val="21"/>
              </w:rPr>
              <w:t>Intervenant dans l’évaluation annuelle et quadriennale du programme</w:t>
            </w:r>
          </w:p>
        </w:tc>
        <w:tc>
          <w:tcPr>
            <w:tcW w:w="2241" w:type="dxa"/>
            <w:shd w:val="clear" w:color="auto" w:fill="auto"/>
          </w:tcPr>
          <w:p w:rsidR="00BC73F2" w:rsidRPr="00304B24" w:rsidRDefault="00BC73F2" w:rsidP="005C53C7">
            <w:pPr>
              <w:pStyle w:val="Standard"/>
              <w:spacing w:after="120"/>
              <w:jc w:val="both"/>
              <w:rPr>
                <w:rFonts w:ascii="Candara" w:hAnsi="Candara"/>
                <w:b/>
                <w:color w:val="002060"/>
                <w:sz w:val="22"/>
                <w:szCs w:val="21"/>
              </w:rPr>
            </w:pPr>
            <w:r w:rsidRPr="00CB4621">
              <w:rPr>
                <w:rFonts w:ascii="Candara" w:hAnsi="Candara"/>
                <w:b/>
                <w:color w:val="002060"/>
                <w:sz w:val="22"/>
                <w:szCs w:val="21"/>
              </w:rPr>
              <w:t>Nom de l’association de rattachement du patient (en toute lettre)</w:t>
            </w:r>
          </w:p>
        </w:tc>
      </w:tr>
      <w:tr w:rsidR="00BC73F2" w:rsidRPr="001C678B" w:rsidTr="005C53C7">
        <w:tc>
          <w:tcPr>
            <w:tcW w:w="2093" w:type="dxa"/>
            <w:shd w:val="clear" w:color="auto" w:fill="auto"/>
          </w:tcPr>
          <w:p w:rsidR="00BC73F2" w:rsidRPr="00304B24" w:rsidRDefault="00BC73F2" w:rsidP="005C53C7">
            <w:pPr>
              <w:pStyle w:val="Standard"/>
              <w:spacing w:after="120"/>
              <w:jc w:val="both"/>
              <w:rPr>
                <w:rFonts w:ascii="Candara" w:hAnsi="Candara"/>
                <w:b/>
                <w:color w:val="002060"/>
                <w:sz w:val="22"/>
                <w:szCs w:val="21"/>
              </w:rPr>
            </w:pPr>
            <w:r w:rsidRPr="00304B24">
              <w:rPr>
                <w:rFonts w:ascii="Candara" w:hAnsi="Candara"/>
                <w:b/>
                <w:color w:val="002060"/>
                <w:sz w:val="22"/>
                <w:szCs w:val="21"/>
              </w:rPr>
              <w:t>Patients non formés à l’ETP</w:t>
            </w:r>
          </w:p>
          <w:p w:rsidR="00BC73F2" w:rsidRPr="00304B24" w:rsidRDefault="00BC73F2" w:rsidP="005C53C7">
            <w:pPr>
              <w:pStyle w:val="Standard"/>
              <w:spacing w:after="120"/>
              <w:jc w:val="both"/>
              <w:rPr>
                <w:rFonts w:ascii="Candara" w:hAnsi="Candara"/>
                <w:b/>
                <w:i/>
                <w:color w:val="002060"/>
                <w:sz w:val="22"/>
                <w:szCs w:val="21"/>
                <w:u w:val="single"/>
              </w:rPr>
            </w:pPr>
          </w:p>
          <w:p w:rsidR="00BC73F2" w:rsidRPr="00304B24" w:rsidRDefault="00BC73F2" w:rsidP="005C53C7">
            <w:pPr>
              <w:pStyle w:val="Standard"/>
              <w:spacing w:after="120"/>
              <w:jc w:val="both"/>
              <w:rPr>
                <w:rFonts w:ascii="Candara" w:hAnsi="Candara"/>
                <w:b/>
                <w:i/>
                <w:color w:val="002060"/>
                <w:sz w:val="22"/>
                <w:szCs w:val="21"/>
                <w:u w:val="single"/>
              </w:rPr>
            </w:pPr>
          </w:p>
        </w:tc>
        <w:tc>
          <w:tcPr>
            <w:tcW w:w="1996" w:type="dxa"/>
            <w:shd w:val="clear" w:color="auto" w:fill="auto"/>
          </w:tcPr>
          <w:p w:rsidR="00BC73F2" w:rsidRPr="001C678B" w:rsidRDefault="00BC73F2" w:rsidP="005C53C7">
            <w:pPr>
              <w:pStyle w:val="Standard"/>
              <w:spacing w:after="120"/>
              <w:jc w:val="both"/>
              <w:rPr>
                <w:rFonts w:ascii="Candara" w:hAnsi="Candara"/>
                <w:i/>
                <w:color w:val="002060"/>
                <w:sz w:val="22"/>
                <w:szCs w:val="21"/>
                <w:u w:val="single"/>
              </w:rPr>
            </w:pPr>
          </w:p>
        </w:tc>
        <w:tc>
          <w:tcPr>
            <w:tcW w:w="1918" w:type="dxa"/>
            <w:shd w:val="clear" w:color="auto" w:fill="auto"/>
          </w:tcPr>
          <w:p w:rsidR="00BC73F2" w:rsidRPr="001C678B" w:rsidRDefault="00BC73F2" w:rsidP="005C53C7">
            <w:pPr>
              <w:pStyle w:val="Standard"/>
              <w:spacing w:after="120"/>
              <w:jc w:val="both"/>
              <w:rPr>
                <w:rFonts w:ascii="Candara" w:hAnsi="Candara"/>
                <w:i/>
                <w:color w:val="002060"/>
                <w:sz w:val="22"/>
                <w:szCs w:val="21"/>
                <w:u w:val="single"/>
              </w:rPr>
            </w:pPr>
          </w:p>
        </w:tc>
        <w:tc>
          <w:tcPr>
            <w:tcW w:w="1925" w:type="dxa"/>
            <w:shd w:val="clear" w:color="auto" w:fill="auto"/>
          </w:tcPr>
          <w:p w:rsidR="00BC73F2" w:rsidRPr="001C678B" w:rsidRDefault="00BC73F2" w:rsidP="005C53C7">
            <w:pPr>
              <w:pStyle w:val="Standard"/>
              <w:spacing w:after="120"/>
              <w:jc w:val="both"/>
              <w:rPr>
                <w:rFonts w:ascii="Candara" w:hAnsi="Candara"/>
                <w:i/>
                <w:color w:val="002060"/>
                <w:sz w:val="22"/>
                <w:szCs w:val="21"/>
                <w:u w:val="single"/>
              </w:rPr>
            </w:pPr>
          </w:p>
        </w:tc>
        <w:tc>
          <w:tcPr>
            <w:tcW w:w="2241" w:type="dxa"/>
            <w:shd w:val="clear" w:color="auto" w:fill="auto"/>
          </w:tcPr>
          <w:p w:rsidR="00BC73F2" w:rsidRPr="001C678B" w:rsidRDefault="00BC73F2" w:rsidP="005C53C7">
            <w:pPr>
              <w:pStyle w:val="Standard"/>
              <w:spacing w:after="120"/>
              <w:jc w:val="both"/>
              <w:rPr>
                <w:rFonts w:ascii="Candara" w:hAnsi="Candara"/>
                <w:i/>
                <w:color w:val="002060"/>
                <w:sz w:val="22"/>
                <w:szCs w:val="21"/>
                <w:u w:val="single"/>
              </w:rPr>
            </w:pPr>
          </w:p>
        </w:tc>
      </w:tr>
      <w:tr w:rsidR="00BC73F2" w:rsidRPr="001C678B" w:rsidTr="005C53C7">
        <w:tc>
          <w:tcPr>
            <w:tcW w:w="2093" w:type="dxa"/>
            <w:shd w:val="clear" w:color="auto" w:fill="auto"/>
          </w:tcPr>
          <w:p w:rsidR="00BC73F2" w:rsidRPr="00304B24" w:rsidRDefault="00BC73F2" w:rsidP="005C53C7">
            <w:pPr>
              <w:pStyle w:val="Standard"/>
              <w:spacing w:after="120"/>
              <w:jc w:val="both"/>
              <w:rPr>
                <w:rFonts w:ascii="Candara" w:hAnsi="Candara"/>
                <w:b/>
                <w:i/>
                <w:color w:val="002060"/>
                <w:sz w:val="22"/>
                <w:szCs w:val="21"/>
                <w:u w:val="single"/>
              </w:rPr>
            </w:pPr>
            <w:r w:rsidRPr="00304B24">
              <w:rPr>
                <w:rFonts w:ascii="Candara" w:hAnsi="Candara"/>
                <w:b/>
                <w:color w:val="002060"/>
                <w:sz w:val="22"/>
                <w:szCs w:val="21"/>
              </w:rPr>
              <w:t>Patients formés à l’ETP</w:t>
            </w:r>
            <w:r w:rsidRPr="00304B24">
              <w:rPr>
                <w:rFonts w:ascii="Candara" w:hAnsi="Candara"/>
                <w:b/>
                <w:i/>
                <w:color w:val="002060"/>
                <w:sz w:val="22"/>
                <w:szCs w:val="21"/>
                <w:u w:val="single"/>
              </w:rPr>
              <w:t xml:space="preserve"> </w:t>
            </w:r>
          </w:p>
          <w:p w:rsidR="00BC73F2" w:rsidRPr="00304B24" w:rsidRDefault="00BC73F2" w:rsidP="005C53C7">
            <w:pPr>
              <w:pStyle w:val="Standard"/>
              <w:spacing w:after="120"/>
              <w:jc w:val="both"/>
              <w:rPr>
                <w:rFonts w:ascii="Candara" w:hAnsi="Candara"/>
                <w:b/>
                <w:i/>
                <w:color w:val="002060"/>
                <w:sz w:val="22"/>
                <w:szCs w:val="21"/>
              </w:rPr>
            </w:pPr>
          </w:p>
          <w:p w:rsidR="00BC73F2" w:rsidRPr="00304B24" w:rsidRDefault="00BC73F2" w:rsidP="005C53C7">
            <w:pPr>
              <w:pStyle w:val="Standard"/>
              <w:spacing w:after="120"/>
              <w:jc w:val="both"/>
              <w:rPr>
                <w:rFonts w:ascii="Candara" w:hAnsi="Candara"/>
                <w:b/>
                <w:i/>
                <w:color w:val="002060"/>
                <w:sz w:val="22"/>
                <w:szCs w:val="21"/>
              </w:rPr>
            </w:pPr>
          </w:p>
        </w:tc>
        <w:tc>
          <w:tcPr>
            <w:tcW w:w="1996" w:type="dxa"/>
            <w:shd w:val="clear" w:color="auto" w:fill="auto"/>
          </w:tcPr>
          <w:p w:rsidR="00BC73F2" w:rsidRPr="001C678B" w:rsidRDefault="00BC73F2" w:rsidP="005C53C7">
            <w:pPr>
              <w:pStyle w:val="Standard"/>
              <w:spacing w:after="120"/>
              <w:jc w:val="both"/>
              <w:rPr>
                <w:rFonts w:ascii="Candara" w:hAnsi="Candara"/>
                <w:i/>
                <w:color w:val="002060"/>
                <w:sz w:val="22"/>
                <w:szCs w:val="21"/>
              </w:rPr>
            </w:pPr>
          </w:p>
        </w:tc>
        <w:tc>
          <w:tcPr>
            <w:tcW w:w="1918" w:type="dxa"/>
            <w:shd w:val="clear" w:color="auto" w:fill="auto"/>
          </w:tcPr>
          <w:p w:rsidR="00BC73F2" w:rsidRPr="001C678B" w:rsidRDefault="00BC73F2" w:rsidP="005C53C7">
            <w:pPr>
              <w:pStyle w:val="Standard"/>
              <w:spacing w:after="120"/>
              <w:jc w:val="both"/>
              <w:rPr>
                <w:rFonts w:ascii="Candara" w:hAnsi="Candara"/>
                <w:i/>
                <w:color w:val="002060"/>
                <w:sz w:val="22"/>
                <w:szCs w:val="21"/>
                <w:u w:val="single"/>
              </w:rPr>
            </w:pPr>
          </w:p>
        </w:tc>
        <w:tc>
          <w:tcPr>
            <w:tcW w:w="1925" w:type="dxa"/>
            <w:shd w:val="clear" w:color="auto" w:fill="auto"/>
          </w:tcPr>
          <w:p w:rsidR="00BC73F2" w:rsidRPr="001C678B" w:rsidRDefault="00BC73F2" w:rsidP="005C53C7">
            <w:pPr>
              <w:pStyle w:val="Standard"/>
              <w:spacing w:after="120"/>
              <w:jc w:val="both"/>
              <w:rPr>
                <w:rFonts w:ascii="Candara" w:hAnsi="Candara"/>
                <w:i/>
                <w:color w:val="002060"/>
                <w:sz w:val="22"/>
                <w:szCs w:val="21"/>
                <w:u w:val="single"/>
              </w:rPr>
            </w:pPr>
          </w:p>
        </w:tc>
        <w:tc>
          <w:tcPr>
            <w:tcW w:w="2241" w:type="dxa"/>
            <w:shd w:val="clear" w:color="auto" w:fill="auto"/>
          </w:tcPr>
          <w:p w:rsidR="00BC73F2" w:rsidRPr="001C678B" w:rsidRDefault="00BC73F2" w:rsidP="005C53C7">
            <w:pPr>
              <w:pStyle w:val="Standard"/>
              <w:spacing w:after="120"/>
              <w:jc w:val="both"/>
              <w:rPr>
                <w:rFonts w:ascii="Candara" w:hAnsi="Candara"/>
                <w:i/>
                <w:color w:val="002060"/>
                <w:sz w:val="22"/>
                <w:szCs w:val="21"/>
                <w:u w:val="single"/>
              </w:rPr>
            </w:pPr>
          </w:p>
        </w:tc>
      </w:tr>
    </w:tbl>
    <w:p w:rsidR="00BC73F2" w:rsidRDefault="00BC73F2" w:rsidP="00BC73F2">
      <w:pPr>
        <w:pStyle w:val="Standard"/>
        <w:spacing w:after="120"/>
        <w:jc w:val="both"/>
        <w:rPr>
          <w:rFonts w:ascii="Candara" w:hAnsi="Candara"/>
          <w:i/>
          <w:color w:val="002060"/>
          <w:sz w:val="22"/>
          <w:szCs w:val="21"/>
          <w:u w:val="single"/>
        </w:rPr>
      </w:pPr>
    </w:p>
    <w:p w:rsidR="00BC73F2" w:rsidRDefault="00BC73F2" w:rsidP="00BC73F2">
      <w:pPr>
        <w:pStyle w:val="Standard"/>
        <w:spacing w:after="120"/>
        <w:jc w:val="both"/>
        <w:rPr>
          <w:rFonts w:ascii="Candara" w:hAnsi="Candara"/>
          <w:color w:val="002060"/>
          <w:sz w:val="22"/>
          <w:szCs w:val="21"/>
        </w:rPr>
      </w:pPr>
      <w:r w:rsidRPr="00304B24">
        <w:rPr>
          <w:rFonts w:ascii="Candara" w:hAnsi="Candara"/>
          <w:color w:val="002060"/>
          <w:sz w:val="22"/>
          <w:szCs w:val="21"/>
          <w:u w:val="single"/>
        </w:rPr>
        <w:t xml:space="preserve">Préciser si l’association </w:t>
      </w:r>
      <w:r w:rsidRPr="007918AF">
        <w:rPr>
          <w:rFonts w:ascii="Candara" w:hAnsi="Candara"/>
          <w:color w:val="002060"/>
          <w:sz w:val="22"/>
          <w:szCs w:val="21"/>
        </w:rPr>
        <w:t>des</w:t>
      </w:r>
      <w:r w:rsidRPr="008610DD">
        <w:rPr>
          <w:rFonts w:ascii="Candara" w:hAnsi="Candara"/>
          <w:color w:val="002060"/>
          <w:sz w:val="22"/>
          <w:szCs w:val="21"/>
        </w:rPr>
        <w:t xml:space="preserve"> usagers du système de santé </w:t>
      </w:r>
      <w:r>
        <w:rPr>
          <w:rFonts w:ascii="Candara" w:hAnsi="Candara"/>
          <w:color w:val="002060"/>
          <w:sz w:val="22"/>
          <w:szCs w:val="21"/>
        </w:rPr>
        <w:t xml:space="preserve">est </w:t>
      </w:r>
      <w:r w:rsidRPr="008610DD">
        <w:rPr>
          <w:rFonts w:ascii="Candara" w:hAnsi="Candara"/>
          <w:color w:val="002060"/>
          <w:sz w:val="22"/>
          <w:szCs w:val="21"/>
          <w:u w:val="single"/>
        </w:rPr>
        <w:t>agréée</w:t>
      </w:r>
      <w:r w:rsidRPr="008610DD">
        <w:rPr>
          <w:rFonts w:ascii="Candara" w:hAnsi="Candara"/>
          <w:color w:val="002060"/>
          <w:sz w:val="22"/>
          <w:szCs w:val="21"/>
        </w:rPr>
        <w:t xml:space="preserve"> au titre de l’article L.1114-1 du code de la santé publique</w:t>
      </w:r>
    </w:p>
    <w:p w:rsidR="00BC73F2" w:rsidRPr="00304B24" w:rsidRDefault="00BC73F2" w:rsidP="00BC73F2">
      <w:pPr>
        <w:pStyle w:val="Standard"/>
        <w:tabs>
          <w:tab w:val="clear" w:pos="708"/>
          <w:tab w:val="left" w:pos="426"/>
        </w:tabs>
        <w:spacing w:after="120"/>
        <w:jc w:val="both"/>
        <w:rPr>
          <w:rFonts w:ascii="Candara" w:hAnsi="Candara"/>
          <w:color w:val="C00000"/>
          <w:sz w:val="22"/>
          <w:szCs w:val="22"/>
        </w:rPr>
      </w:pPr>
    </w:p>
    <w:p w:rsidR="00BC73F2" w:rsidRPr="00304B24" w:rsidRDefault="00BC73F2" w:rsidP="00BC73F2">
      <w:pPr>
        <w:pStyle w:val="Standard"/>
        <w:tabs>
          <w:tab w:val="clear" w:pos="708"/>
          <w:tab w:val="left" w:pos="426"/>
        </w:tabs>
        <w:spacing w:after="120"/>
        <w:jc w:val="both"/>
        <w:rPr>
          <w:rFonts w:ascii="Candara" w:hAnsi="Candara"/>
          <w:color w:val="C00000"/>
          <w:sz w:val="22"/>
          <w:szCs w:val="22"/>
        </w:rPr>
      </w:pPr>
      <w:r>
        <w:rPr>
          <w:rFonts w:ascii="Candara" w:hAnsi="Candara" w:cs="Arial"/>
          <w:color w:val="002060"/>
          <w:sz w:val="22"/>
          <w:szCs w:val="22"/>
        </w:rPr>
        <w:t>Si un patient formé à l’ETP (ou en cours de formation…) intervient dans la construction, l’animation ou l’évaluation du programme</w:t>
      </w:r>
      <w:r w:rsidRPr="00E901F4">
        <w:rPr>
          <w:rFonts w:ascii="Candara" w:hAnsi="Candara" w:cs="Arial"/>
          <w:color w:val="002060"/>
          <w:sz w:val="22"/>
          <w:szCs w:val="22"/>
        </w:rPr>
        <w:t xml:space="preserve">, veuillez décrire </w:t>
      </w:r>
      <w:r>
        <w:rPr>
          <w:rFonts w:ascii="Candara" w:hAnsi="Candara" w:cs="Arial"/>
          <w:color w:val="002060"/>
          <w:sz w:val="22"/>
          <w:szCs w:val="22"/>
        </w:rPr>
        <w:t xml:space="preserve">précisément </w:t>
      </w:r>
      <w:r w:rsidRPr="00E901F4">
        <w:rPr>
          <w:rFonts w:ascii="Candara" w:hAnsi="Candara" w:cs="Arial"/>
          <w:color w:val="002060"/>
          <w:sz w:val="22"/>
          <w:szCs w:val="22"/>
        </w:rPr>
        <w:t xml:space="preserve">les modalités de cette </w:t>
      </w:r>
      <w:r>
        <w:rPr>
          <w:rFonts w:ascii="Candara" w:hAnsi="Candara" w:cs="Arial"/>
          <w:color w:val="002060"/>
          <w:sz w:val="22"/>
          <w:szCs w:val="22"/>
        </w:rPr>
        <w:t xml:space="preserve">intervention (participation à des groupes de travail, animation seul ou en binôme de séances individuelles ou collectives, thématiques des séances, groupe de parole, évaluation annuelle, évaluation quadriennale ? …. </w:t>
      </w:r>
      <w:r w:rsidRPr="00E901F4">
        <w:rPr>
          <w:rFonts w:ascii="Candara" w:hAnsi="Candara" w:cs="Arial"/>
          <w:color w:val="002060"/>
          <w:sz w:val="22"/>
          <w:szCs w:val="22"/>
        </w:rPr>
        <w:t>)</w:t>
      </w:r>
      <w:r>
        <w:rPr>
          <w:rFonts w:ascii="Candara" w:hAnsi="Candara" w:cs="Arial"/>
          <w:color w:val="002060"/>
          <w:sz w:val="22"/>
          <w:szCs w:val="22"/>
        </w:rPr>
        <w:t xml:space="preserve"> : </w:t>
      </w:r>
    </w:p>
    <w:p w:rsidR="00BC73F2" w:rsidRDefault="00BC73F2" w:rsidP="00BC73F2">
      <w:pPr>
        <w:pStyle w:val="Standard"/>
        <w:spacing w:after="120"/>
        <w:jc w:val="both"/>
        <w:rPr>
          <w:rFonts w:ascii="Candara" w:hAnsi="Candara"/>
          <w:i/>
          <w:color w:val="002060"/>
          <w:sz w:val="22"/>
          <w:szCs w:val="21"/>
          <w:u w:val="single"/>
        </w:rPr>
      </w:pPr>
    </w:p>
    <w:p w:rsidR="00BC73F2" w:rsidRPr="00111638" w:rsidRDefault="00BC73F2" w:rsidP="00BC73F2">
      <w:pPr>
        <w:pStyle w:val="Standard"/>
        <w:pBdr>
          <w:top w:val="triple" w:sz="4" w:space="2" w:color="002060"/>
          <w:left w:val="triple" w:sz="4" w:space="4" w:color="002060"/>
          <w:bottom w:val="triple" w:sz="4" w:space="1" w:color="002060"/>
          <w:right w:val="triple" w:sz="4" w:space="4" w:color="002060"/>
        </w:pBdr>
        <w:spacing w:after="120"/>
        <w:jc w:val="center"/>
        <w:rPr>
          <w:rFonts w:ascii="Candara" w:hAnsi="Candara"/>
          <w:smallCaps/>
          <w:color w:val="002060"/>
          <w:sz w:val="36"/>
          <w:szCs w:val="40"/>
        </w:rPr>
      </w:pPr>
      <w:r w:rsidRPr="00304B24">
        <w:rPr>
          <w:rFonts w:ascii="Candara" w:hAnsi="Candara" w:cs="Arial"/>
          <w:b/>
          <w:bCs/>
          <w:smallCaps/>
          <w:color w:val="002060"/>
          <w:sz w:val="36"/>
          <w:szCs w:val="40"/>
        </w:rPr>
        <w:lastRenderedPageBreak/>
        <w:t>L’Evaluation</w:t>
      </w:r>
    </w:p>
    <w:p w:rsidR="009905A0" w:rsidRDefault="009905A0" w:rsidP="00BC73F2">
      <w:pPr>
        <w:rPr>
          <w:b/>
          <w:color w:val="FF0000"/>
        </w:rPr>
      </w:pPr>
    </w:p>
    <w:p w:rsidR="009905A0" w:rsidRPr="00743CBC" w:rsidRDefault="00743CBC" w:rsidP="009905A0">
      <w:pPr>
        <w:spacing w:after="120"/>
        <w:jc w:val="both"/>
        <w:rPr>
          <w:rFonts w:ascii="Candara" w:hAnsi="Candara" w:cs="Arial"/>
          <w:color w:val="1F497D" w:themeColor="text2"/>
        </w:rPr>
      </w:pPr>
      <w:r w:rsidRPr="00743CBC">
        <w:rPr>
          <w:rFonts w:ascii="Candara" w:hAnsi="Candara" w:cs="Arial"/>
          <w:i/>
          <w:color w:val="1F497D" w:themeColor="text2"/>
        </w:rPr>
        <w:t>L’</w:t>
      </w:r>
      <w:r w:rsidR="009905A0" w:rsidRPr="00743CBC">
        <w:rPr>
          <w:rFonts w:ascii="Candara" w:hAnsi="Candara" w:cs="Arial"/>
          <w:i/>
          <w:color w:val="1F497D" w:themeColor="text2"/>
        </w:rPr>
        <w:t xml:space="preserve">ARS NA portera une attention particulière aux </w:t>
      </w:r>
      <w:r w:rsidRPr="00743CBC">
        <w:rPr>
          <w:rFonts w:ascii="Candara" w:hAnsi="Candara" w:cs="Arial"/>
          <w:i/>
          <w:color w:val="1F497D" w:themeColor="text2"/>
        </w:rPr>
        <w:t>éléments d’évaluation conjoints</w:t>
      </w:r>
      <w:r w:rsidR="009905A0" w:rsidRPr="00743CBC">
        <w:rPr>
          <w:rFonts w:ascii="Candara" w:hAnsi="Candara" w:cs="Arial"/>
          <w:i/>
          <w:color w:val="1F497D" w:themeColor="text2"/>
        </w:rPr>
        <w:t xml:space="preserve"> à la construction du programme</w:t>
      </w:r>
      <w:r w:rsidR="009905A0" w:rsidRPr="00743CBC">
        <w:rPr>
          <w:rFonts w:ascii="Candara" w:hAnsi="Candara" w:cs="Arial"/>
          <w:color w:val="1F497D" w:themeColor="text2"/>
        </w:rPr>
        <w:t xml:space="preserve">. </w:t>
      </w:r>
    </w:p>
    <w:p w:rsidR="00BC73F2" w:rsidRPr="00AD5528" w:rsidRDefault="00BC73F2" w:rsidP="00BC73F2">
      <w:pPr>
        <w:pStyle w:val="Standard"/>
        <w:spacing w:after="0"/>
        <w:jc w:val="both"/>
        <w:rPr>
          <w:rFonts w:ascii="Candara" w:hAnsi="Candara"/>
          <w:b/>
          <w:i/>
          <w:color w:val="002060"/>
          <w:sz w:val="22"/>
          <w:szCs w:val="22"/>
        </w:rPr>
      </w:pPr>
      <w:r w:rsidRPr="00AD5528">
        <w:rPr>
          <w:rFonts w:ascii="Candara" w:hAnsi="Candara"/>
          <w:b/>
          <w:i/>
          <w:color w:val="002060"/>
          <w:sz w:val="22"/>
          <w:szCs w:val="22"/>
        </w:rPr>
        <w:t xml:space="preserve">Cf. documents  « Guide de l’auto-évaluation annuelle », « Guide de l’auto-évaluation quadriennale » et </w:t>
      </w:r>
    </w:p>
    <w:p w:rsidR="00BC73F2" w:rsidRPr="00AD5528" w:rsidRDefault="00BC73F2" w:rsidP="00BC73F2">
      <w:pPr>
        <w:pStyle w:val="Standard"/>
        <w:spacing w:after="0"/>
        <w:jc w:val="both"/>
        <w:rPr>
          <w:rFonts w:ascii="Candara" w:hAnsi="Candara"/>
          <w:b/>
          <w:i/>
          <w:color w:val="002060"/>
          <w:sz w:val="22"/>
          <w:szCs w:val="22"/>
        </w:rPr>
      </w:pPr>
      <w:r w:rsidRPr="00AD5528">
        <w:rPr>
          <w:rFonts w:ascii="Candara" w:hAnsi="Candara"/>
          <w:b/>
          <w:i/>
          <w:color w:val="002060"/>
          <w:sz w:val="22"/>
          <w:szCs w:val="22"/>
        </w:rPr>
        <w:t xml:space="preserve">«  Rapport synthétique d’auto-évaluation quadriennale » sur le site de l’ARS-NA. </w:t>
      </w:r>
    </w:p>
    <w:p w:rsidR="00BC73F2" w:rsidRPr="00AD5528" w:rsidRDefault="00BC73F2" w:rsidP="00BC73F2">
      <w:pPr>
        <w:pStyle w:val="Standard"/>
        <w:spacing w:after="0"/>
        <w:jc w:val="both"/>
        <w:rPr>
          <w:rFonts w:ascii="Candara" w:hAnsi="Candara"/>
          <w:b/>
          <w:i/>
          <w:color w:val="002060"/>
          <w:sz w:val="22"/>
          <w:szCs w:val="22"/>
        </w:rPr>
      </w:pPr>
    </w:p>
    <w:p w:rsidR="00BC73F2" w:rsidRPr="00AD5528" w:rsidRDefault="00BC73F2" w:rsidP="00BC73F2">
      <w:pPr>
        <w:widowControl w:val="0"/>
        <w:autoSpaceDE w:val="0"/>
        <w:autoSpaceDN w:val="0"/>
        <w:adjustRightInd w:val="0"/>
        <w:spacing w:after="0" w:line="240" w:lineRule="auto"/>
        <w:jc w:val="both"/>
        <w:rPr>
          <w:rFonts w:ascii="Candara" w:hAnsi="Candara"/>
          <w:color w:val="002060"/>
        </w:rPr>
      </w:pPr>
      <w:r w:rsidRPr="00AD5528">
        <w:rPr>
          <w:rFonts w:ascii="Candara" w:hAnsi="Candara"/>
          <w:color w:val="002060"/>
        </w:rPr>
        <w:t>L’évaluation quadriennale fait l’objet d’un rapport rédigé selon le modèle proposé par la Haute Autorité de Santé</w:t>
      </w:r>
      <w:r w:rsidRPr="00AD5528">
        <w:rPr>
          <w:rFonts w:ascii="Candara" w:hAnsi="Candara"/>
          <w:i/>
          <w:color w:val="002060"/>
          <w:vertAlign w:val="superscript"/>
        </w:rPr>
        <w:footnoteReference w:id="4"/>
      </w:r>
      <w:r w:rsidRPr="00AD5528">
        <w:rPr>
          <w:rFonts w:ascii="Candara" w:hAnsi="Candara"/>
          <w:i/>
          <w:color w:val="002060"/>
          <w:vertAlign w:val="superscript"/>
        </w:rPr>
        <w:t>.</w:t>
      </w:r>
    </w:p>
    <w:p w:rsidR="00BC73F2" w:rsidRPr="00AD5528" w:rsidRDefault="00BC73F2" w:rsidP="00BC73F2">
      <w:pPr>
        <w:widowControl w:val="0"/>
        <w:adjustRightInd w:val="0"/>
        <w:spacing w:after="0" w:line="240" w:lineRule="auto"/>
        <w:rPr>
          <w:rFonts w:ascii="Candara" w:hAnsi="Candara" w:cs="Arial"/>
          <w:color w:val="002060"/>
        </w:rPr>
      </w:pPr>
    </w:p>
    <w:p w:rsidR="00BC73F2" w:rsidRPr="00AD5528" w:rsidRDefault="00BC73F2" w:rsidP="00BC73F2">
      <w:pPr>
        <w:widowControl w:val="0"/>
        <w:tabs>
          <w:tab w:val="left" w:pos="8789"/>
        </w:tabs>
        <w:adjustRightInd w:val="0"/>
        <w:spacing w:after="0" w:line="240" w:lineRule="auto"/>
        <w:ind w:right="-1"/>
        <w:jc w:val="both"/>
        <w:rPr>
          <w:rFonts w:ascii="Candara" w:hAnsi="Candara" w:cs="Arial"/>
          <w:i/>
          <w:color w:val="002060"/>
        </w:rPr>
      </w:pPr>
      <w:r w:rsidRPr="00AD5528">
        <w:rPr>
          <w:rFonts w:ascii="Candara" w:hAnsi="Candara" w:cs="Arial"/>
          <w:i/>
          <w:color w:val="002060"/>
        </w:rPr>
        <w:t>« L’évaluation quadriennale, qui se déroule la 4e année d’autorisation, est une démarche de bilan des 3 années de mise en œuvre du programme depuis la date de la dernière autorisation par une agence régionale de santé. Elle permet aux équipes et aux coordonnateurs de prendre des décisions sur les changements et les conditions nécessaires à la poursuite du programme d’ETP. Elle a pour caractéristiques d’être orientée à la fois sur les résultats attendus de l’ETP ou effets et sur les évolutions du programme dans son contexte de mise en œuvre, et d’être réalisée par l’équipe et le coordonnateur, éventuellement avec une aide extérieure.</w:t>
      </w:r>
    </w:p>
    <w:p w:rsidR="00BC73F2" w:rsidRDefault="00BC73F2" w:rsidP="00BC73F2">
      <w:pPr>
        <w:widowControl w:val="0"/>
        <w:tabs>
          <w:tab w:val="left" w:pos="8789"/>
        </w:tabs>
        <w:adjustRightInd w:val="0"/>
        <w:spacing w:after="0" w:line="240" w:lineRule="auto"/>
        <w:ind w:right="-1"/>
        <w:jc w:val="both"/>
        <w:rPr>
          <w:rFonts w:ascii="Candara" w:hAnsi="Candara" w:cs="Arial"/>
          <w:i/>
          <w:color w:val="002060"/>
        </w:rPr>
      </w:pPr>
      <w:r w:rsidRPr="00AD5528">
        <w:rPr>
          <w:rFonts w:ascii="Candara" w:hAnsi="Candara" w:cs="Arial"/>
          <w:i/>
          <w:color w:val="002060"/>
        </w:rPr>
        <w:t>L’évaluation quadriennale est communiquée aux bénéficiaires et aux professionnels du parcours. Elle est transmise à l’agence régionale de santé lors de la demande de renouvellement de l’autorisation.»</w:t>
      </w:r>
      <w:r w:rsidRPr="00AD5528">
        <w:rPr>
          <w:rFonts w:ascii="Candara" w:hAnsi="Candara"/>
          <w:i/>
          <w:color w:val="002060"/>
          <w:vertAlign w:val="superscript"/>
        </w:rPr>
        <w:footnoteReference w:id="5"/>
      </w:r>
    </w:p>
    <w:p w:rsidR="00743CBC" w:rsidRDefault="00743CBC" w:rsidP="00BC73F2">
      <w:pPr>
        <w:widowControl w:val="0"/>
        <w:tabs>
          <w:tab w:val="left" w:pos="8789"/>
        </w:tabs>
        <w:adjustRightInd w:val="0"/>
        <w:spacing w:after="0" w:line="240" w:lineRule="auto"/>
        <w:ind w:right="-1"/>
        <w:jc w:val="both"/>
        <w:rPr>
          <w:rFonts w:ascii="Candara" w:hAnsi="Candara" w:cs="Arial"/>
          <w:i/>
          <w:color w:val="002060"/>
        </w:rPr>
      </w:pPr>
    </w:p>
    <w:p w:rsidR="00743CBC" w:rsidRPr="006B7D27" w:rsidRDefault="00743CBC" w:rsidP="00743CBC">
      <w:pPr>
        <w:widowControl w:val="0"/>
        <w:tabs>
          <w:tab w:val="left" w:pos="8789"/>
        </w:tabs>
        <w:adjustRightInd w:val="0"/>
        <w:spacing w:after="0" w:line="240" w:lineRule="auto"/>
        <w:ind w:right="-1"/>
        <w:jc w:val="both"/>
        <w:rPr>
          <w:rFonts w:ascii="Candara" w:hAnsi="Candara" w:cs="Arial"/>
          <w:i/>
          <w:color w:val="002060"/>
        </w:rPr>
      </w:pPr>
      <w:r w:rsidRPr="00C94E59">
        <w:rPr>
          <w:rFonts w:ascii="Candara" w:hAnsi="Candara" w:cs="Arial"/>
          <w:i/>
          <w:color w:val="002060"/>
        </w:rPr>
        <w:t>L’évaluation s’appuiera en partie sur les indicateurs proposés lors de la demande initiale d’autorisation ou de renouvellement d’autorisation</w:t>
      </w:r>
      <w:r w:rsidRPr="006B7D27">
        <w:rPr>
          <w:rFonts w:ascii="Candara" w:hAnsi="Candara" w:cs="Arial"/>
          <w:i/>
          <w:color w:val="002060"/>
        </w:rPr>
        <w:t xml:space="preserve"> (ils peuvent être complétés et modifiés pendant la vie du programme et en fonction des auto-évaluations annuelles). </w:t>
      </w:r>
    </w:p>
    <w:p w:rsidR="00743CBC" w:rsidRPr="00AD5528" w:rsidRDefault="00743CBC" w:rsidP="00BC73F2">
      <w:pPr>
        <w:widowControl w:val="0"/>
        <w:tabs>
          <w:tab w:val="left" w:pos="8789"/>
        </w:tabs>
        <w:adjustRightInd w:val="0"/>
        <w:spacing w:after="0" w:line="240" w:lineRule="auto"/>
        <w:ind w:right="-1"/>
        <w:jc w:val="both"/>
        <w:rPr>
          <w:rFonts w:ascii="Candara" w:hAnsi="Candara" w:cs="Arial"/>
          <w:i/>
          <w:color w:val="002060"/>
        </w:rPr>
      </w:pPr>
      <w:r w:rsidRPr="006B7D27">
        <w:rPr>
          <w:rFonts w:ascii="Candara" w:hAnsi="Candara" w:cs="Arial"/>
          <w:i/>
          <w:color w:val="002060"/>
        </w:rPr>
        <w:t>L’évaluation pourra s’appuyer sur les critères demandés lors de l’enquête d’activité annuelle de l’ARS.</w:t>
      </w:r>
    </w:p>
    <w:p w:rsidR="00BC73F2" w:rsidRDefault="00BC73F2" w:rsidP="00BC73F2">
      <w:pPr>
        <w:widowControl w:val="0"/>
        <w:tabs>
          <w:tab w:val="left" w:pos="8789"/>
        </w:tabs>
        <w:adjustRightInd w:val="0"/>
        <w:spacing w:after="0" w:line="240" w:lineRule="auto"/>
        <w:ind w:left="426" w:right="423"/>
        <w:jc w:val="both"/>
        <w:rPr>
          <w:rFonts w:ascii="Candara" w:hAnsi="Candara" w:cs="Arial"/>
          <w:i/>
          <w:color w:val="002060"/>
          <w:sz w:val="20"/>
          <w:szCs w:val="20"/>
        </w:rPr>
      </w:pPr>
    </w:p>
    <w:p w:rsidR="00BC73F2" w:rsidRPr="00304B24" w:rsidRDefault="00BC73F2" w:rsidP="00BC73F2">
      <w:pPr>
        <w:pStyle w:val="Standard"/>
        <w:spacing w:after="0"/>
        <w:ind w:left="720"/>
        <w:jc w:val="both"/>
        <w:rPr>
          <w:rFonts w:ascii="Candara" w:hAnsi="Candara"/>
          <w:b/>
          <w:i/>
          <w:color w:val="1F497D"/>
          <w:sz w:val="22"/>
          <w:szCs w:val="21"/>
        </w:rPr>
      </w:pPr>
      <w:r w:rsidRPr="00304B24">
        <w:rPr>
          <w:rFonts w:ascii="Candara" w:hAnsi="Candara"/>
          <w:b/>
          <w:i/>
          <w:color w:val="1F497D"/>
          <w:sz w:val="22"/>
          <w:szCs w:val="21"/>
        </w:rPr>
        <w:t xml:space="preserve">A titre d’exemple : </w:t>
      </w:r>
    </w:p>
    <w:p w:rsidR="00BC73F2" w:rsidRPr="00AD5528" w:rsidRDefault="00BC73F2" w:rsidP="00BC73F2">
      <w:pPr>
        <w:pStyle w:val="Standard"/>
        <w:spacing w:after="0"/>
        <w:ind w:left="720"/>
        <w:jc w:val="both"/>
        <w:rPr>
          <w:rFonts w:ascii="Candara" w:hAnsi="Candara"/>
          <w:b/>
          <w:i/>
          <w:color w:val="1F497D"/>
          <w:sz w:val="22"/>
          <w:szCs w:val="22"/>
          <w:highlight w:val="yellow"/>
        </w:rPr>
      </w:pPr>
    </w:p>
    <w:p w:rsidR="00BC73F2" w:rsidRPr="00AD5528" w:rsidRDefault="00BC73F2" w:rsidP="00BC73F2">
      <w:pPr>
        <w:pStyle w:val="Commentaire"/>
        <w:numPr>
          <w:ilvl w:val="0"/>
          <w:numId w:val="3"/>
        </w:numPr>
        <w:rPr>
          <w:rFonts w:ascii="Candara" w:hAnsi="Candara"/>
          <w:color w:val="1F497D"/>
          <w:sz w:val="22"/>
          <w:szCs w:val="22"/>
        </w:rPr>
      </w:pPr>
      <w:r w:rsidRPr="00AD5528">
        <w:rPr>
          <w:rFonts w:ascii="Candara" w:hAnsi="Candara"/>
          <w:color w:val="1F497D"/>
          <w:sz w:val="22"/>
          <w:szCs w:val="22"/>
          <w:u w:val="single"/>
        </w:rPr>
        <w:t>Critères </w:t>
      </w:r>
      <w:r w:rsidRPr="00AD5528">
        <w:rPr>
          <w:rFonts w:ascii="Candara" w:hAnsi="Candara"/>
          <w:color w:val="1F497D"/>
          <w:sz w:val="22"/>
          <w:szCs w:val="22"/>
        </w:rPr>
        <w:t>: Que va-t-on évaluer ? (les domaines : activité, processus, atteinte des objectifs ; les objets/critères : accessibilité, adaptabilité, mise en œuvre, continuité, satisfaction, utilité,…)</w:t>
      </w:r>
    </w:p>
    <w:p w:rsidR="00BC73F2" w:rsidRPr="00743CBC" w:rsidRDefault="00BC73F2" w:rsidP="00AD5528">
      <w:pPr>
        <w:pStyle w:val="Default"/>
        <w:numPr>
          <w:ilvl w:val="0"/>
          <w:numId w:val="3"/>
        </w:numPr>
        <w:rPr>
          <w:rStyle w:val="A1"/>
          <w:rFonts w:ascii="Candara" w:hAnsi="Candara"/>
          <w:b w:val="0"/>
          <w:bCs w:val="0"/>
          <w:sz w:val="22"/>
          <w:szCs w:val="22"/>
        </w:rPr>
      </w:pPr>
      <w:r w:rsidRPr="00743CBC">
        <w:rPr>
          <w:rFonts w:ascii="Candara" w:hAnsi="Candara"/>
          <w:color w:val="1F497D"/>
          <w:sz w:val="22"/>
          <w:szCs w:val="22"/>
          <w:u w:val="single"/>
        </w:rPr>
        <w:t>Indicateurs</w:t>
      </w:r>
      <w:r w:rsidRPr="00743CBC">
        <w:rPr>
          <w:rFonts w:ascii="Candara" w:hAnsi="Candara"/>
          <w:color w:val="1F497D"/>
          <w:sz w:val="22"/>
          <w:szCs w:val="22"/>
        </w:rPr>
        <w:t xml:space="preserve"> : Quelles données va-t-on suivre concernant ces domaines/objets/critères ? (type d’indicateurs voir documents </w:t>
      </w:r>
      <w:r w:rsidR="00743CBC" w:rsidRPr="00743CBC">
        <w:rPr>
          <w:rFonts w:ascii="Candara" w:hAnsi="Candara"/>
          <w:color w:val="1F497D"/>
          <w:sz w:val="22"/>
          <w:szCs w:val="22"/>
        </w:rPr>
        <w:t>HAS – note bas de page)</w:t>
      </w:r>
      <w:r w:rsidR="00AD5528" w:rsidRPr="00743CBC">
        <w:rPr>
          <w:rStyle w:val="A1"/>
          <w:rFonts w:ascii="Candara" w:hAnsi="Candara"/>
          <w:b w:val="0"/>
          <w:sz w:val="22"/>
          <w:szCs w:val="22"/>
        </w:rPr>
        <w:t xml:space="preserve"> </w:t>
      </w:r>
    </w:p>
    <w:p w:rsidR="00A613D4" w:rsidRPr="00AD5528" w:rsidRDefault="00A613D4" w:rsidP="00A613D4">
      <w:pPr>
        <w:pStyle w:val="Default"/>
        <w:ind w:left="720"/>
        <w:rPr>
          <w:rFonts w:ascii="Candara" w:hAnsi="Candara"/>
          <w:sz w:val="22"/>
          <w:szCs w:val="22"/>
          <w:highlight w:val="yellow"/>
        </w:rPr>
      </w:pPr>
    </w:p>
    <w:p w:rsidR="00BC73F2" w:rsidRPr="00AD5528" w:rsidRDefault="00BC73F2" w:rsidP="00BC73F2">
      <w:pPr>
        <w:pStyle w:val="Commentaire"/>
        <w:numPr>
          <w:ilvl w:val="0"/>
          <w:numId w:val="3"/>
        </w:numPr>
        <w:rPr>
          <w:rFonts w:ascii="Candara" w:hAnsi="Candara"/>
          <w:color w:val="1F497D"/>
          <w:sz w:val="22"/>
          <w:szCs w:val="22"/>
        </w:rPr>
      </w:pPr>
      <w:r w:rsidRPr="00AD5528">
        <w:rPr>
          <w:rFonts w:ascii="Candara" w:hAnsi="Candara"/>
          <w:color w:val="1F497D"/>
          <w:sz w:val="22"/>
          <w:szCs w:val="22"/>
        </w:rPr>
        <w:t xml:space="preserve"> </w:t>
      </w:r>
      <w:r w:rsidRPr="00AD5528">
        <w:rPr>
          <w:rFonts w:ascii="Candara" w:hAnsi="Candara"/>
          <w:color w:val="1F497D"/>
          <w:sz w:val="22"/>
          <w:szCs w:val="22"/>
          <w:u w:val="single"/>
        </w:rPr>
        <w:t>Modalités :</w:t>
      </w:r>
      <w:r w:rsidRPr="00AD5528">
        <w:rPr>
          <w:rFonts w:ascii="Candara" w:hAnsi="Candara"/>
          <w:color w:val="1F497D"/>
          <w:sz w:val="22"/>
          <w:szCs w:val="22"/>
        </w:rPr>
        <w:t xml:space="preserve"> Comment va-t-on suivre ces données/ évaluer ?</w:t>
      </w:r>
    </w:p>
    <w:p w:rsidR="00BC73F2" w:rsidRPr="00304B24" w:rsidRDefault="00BC73F2" w:rsidP="00BC73F2">
      <w:pPr>
        <w:pStyle w:val="Standard"/>
        <w:spacing w:after="0"/>
        <w:rPr>
          <w:rFonts w:ascii="Candara" w:hAnsi="Candara"/>
          <w:sz w:val="22"/>
          <w:szCs w:val="21"/>
          <w:highlight w:val="yellow"/>
        </w:rPr>
      </w:pPr>
      <w:r w:rsidRPr="002F50BD">
        <w:rPr>
          <w:rFonts w:ascii="Candara" w:hAnsi="Candara"/>
          <w:i/>
          <w:sz w:val="22"/>
          <w:szCs w:val="21"/>
          <w:highlight w:val="yellow"/>
        </w:rPr>
        <w:br/>
      </w:r>
      <w:r w:rsidRPr="00743CBC">
        <w:rPr>
          <w:rFonts w:ascii="Candara" w:hAnsi="Candara"/>
          <w:color w:val="1F497D" w:themeColor="text2"/>
          <w:sz w:val="22"/>
          <w:szCs w:val="21"/>
        </w:rPr>
        <w:t xml:space="preserve">Description des modalités de mise à disposition des rapports d’auto-évaluation du programme aux patients, à leur entourage et aux intervenants dans le parcours de soins : </w:t>
      </w:r>
    </w:p>
    <w:p w:rsidR="00743CBC" w:rsidRDefault="00743CBC" w:rsidP="00BC73F2">
      <w:pPr>
        <w:pStyle w:val="Standard"/>
        <w:spacing w:after="0"/>
        <w:jc w:val="both"/>
        <w:rPr>
          <w:rFonts w:ascii="Candara" w:hAnsi="Candara"/>
          <w:i/>
          <w:sz w:val="22"/>
          <w:szCs w:val="21"/>
        </w:rPr>
      </w:pPr>
    </w:p>
    <w:p w:rsidR="00BC73F2" w:rsidRPr="002F50BD" w:rsidRDefault="00BC73F2" w:rsidP="00BC73F2">
      <w:pPr>
        <w:pStyle w:val="Standard"/>
        <w:spacing w:after="0"/>
        <w:jc w:val="both"/>
        <w:rPr>
          <w:rFonts w:ascii="Candara" w:hAnsi="Candara" w:cs="Wingdings"/>
          <w:color w:val="002060"/>
          <w:sz w:val="22"/>
          <w:szCs w:val="21"/>
        </w:rPr>
      </w:pPr>
      <w:r w:rsidRPr="00C4737E">
        <w:rPr>
          <w:rFonts w:ascii="Candara" w:hAnsi="Candara"/>
          <w:i/>
          <w:sz w:val="22"/>
          <w:szCs w:val="21"/>
        </w:rPr>
        <w:br/>
      </w:r>
    </w:p>
    <w:p w:rsidR="00BC73F2" w:rsidRPr="00BD7FB9" w:rsidRDefault="00BC73F2" w:rsidP="00BC73F2">
      <w:pPr>
        <w:pStyle w:val="Standard"/>
        <w:pBdr>
          <w:top w:val="triple" w:sz="4" w:space="1" w:color="002060"/>
          <w:left w:val="triple" w:sz="4" w:space="4" w:color="002060"/>
          <w:bottom w:val="triple" w:sz="4" w:space="1" w:color="002060"/>
          <w:right w:val="triple" w:sz="4" w:space="4" w:color="002060"/>
        </w:pBdr>
        <w:spacing w:after="120"/>
        <w:jc w:val="center"/>
        <w:rPr>
          <w:rFonts w:ascii="Candara" w:hAnsi="Candara"/>
          <w:smallCaps/>
          <w:color w:val="002060"/>
          <w:sz w:val="36"/>
          <w:szCs w:val="40"/>
        </w:rPr>
      </w:pPr>
      <w:r w:rsidRPr="00BD7FB9">
        <w:rPr>
          <w:rFonts w:ascii="Candara" w:hAnsi="Candara" w:cs="Arial"/>
          <w:b/>
          <w:bCs/>
          <w:smallCaps/>
          <w:color w:val="002060"/>
          <w:sz w:val="36"/>
          <w:szCs w:val="40"/>
        </w:rPr>
        <w:lastRenderedPageBreak/>
        <w:t>Le Financement</w:t>
      </w:r>
    </w:p>
    <w:p w:rsidR="00BC73F2" w:rsidRDefault="00BC73F2" w:rsidP="00BC73F2">
      <w:pPr>
        <w:pStyle w:val="Standard"/>
        <w:spacing w:after="120"/>
        <w:jc w:val="both"/>
        <w:rPr>
          <w:rFonts w:ascii="Candara" w:hAnsi="Candara" w:cs="Arial"/>
          <w:color w:val="002060"/>
          <w:sz w:val="22"/>
          <w:szCs w:val="20"/>
        </w:rPr>
      </w:pPr>
    </w:p>
    <w:p w:rsidR="00743CBC" w:rsidRPr="00E936EB" w:rsidRDefault="00743CBC" w:rsidP="00743CBC">
      <w:pPr>
        <w:pStyle w:val="Standard"/>
        <w:spacing w:after="120"/>
        <w:jc w:val="both"/>
        <w:rPr>
          <w:rFonts w:ascii="Candara" w:hAnsi="Candara"/>
          <w:color w:val="1F497D"/>
          <w:sz w:val="22"/>
          <w:szCs w:val="21"/>
        </w:rPr>
      </w:pPr>
      <w:r w:rsidRPr="00E936EB">
        <w:rPr>
          <w:rFonts w:ascii="Candara" w:hAnsi="Candara"/>
          <w:color w:val="1F497D"/>
          <w:sz w:val="22"/>
          <w:szCs w:val="21"/>
        </w:rPr>
        <w:t xml:space="preserve">Sources prévisionnelles de financement et des co-financements ? : </w:t>
      </w:r>
    </w:p>
    <w:p w:rsidR="00743CBC" w:rsidRPr="00E936EB" w:rsidRDefault="00743CBC" w:rsidP="00743CBC">
      <w:pPr>
        <w:pStyle w:val="Standard"/>
        <w:spacing w:after="120"/>
        <w:jc w:val="both"/>
        <w:rPr>
          <w:rFonts w:ascii="Candara" w:hAnsi="Candara"/>
          <w:color w:val="1F497D"/>
          <w:sz w:val="22"/>
          <w:szCs w:val="21"/>
        </w:rPr>
      </w:pPr>
      <w:r w:rsidRPr="00E936EB">
        <w:rPr>
          <w:rFonts w:ascii="Candara" w:hAnsi="Candara"/>
          <w:color w:val="1F497D"/>
          <w:sz w:val="22"/>
          <w:szCs w:val="21"/>
        </w:rPr>
        <w:t xml:space="preserve">Description des sources et du montant ainsi que du budget prévisionnel de financement du programme (dont Equivalent Temps Pleins)  ? : </w:t>
      </w:r>
    </w:p>
    <w:p w:rsidR="00BC73F2" w:rsidRDefault="00BC73F2" w:rsidP="00BC73F2">
      <w:pPr>
        <w:pStyle w:val="Standard"/>
        <w:spacing w:after="120"/>
        <w:jc w:val="both"/>
        <w:rPr>
          <w:rFonts w:ascii="Candara" w:hAnsi="Candara" w:cs="Arial"/>
          <w:b/>
          <w:color w:val="002060"/>
          <w:sz w:val="16"/>
          <w:szCs w:val="16"/>
        </w:rPr>
      </w:pPr>
    </w:p>
    <w:p w:rsidR="00BC73F2" w:rsidRDefault="00BC73F2" w:rsidP="00BC73F2">
      <w:pPr>
        <w:pBdr>
          <w:top w:val="single" w:sz="4" w:space="1" w:color="0070C0"/>
          <w:left w:val="single" w:sz="4" w:space="4" w:color="0070C0"/>
          <w:bottom w:val="single" w:sz="4" w:space="1" w:color="0070C0"/>
          <w:right w:val="single" w:sz="4" w:space="4" w:color="0070C0"/>
        </w:pBdr>
        <w:autoSpaceDE w:val="0"/>
        <w:autoSpaceDN w:val="0"/>
        <w:adjustRightInd w:val="0"/>
        <w:jc w:val="both"/>
        <w:rPr>
          <w:rFonts w:cs="Arial"/>
          <w:i/>
          <w:color w:val="2C2A2A"/>
          <w:sz w:val="20"/>
        </w:rPr>
      </w:pPr>
      <w:r w:rsidRPr="00AB25A0">
        <w:rPr>
          <w:rFonts w:cs="Arial"/>
          <w:i/>
          <w:color w:val="2C2A2A"/>
          <w:sz w:val="20"/>
        </w:rPr>
        <w:t xml:space="preserve">Conformément à l’article R. 1161-6 du Code de la Santé Publique, toute modification portant sur les sources de financement du programme est subordonnée à une autorisation </w:t>
      </w:r>
      <w:r w:rsidRPr="00037496">
        <w:rPr>
          <w:rFonts w:cs="Arial"/>
          <w:i/>
          <w:color w:val="2C2A2A"/>
          <w:sz w:val="20"/>
        </w:rPr>
        <w:t>préalable de l’ARS (cf. article 4 de la</w:t>
      </w:r>
      <w:r w:rsidRPr="00AB25A0">
        <w:rPr>
          <w:rFonts w:cs="Arial"/>
          <w:i/>
          <w:color w:val="2C2A2A"/>
          <w:sz w:val="20"/>
        </w:rPr>
        <w:t xml:space="preserve"> décision d’autorisation). </w:t>
      </w:r>
    </w:p>
    <w:p w:rsidR="00BC73F2" w:rsidRPr="00FA4353" w:rsidRDefault="00BC73F2" w:rsidP="00BC73F2">
      <w:pPr>
        <w:pBdr>
          <w:top w:val="single" w:sz="4" w:space="1" w:color="0070C0"/>
          <w:left w:val="single" w:sz="4" w:space="4" w:color="0070C0"/>
          <w:bottom w:val="single" w:sz="4" w:space="1" w:color="0070C0"/>
          <w:right w:val="single" w:sz="4" w:space="4" w:color="0070C0"/>
        </w:pBdr>
        <w:autoSpaceDE w:val="0"/>
        <w:autoSpaceDN w:val="0"/>
        <w:adjustRightInd w:val="0"/>
        <w:jc w:val="both"/>
        <w:rPr>
          <w:rFonts w:cs="Arial"/>
          <w:i/>
          <w:color w:val="2C2A2A"/>
          <w:sz w:val="20"/>
        </w:rPr>
      </w:pPr>
      <w:r w:rsidRPr="00FA4353">
        <w:rPr>
          <w:rFonts w:cs="Arial"/>
          <w:i/>
          <w:color w:val="2C2A2A"/>
          <w:sz w:val="20"/>
        </w:rPr>
        <w:t>Un programme d’éducation thérapeutique du patient ne doit pas poursuivre de visée promotionnelle, notamment au bénéfice d’un dispositif médical ou d’un médicament conformément aux articles L.5122-1 et L. 5122-6 du code de la santé publique.</w:t>
      </w:r>
    </w:p>
    <w:p w:rsidR="00BC73F2" w:rsidRDefault="00BC73F2" w:rsidP="00BC73F2">
      <w:pPr>
        <w:pBdr>
          <w:top w:val="single" w:sz="4" w:space="1" w:color="0070C0"/>
          <w:left w:val="single" w:sz="4" w:space="4" w:color="0070C0"/>
          <w:bottom w:val="single" w:sz="4" w:space="1" w:color="0070C0"/>
          <w:right w:val="single" w:sz="4" w:space="4" w:color="0070C0"/>
        </w:pBdr>
        <w:autoSpaceDE w:val="0"/>
        <w:autoSpaceDN w:val="0"/>
        <w:adjustRightInd w:val="0"/>
        <w:jc w:val="both"/>
      </w:pPr>
      <w:r w:rsidRPr="00FA4353">
        <w:rPr>
          <w:rFonts w:cs="Arial"/>
          <w:i/>
          <w:color w:val="2C2A2A"/>
          <w:sz w:val="20"/>
        </w:rPr>
        <w:t>Dans le cadre d’un programme d’éducation thérapeutique du patient, les différentes sources de financement so</w:t>
      </w:r>
      <w:r>
        <w:rPr>
          <w:rFonts w:cs="Arial"/>
          <w:i/>
          <w:color w:val="2C2A2A"/>
          <w:sz w:val="20"/>
        </w:rPr>
        <w:t>nt précisées par les promoteurs.</w:t>
      </w:r>
    </w:p>
    <w:p w:rsidR="00BC73F2" w:rsidRPr="00AF2693" w:rsidRDefault="00BC73F2" w:rsidP="00BC73F2">
      <w:pPr>
        <w:pStyle w:val="Standard"/>
        <w:spacing w:after="120"/>
        <w:jc w:val="both"/>
        <w:rPr>
          <w:rFonts w:ascii="Candara" w:hAnsi="Candara" w:cs="Arial"/>
          <w:b/>
          <w:color w:val="00206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2"/>
        <w:gridCol w:w="4918"/>
      </w:tblGrid>
      <w:tr w:rsidR="00BC73F2" w:rsidRPr="00EE6586" w:rsidTr="005C53C7">
        <w:tc>
          <w:tcPr>
            <w:tcW w:w="9778" w:type="dxa"/>
            <w:gridSpan w:val="2"/>
            <w:shd w:val="clear" w:color="auto" w:fill="auto"/>
          </w:tcPr>
          <w:p w:rsidR="00BC73F2" w:rsidRDefault="00BC73F2" w:rsidP="005C53C7">
            <w:pPr>
              <w:pStyle w:val="Standard"/>
              <w:spacing w:after="120"/>
              <w:rPr>
                <w:rFonts w:ascii="Candara" w:hAnsi="Candara" w:cs="Arial"/>
                <w:b/>
                <w:color w:val="002060"/>
                <w:sz w:val="22"/>
                <w:szCs w:val="22"/>
              </w:rPr>
            </w:pPr>
            <w:r>
              <w:rPr>
                <w:rFonts w:ascii="Candara" w:hAnsi="Candara" w:cs="Arial"/>
                <w:b/>
                <w:color w:val="002060"/>
                <w:sz w:val="22"/>
                <w:szCs w:val="22"/>
              </w:rPr>
              <w:t xml:space="preserve">Nom et prénom </w:t>
            </w:r>
          </w:p>
          <w:p w:rsidR="00BC73F2" w:rsidRDefault="00BC73F2" w:rsidP="005C53C7">
            <w:pPr>
              <w:pStyle w:val="Standard"/>
              <w:spacing w:after="120"/>
              <w:rPr>
                <w:rFonts w:ascii="Candara" w:hAnsi="Candara" w:cs="Arial"/>
                <w:b/>
                <w:color w:val="002060"/>
                <w:sz w:val="22"/>
                <w:szCs w:val="22"/>
              </w:rPr>
            </w:pPr>
            <w:r>
              <w:rPr>
                <w:rFonts w:ascii="Candara" w:hAnsi="Candara" w:cs="Arial"/>
                <w:b/>
                <w:color w:val="002060"/>
                <w:sz w:val="22"/>
                <w:szCs w:val="22"/>
              </w:rPr>
              <w:t>Fonction</w:t>
            </w:r>
          </w:p>
          <w:p w:rsidR="00BC73F2" w:rsidRDefault="00BC73F2" w:rsidP="005C53C7">
            <w:pPr>
              <w:pStyle w:val="Standard"/>
              <w:spacing w:after="120"/>
              <w:rPr>
                <w:rFonts w:ascii="Candara" w:hAnsi="Candara" w:cs="Arial"/>
                <w:b/>
                <w:color w:val="002060"/>
                <w:sz w:val="22"/>
                <w:szCs w:val="22"/>
              </w:rPr>
            </w:pPr>
            <w:r w:rsidRPr="00EE6586">
              <w:rPr>
                <w:rFonts w:ascii="Candara" w:hAnsi="Candara" w:cs="Arial"/>
                <w:b/>
                <w:color w:val="002060"/>
                <w:sz w:val="22"/>
                <w:szCs w:val="22"/>
              </w:rPr>
              <w:t xml:space="preserve">Signature et </w:t>
            </w:r>
            <w:r w:rsidRPr="00EE6586">
              <w:rPr>
                <w:rFonts w:ascii="Candara" w:hAnsi="Candara" w:cs="Arial"/>
                <w:b/>
                <w:color w:val="002060"/>
                <w:sz w:val="22"/>
                <w:szCs w:val="22"/>
                <w:u w:val="single"/>
              </w:rPr>
              <w:t>cachet</w:t>
            </w:r>
            <w:r w:rsidRPr="00EE6586">
              <w:rPr>
                <w:rFonts w:ascii="Candara" w:hAnsi="Candara" w:cs="Arial"/>
                <w:b/>
                <w:color w:val="002060"/>
                <w:sz w:val="22"/>
                <w:szCs w:val="22"/>
              </w:rPr>
              <w:t xml:space="preserve"> du</w:t>
            </w:r>
            <w:r>
              <w:rPr>
                <w:rFonts w:ascii="Candara" w:hAnsi="Candara" w:cs="Arial"/>
                <w:b/>
                <w:color w:val="002060"/>
                <w:sz w:val="22"/>
                <w:szCs w:val="22"/>
              </w:rPr>
              <w:t xml:space="preserve"> responsable juridique de la structure</w:t>
            </w:r>
            <w:r w:rsidRPr="00EE6586">
              <w:rPr>
                <w:rFonts w:ascii="Candara" w:hAnsi="Candara" w:cs="Arial"/>
                <w:b/>
                <w:color w:val="002060"/>
                <w:sz w:val="22"/>
                <w:szCs w:val="22"/>
              </w:rPr>
              <w:t xml:space="preserve"> demandeur de l’autorisation :</w:t>
            </w:r>
          </w:p>
          <w:p w:rsidR="00BC73F2" w:rsidRPr="00EE6586" w:rsidRDefault="00BC73F2" w:rsidP="005C53C7">
            <w:pPr>
              <w:pStyle w:val="Standard"/>
              <w:spacing w:after="120"/>
              <w:rPr>
                <w:rFonts w:ascii="Candara" w:hAnsi="Candara" w:cs="Arial"/>
                <w:b/>
                <w:color w:val="002060"/>
                <w:sz w:val="22"/>
                <w:szCs w:val="22"/>
              </w:rPr>
            </w:pPr>
          </w:p>
          <w:p w:rsidR="00BC73F2" w:rsidRPr="00EE6586" w:rsidRDefault="00BC73F2" w:rsidP="005C53C7">
            <w:pPr>
              <w:pStyle w:val="Standard"/>
              <w:spacing w:after="120"/>
              <w:rPr>
                <w:rFonts w:ascii="Candara" w:hAnsi="Candara" w:cs="Arial"/>
                <w:b/>
                <w:color w:val="002060"/>
                <w:sz w:val="22"/>
                <w:szCs w:val="22"/>
              </w:rPr>
            </w:pPr>
            <w:r>
              <w:rPr>
                <w:rFonts w:ascii="Candara" w:hAnsi="Candara" w:cs="Arial"/>
                <w:b/>
                <w:color w:val="002060"/>
                <w:sz w:val="22"/>
                <w:szCs w:val="22"/>
              </w:rPr>
              <w:t>Date</w:t>
            </w:r>
          </w:p>
        </w:tc>
      </w:tr>
      <w:tr w:rsidR="00BC73F2" w:rsidRPr="00EE6586" w:rsidTr="005C53C7">
        <w:tc>
          <w:tcPr>
            <w:tcW w:w="4786" w:type="dxa"/>
            <w:shd w:val="clear" w:color="auto" w:fill="auto"/>
          </w:tcPr>
          <w:p w:rsidR="00BC73F2" w:rsidRDefault="00BC73F2" w:rsidP="005C53C7">
            <w:pPr>
              <w:pStyle w:val="Standard"/>
              <w:spacing w:after="120"/>
              <w:rPr>
                <w:rFonts w:ascii="Candara" w:hAnsi="Candara" w:cs="Arial"/>
                <w:b/>
                <w:color w:val="002060"/>
                <w:sz w:val="22"/>
                <w:szCs w:val="22"/>
              </w:rPr>
            </w:pPr>
            <w:r>
              <w:rPr>
                <w:rFonts w:ascii="Candara" w:hAnsi="Candara" w:cs="Arial"/>
                <w:b/>
                <w:color w:val="002060"/>
                <w:sz w:val="22"/>
                <w:szCs w:val="22"/>
              </w:rPr>
              <w:t xml:space="preserve">Nom et prénom </w:t>
            </w:r>
          </w:p>
          <w:p w:rsidR="00BC73F2" w:rsidRDefault="00BC73F2" w:rsidP="005C53C7">
            <w:pPr>
              <w:pStyle w:val="Standard"/>
              <w:spacing w:after="120"/>
              <w:rPr>
                <w:rFonts w:ascii="Candara" w:hAnsi="Candara" w:cs="Arial"/>
                <w:b/>
                <w:color w:val="002060"/>
                <w:sz w:val="22"/>
                <w:szCs w:val="22"/>
              </w:rPr>
            </w:pPr>
            <w:r>
              <w:rPr>
                <w:rFonts w:ascii="Candara" w:hAnsi="Candara" w:cs="Arial"/>
                <w:b/>
                <w:color w:val="002060"/>
                <w:sz w:val="22"/>
                <w:szCs w:val="22"/>
              </w:rPr>
              <w:t>Fonction</w:t>
            </w:r>
          </w:p>
          <w:p w:rsidR="00BC73F2" w:rsidRDefault="00BC73F2" w:rsidP="005C53C7">
            <w:pPr>
              <w:pStyle w:val="Standard"/>
              <w:spacing w:before="120" w:after="120"/>
              <w:rPr>
                <w:rFonts w:ascii="Candara" w:hAnsi="Candara"/>
                <w:b/>
                <w:color w:val="002060"/>
                <w:sz w:val="22"/>
                <w:szCs w:val="22"/>
              </w:rPr>
            </w:pPr>
          </w:p>
          <w:p w:rsidR="00BC73F2" w:rsidRPr="00EE6586" w:rsidRDefault="00BC73F2" w:rsidP="005C53C7">
            <w:pPr>
              <w:pStyle w:val="Standard"/>
              <w:spacing w:before="120" w:after="120"/>
              <w:rPr>
                <w:rFonts w:ascii="Candara" w:hAnsi="Candara"/>
                <w:b/>
                <w:color w:val="002060"/>
                <w:sz w:val="22"/>
                <w:szCs w:val="22"/>
              </w:rPr>
            </w:pPr>
            <w:r w:rsidRPr="00EE6586">
              <w:rPr>
                <w:rFonts w:ascii="Candara" w:hAnsi="Candara"/>
                <w:b/>
                <w:color w:val="002060"/>
                <w:sz w:val="22"/>
                <w:szCs w:val="22"/>
              </w:rPr>
              <w:t xml:space="preserve">Signature et </w:t>
            </w:r>
            <w:r w:rsidRPr="00EE6586">
              <w:rPr>
                <w:rFonts w:ascii="Candara" w:hAnsi="Candara"/>
                <w:b/>
                <w:color w:val="002060"/>
                <w:sz w:val="22"/>
                <w:szCs w:val="22"/>
                <w:u w:val="single"/>
              </w:rPr>
              <w:t>cachet</w:t>
            </w:r>
            <w:r w:rsidRPr="00EE6586">
              <w:rPr>
                <w:rFonts w:ascii="Candara" w:hAnsi="Candara"/>
                <w:b/>
                <w:color w:val="002060"/>
                <w:sz w:val="22"/>
                <w:szCs w:val="22"/>
              </w:rPr>
              <w:t xml:space="preserve"> de l’association ayant participé à la co-construction ou participant à la mise en œuvre </w:t>
            </w:r>
            <w:r>
              <w:rPr>
                <w:rFonts w:ascii="Candara" w:hAnsi="Candara"/>
                <w:b/>
                <w:color w:val="002060"/>
                <w:sz w:val="22"/>
                <w:szCs w:val="22"/>
              </w:rPr>
              <w:t xml:space="preserve">et/ou l’évaluation </w:t>
            </w:r>
            <w:r w:rsidRPr="00EE6586">
              <w:rPr>
                <w:rFonts w:ascii="Candara" w:hAnsi="Candara"/>
                <w:b/>
                <w:color w:val="002060"/>
                <w:sz w:val="22"/>
                <w:szCs w:val="22"/>
              </w:rPr>
              <w:t>du programme (le cas échéant) :</w:t>
            </w:r>
          </w:p>
          <w:p w:rsidR="00BC73F2" w:rsidRPr="00EE6586" w:rsidRDefault="00BC73F2" w:rsidP="005C53C7">
            <w:pPr>
              <w:pStyle w:val="Standard"/>
              <w:spacing w:after="120"/>
              <w:rPr>
                <w:rFonts w:ascii="Candara" w:hAnsi="Candara" w:cs="Arial"/>
                <w:b/>
                <w:color w:val="002060"/>
                <w:sz w:val="22"/>
                <w:szCs w:val="22"/>
              </w:rPr>
            </w:pPr>
            <w:r>
              <w:rPr>
                <w:rFonts w:ascii="Candara" w:hAnsi="Candara" w:cs="Arial"/>
                <w:b/>
                <w:color w:val="002060"/>
                <w:sz w:val="22"/>
                <w:szCs w:val="22"/>
              </w:rPr>
              <w:t>Date</w:t>
            </w:r>
          </w:p>
        </w:tc>
        <w:tc>
          <w:tcPr>
            <w:tcW w:w="4992" w:type="dxa"/>
            <w:shd w:val="clear" w:color="auto" w:fill="auto"/>
          </w:tcPr>
          <w:p w:rsidR="00BC73F2" w:rsidRDefault="00BC73F2" w:rsidP="005C53C7">
            <w:pPr>
              <w:pStyle w:val="Standard"/>
              <w:spacing w:after="120"/>
              <w:rPr>
                <w:rFonts w:ascii="Candara" w:hAnsi="Candara" w:cs="Arial"/>
                <w:b/>
                <w:color w:val="002060"/>
                <w:sz w:val="22"/>
                <w:szCs w:val="22"/>
              </w:rPr>
            </w:pPr>
            <w:r>
              <w:rPr>
                <w:rFonts w:ascii="Candara" w:hAnsi="Candara" w:cs="Arial"/>
                <w:b/>
                <w:color w:val="002060"/>
                <w:sz w:val="22"/>
                <w:szCs w:val="22"/>
              </w:rPr>
              <w:t xml:space="preserve">Nom et prénom </w:t>
            </w:r>
          </w:p>
          <w:p w:rsidR="00BC73F2" w:rsidRDefault="00BC73F2" w:rsidP="005C53C7">
            <w:pPr>
              <w:pStyle w:val="Standard"/>
              <w:spacing w:after="120"/>
              <w:rPr>
                <w:rFonts w:ascii="Candara" w:hAnsi="Candara" w:cs="Arial"/>
                <w:b/>
                <w:color w:val="002060"/>
                <w:sz w:val="22"/>
                <w:szCs w:val="22"/>
              </w:rPr>
            </w:pPr>
            <w:r>
              <w:rPr>
                <w:rFonts w:ascii="Candara" w:hAnsi="Candara" w:cs="Arial"/>
                <w:b/>
                <w:color w:val="002060"/>
                <w:sz w:val="22"/>
                <w:szCs w:val="22"/>
              </w:rPr>
              <w:t>Fonction</w:t>
            </w:r>
          </w:p>
          <w:p w:rsidR="00BC73F2" w:rsidRDefault="00BC73F2" w:rsidP="005C53C7">
            <w:pPr>
              <w:pStyle w:val="Standard"/>
              <w:spacing w:before="120" w:after="120"/>
              <w:rPr>
                <w:rFonts w:ascii="Candara" w:hAnsi="Candara"/>
                <w:b/>
                <w:color w:val="002060"/>
                <w:sz w:val="22"/>
                <w:szCs w:val="22"/>
              </w:rPr>
            </w:pPr>
          </w:p>
          <w:p w:rsidR="00BC73F2" w:rsidRPr="00EE6586" w:rsidRDefault="00BC73F2" w:rsidP="005C53C7">
            <w:pPr>
              <w:pStyle w:val="Standard"/>
              <w:spacing w:before="120" w:after="120"/>
              <w:rPr>
                <w:rFonts w:ascii="Candara" w:hAnsi="Candara"/>
                <w:b/>
                <w:color w:val="002060"/>
                <w:sz w:val="22"/>
                <w:szCs w:val="22"/>
              </w:rPr>
            </w:pPr>
            <w:r w:rsidRPr="00EE6586">
              <w:rPr>
                <w:rFonts w:ascii="Candara" w:hAnsi="Candara"/>
                <w:b/>
                <w:color w:val="002060"/>
                <w:sz w:val="22"/>
                <w:szCs w:val="22"/>
              </w:rPr>
              <w:t>Signature d</w:t>
            </w:r>
            <w:r>
              <w:rPr>
                <w:rFonts w:ascii="Candara" w:hAnsi="Candara"/>
                <w:b/>
                <w:color w:val="002060"/>
                <w:sz w:val="22"/>
                <w:szCs w:val="22"/>
              </w:rPr>
              <w:t>’un coordonnateur</w:t>
            </w:r>
            <w:r w:rsidRPr="00EE6586">
              <w:rPr>
                <w:rFonts w:ascii="Candara" w:hAnsi="Candara"/>
                <w:b/>
                <w:color w:val="002060"/>
                <w:sz w:val="22"/>
                <w:szCs w:val="22"/>
              </w:rPr>
              <w:t xml:space="preserve"> de l’équipe </w:t>
            </w:r>
            <w:r>
              <w:rPr>
                <w:rFonts w:ascii="Candara" w:hAnsi="Candara"/>
                <w:b/>
                <w:color w:val="002060"/>
                <w:sz w:val="22"/>
                <w:szCs w:val="22"/>
              </w:rPr>
              <w:t xml:space="preserve">des professionnels de santé </w:t>
            </w:r>
            <w:r w:rsidRPr="00EE6586">
              <w:rPr>
                <w:rFonts w:ascii="Candara" w:hAnsi="Candara"/>
                <w:b/>
                <w:color w:val="002060"/>
                <w:sz w:val="22"/>
                <w:szCs w:val="22"/>
              </w:rPr>
              <w:t xml:space="preserve">ayant participé à la co-construction ou participant à la mise en œuvre </w:t>
            </w:r>
            <w:r>
              <w:rPr>
                <w:rFonts w:ascii="Candara" w:hAnsi="Candara"/>
                <w:b/>
                <w:color w:val="002060"/>
                <w:sz w:val="22"/>
                <w:szCs w:val="22"/>
              </w:rPr>
              <w:t xml:space="preserve">et/ou l’évaluation </w:t>
            </w:r>
            <w:r w:rsidRPr="00EE6586">
              <w:rPr>
                <w:rFonts w:ascii="Candara" w:hAnsi="Candara"/>
                <w:b/>
                <w:color w:val="002060"/>
                <w:sz w:val="22"/>
                <w:szCs w:val="22"/>
              </w:rPr>
              <w:t>du programme (le cas échéant) :</w:t>
            </w:r>
          </w:p>
          <w:p w:rsidR="00BC73F2" w:rsidRPr="00EE6586" w:rsidRDefault="00BC73F2" w:rsidP="00AD5528">
            <w:pPr>
              <w:pStyle w:val="Standard"/>
              <w:spacing w:after="120"/>
              <w:rPr>
                <w:rFonts w:ascii="Candara" w:hAnsi="Candara" w:cs="Arial"/>
                <w:b/>
                <w:color w:val="002060"/>
                <w:sz w:val="22"/>
                <w:szCs w:val="22"/>
              </w:rPr>
            </w:pPr>
            <w:r>
              <w:rPr>
                <w:rFonts w:ascii="Candara" w:hAnsi="Candara" w:cs="Arial"/>
                <w:b/>
                <w:color w:val="002060"/>
                <w:sz w:val="22"/>
                <w:szCs w:val="22"/>
              </w:rPr>
              <w:t xml:space="preserve">Date </w:t>
            </w:r>
          </w:p>
        </w:tc>
      </w:tr>
    </w:tbl>
    <w:p w:rsidR="00BC73F2" w:rsidRDefault="00BC73F2" w:rsidP="00BC73F2">
      <w:pPr>
        <w:pStyle w:val="Standard"/>
        <w:spacing w:after="120"/>
        <w:rPr>
          <w:rFonts w:ascii="Candara" w:hAnsi="Candara" w:cs="Arial"/>
          <w:b/>
          <w:bCs/>
          <w:smallCaps/>
          <w:color w:val="002060"/>
          <w:sz w:val="22"/>
          <w:szCs w:val="40"/>
        </w:rPr>
      </w:pPr>
      <w:r>
        <w:rPr>
          <w:rFonts w:ascii="Candara" w:hAnsi="Candara" w:cs="Arial"/>
          <w:b/>
          <w:bCs/>
          <w:smallCaps/>
          <w:color w:val="002060"/>
          <w:sz w:val="22"/>
          <w:szCs w:val="40"/>
        </w:rPr>
        <w:br w:type="page"/>
      </w:r>
    </w:p>
    <w:p w:rsidR="0080199D" w:rsidRPr="008F66D3" w:rsidRDefault="00BC73F2" w:rsidP="008F66D3">
      <w:pPr>
        <w:pStyle w:val="Standard"/>
        <w:pBdr>
          <w:top w:val="triple" w:sz="4" w:space="1" w:color="002060"/>
          <w:left w:val="triple" w:sz="4" w:space="3" w:color="002060"/>
          <w:bottom w:val="triple" w:sz="4" w:space="1" w:color="002060"/>
          <w:right w:val="triple" w:sz="4" w:space="4" w:color="002060"/>
        </w:pBdr>
        <w:spacing w:after="120"/>
        <w:jc w:val="center"/>
        <w:rPr>
          <w:rFonts w:ascii="Candara" w:hAnsi="Candara"/>
          <w:i/>
          <w:color w:val="002060"/>
          <w:sz w:val="18"/>
          <w:szCs w:val="22"/>
        </w:rPr>
      </w:pPr>
      <w:r>
        <w:rPr>
          <w:rFonts w:ascii="Candara" w:hAnsi="Candara" w:cs="Arial"/>
          <w:b/>
          <w:bCs/>
          <w:smallCaps/>
          <w:color w:val="002060"/>
          <w:sz w:val="36"/>
          <w:szCs w:val="40"/>
        </w:rPr>
        <w:lastRenderedPageBreak/>
        <w:t>ANNEXE </w:t>
      </w:r>
    </w:p>
    <w:p w:rsidR="00D53C52" w:rsidRDefault="00D53C52" w:rsidP="00D53C52">
      <w:pPr>
        <w:pStyle w:val="Standard"/>
        <w:tabs>
          <w:tab w:val="left" w:pos="1260"/>
        </w:tabs>
        <w:spacing w:after="0"/>
        <w:rPr>
          <w:rFonts w:ascii="Candara" w:hAnsi="Candara"/>
          <w:b/>
          <w:color w:val="00B050"/>
          <w:sz w:val="22"/>
          <w:szCs w:val="22"/>
          <w:u w:val="single"/>
        </w:rPr>
      </w:pPr>
    </w:p>
    <w:p w:rsidR="00D53C52" w:rsidRDefault="00D53C52" w:rsidP="00D53C52">
      <w:pPr>
        <w:pBdr>
          <w:top w:val="triple" w:sz="4" w:space="1" w:color="002060"/>
          <w:left w:val="triple" w:sz="4" w:space="4" w:color="002060"/>
          <w:bottom w:val="triple" w:sz="4" w:space="1" w:color="002060"/>
          <w:right w:val="triple" w:sz="4" w:space="4" w:color="002060"/>
        </w:pBdr>
        <w:tabs>
          <w:tab w:val="left" w:pos="708"/>
        </w:tabs>
        <w:suppressAutoHyphens/>
        <w:spacing w:after="120"/>
        <w:ind w:left="360"/>
        <w:jc w:val="center"/>
        <w:rPr>
          <w:rFonts w:ascii="Candara" w:hAnsi="Candara" w:cs="Arial"/>
          <w:b/>
          <w:bCs/>
          <w:smallCaps/>
          <w:color w:val="002060"/>
          <w:sz w:val="36"/>
          <w:szCs w:val="36"/>
        </w:rPr>
      </w:pPr>
      <w:r>
        <w:rPr>
          <w:rFonts w:ascii="Candara" w:hAnsi="Candara" w:cs="Arial"/>
          <w:b/>
          <w:bCs/>
          <w:smallCaps/>
          <w:color w:val="002060"/>
          <w:sz w:val="36"/>
          <w:szCs w:val="36"/>
        </w:rPr>
        <w:t>Annexe 1 – Intervenants du programme ETP</w:t>
      </w:r>
    </w:p>
    <w:p w:rsidR="00D53C52" w:rsidRDefault="00D53C52" w:rsidP="00D53C52">
      <w:pPr>
        <w:pBdr>
          <w:top w:val="triple" w:sz="4" w:space="1" w:color="002060"/>
          <w:left w:val="triple" w:sz="4" w:space="4" w:color="002060"/>
          <w:bottom w:val="triple" w:sz="4" w:space="1" w:color="002060"/>
          <w:right w:val="triple" w:sz="4" w:space="4" w:color="002060"/>
        </w:pBdr>
        <w:tabs>
          <w:tab w:val="left" w:pos="708"/>
        </w:tabs>
        <w:suppressAutoHyphens/>
        <w:spacing w:after="120"/>
        <w:ind w:left="360"/>
        <w:jc w:val="center"/>
        <w:rPr>
          <w:rFonts w:ascii="Candara" w:hAnsi="Candara" w:cs="Arial"/>
          <w:b/>
          <w:bCs/>
          <w:smallCaps/>
          <w:color w:val="002060"/>
          <w:sz w:val="36"/>
          <w:szCs w:val="40"/>
        </w:rPr>
      </w:pPr>
      <w:r>
        <w:rPr>
          <w:rStyle w:val="Accentuation"/>
          <w:rFonts w:ascii="Candara" w:hAnsi="Candara"/>
          <w:color w:val="002060"/>
        </w:rPr>
        <w:t xml:space="preserve">Sur le site de l’ARS en format </w:t>
      </w:r>
      <w:proofErr w:type="spellStart"/>
      <w:r>
        <w:rPr>
          <w:rStyle w:val="Accentuation"/>
          <w:rFonts w:ascii="Candara" w:hAnsi="Candara"/>
          <w:color w:val="002060"/>
        </w:rPr>
        <w:t>excel</w:t>
      </w:r>
      <w:proofErr w:type="spellEnd"/>
    </w:p>
    <w:p w:rsidR="00D53C52" w:rsidRDefault="00D53C52" w:rsidP="00D53C52">
      <w:pPr>
        <w:pStyle w:val="NormalWeb"/>
        <w:spacing w:before="0" w:beforeAutospacing="0" w:after="0" w:afterAutospacing="0"/>
        <w:jc w:val="both"/>
        <w:rPr>
          <w:rStyle w:val="Accentuation"/>
          <w:i w:val="0"/>
          <w:sz w:val="20"/>
        </w:rPr>
      </w:pPr>
    </w:p>
    <w:p w:rsidR="00D53C52" w:rsidRDefault="00D53C52" w:rsidP="00D53C52">
      <w:pPr>
        <w:pStyle w:val="NormalWeb"/>
        <w:spacing w:before="0" w:beforeAutospacing="0" w:after="0" w:afterAutospacing="0"/>
        <w:jc w:val="both"/>
        <w:rPr>
          <w:rStyle w:val="Accentuation"/>
          <w:rFonts w:ascii="Candara" w:hAnsi="Candara"/>
          <w:i w:val="0"/>
          <w:color w:val="002060"/>
          <w:sz w:val="20"/>
        </w:rPr>
      </w:pPr>
      <w:r>
        <w:rPr>
          <w:rFonts w:ascii="Candara" w:hAnsi="Candara"/>
          <w:iCs/>
          <w:color w:val="002060"/>
          <w:sz w:val="20"/>
        </w:rPr>
        <w:br w:type="page"/>
      </w:r>
    </w:p>
    <w:p w:rsidR="00D53C52" w:rsidRDefault="00D53C52" w:rsidP="00D53C52">
      <w:pPr>
        <w:pBdr>
          <w:top w:val="triple" w:sz="4" w:space="1" w:color="002060"/>
          <w:left w:val="triple" w:sz="4" w:space="4" w:color="002060"/>
          <w:bottom w:val="triple" w:sz="4" w:space="1" w:color="002060"/>
          <w:right w:val="triple" w:sz="4" w:space="4" w:color="002060"/>
        </w:pBdr>
        <w:tabs>
          <w:tab w:val="left" w:pos="708"/>
        </w:tabs>
        <w:suppressAutoHyphens/>
        <w:spacing w:after="120"/>
        <w:ind w:left="360"/>
        <w:jc w:val="center"/>
        <w:rPr>
          <w:rFonts w:cs="Arial"/>
          <w:b/>
          <w:bCs/>
          <w:smallCaps/>
          <w:sz w:val="36"/>
          <w:szCs w:val="40"/>
        </w:rPr>
      </w:pPr>
      <w:r>
        <w:rPr>
          <w:rFonts w:ascii="Candara" w:hAnsi="Candara" w:cs="Arial"/>
          <w:b/>
          <w:bCs/>
          <w:smallCaps/>
          <w:color w:val="002060"/>
          <w:sz w:val="36"/>
          <w:szCs w:val="40"/>
        </w:rPr>
        <w:lastRenderedPageBreak/>
        <w:t>Annexe 2- DESCRIPTION DU PROGRAMME</w:t>
      </w:r>
    </w:p>
    <w:p w:rsidR="00D53C52" w:rsidRDefault="00D53C52" w:rsidP="00D53C52">
      <w:pPr>
        <w:pBdr>
          <w:top w:val="triple" w:sz="4" w:space="1" w:color="002060"/>
          <w:left w:val="triple" w:sz="4" w:space="4" w:color="002060"/>
          <w:bottom w:val="triple" w:sz="4" w:space="1" w:color="002060"/>
          <w:right w:val="triple" w:sz="4" w:space="4" w:color="002060"/>
        </w:pBdr>
        <w:tabs>
          <w:tab w:val="left" w:pos="708"/>
        </w:tabs>
        <w:spacing w:after="120"/>
        <w:ind w:left="360"/>
        <w:jc w:val="center"/>
        <w:rPr>
          <w:rFonts w:ascii="Candara" w:hAnsi="Candara"/>
          <w:b/>
          <w:i/>
          <w:color w:val="002060"/>
        </w:rPr>
      </w:pPr>
      <w:r>
        <w:rPr>
          <w:rFonts w:ascii="Candara" w:hAnsi="Candara"/>
          <w:color w:val="002060"/>
        </w:rPr>
        <w:t>Fournir un descriptif du contenu du programme sur papier libre.</w:t>
      </w:r>
    </w:p>
    <w:p w:rsidR="00D53C52" w:rsidRDefault="00D53C52" w:rsidP="00D53C52">
      <w:pPr>
        <w:pStyle w:val="Standard"/>
        <w:spacing w:after="120"/>
        <w:jc w:val="both"/>
        <w:rPr>
          <w:rFonts w:ascii="Candara" w:hAnsi="Candara" w:cs="Arial"/>
          <w:b/>
          <w:color w:val="002060"/>
          <w:sz w:val="22"/>
          <w:szCs w:val="22"/>
          <w:highlight w:val="yellow"/>
          <w:u w:val="single"/>
        </w:rPr>
      </w:pPr>
    </w:p>
    <w:p w:rsidR="00D53C52" w:rsidRDefault="00D53C52" w:rsidP="00D53C52">
      <w:pPr>
        <w:pStyle w:val="Standard"/>
        <w:tabs>
          <w:tab w:val="left" w:pos="426"/>
        </w:tabs>
        <w:spacing w:after="0"/>
        <w:jc w:val="both"/>
        <w:rPr>
          <w:rFonts w:ascii="Candara" w:hAnsi="Candara" w:cs="Arial"/>
          <w:b/>
          <w:i/>
          <w:color w:val="002060"/>
          <w:sz w:val="22"/>
          <w:szCs w:val="20"/>
        </w:rPr>
      </w:pPr>
      <w:r>
        <w:rPr>
          <w:rFonts w:ascii="Candara" w:hAnsi="Candara" w:cs="Arial"/>
          <w:b/>
          <w:i/>
          <w:color w:val="002060"/>
          <w:sz w:val="22"/>
          <w:szCs w:val="20"/>
        </w:rPr>
        <w:t>Le programme décrit une procédure permettant de définir pour chaque patient des objectifs éducatifs partagés et un programme d’éducation thérapeutique personnalisé. Ces éléments sont formalisés dans un dossier propre au patient (support papier ou informatique).</w:t>
      </w:r>
    </w:p>
    <w:p w:rsidR="00D53C52" w:rsidRDefault="00D53C52" w:rsidP="00D53C52">
      <w:pPr>
        <w:pStyle w:val="Standard"/>
        <w:tabs>
          <w:tab w:val="left" w:pos="426"/>
        </w:tabs>
        <w:spacing w:after="0"/>
        <w:jc w:val="both"/>
        <w:rPr>
          <w:rFonts w:ascii="Candara" w:hAnsi="Candara" w:cs="Arial"/>
          <w:color w:val="002060"/>
          <w:sz w:val="22"/>
          <w:szCs w:val="20"/>
        </w:rPr>
      </w:pPr>
    </w:p>
    <w:p w:rsidR="00D53C52" w:rsidRDefault="00D53C52" w:rsidP="00D53C52">
      <w:pPr>
        <w:pStyle w:val="Standard"/>
        <w:tabs>
          <w:tab w:val="left" w:pos="426"/>
        </w:tabs>
        <w:spacing w:after="0"/>
        <w:jc w:val="both"/>
        <w:rPr>
          <w:rFonts w:ascii="Candara" w:hAnsi="Candara" w:cs="Arial"/>
          <w:color w:val="002060"/>
          <w:sz w:val="22"/>
          <w:szCs w:val="20"/>
        </w:rPr>
      </w:pPr>
    </w:p>
    <w:p w:rsidR="00D53C52" w:rsidRDefault="00D53C52" w:rsidP="00D53C52">
      <w:pPr>
        <w:jc w:val="both"/>
        <w:rPr>
          <w:rFonts w:ascii="Candara" w:hAnsi="Candara"/>
          <w:color w:val="002060"/>
        </w:rPr>
      </w:pPr>
      <w:r>
        <w:rPr>
          <w:rFonts w:ascii="Candara" w:hAnsi="Candara"/>
          <w:b/>
          <w:color w:val="002060"/>
        </w:rPr>
        <w:t>Décrire les étapes  de la démarche éducative et l’organisation des séances :</w:t>
      </w:r>
      <w:r>
        <w:rPr>
          <w:rFonts w:ascii="Candara" w:hAnsi="Candara"/>
          <w:color w:val="002060"/>
        </w:rPr>
        <w:t xml:space="preserve"> </w:t>
      </w:r>
    </w:p>
    <w:p w:rsidR="00D53C52" w:rsidRDefault="00D53C52" w:rsidP="00D53C52">
      <w:pPr>
        <w:pStyle w:val="Standard"/>
        <w:spacing w:after="120"/>
        <w:jc w:val="both"/>
        <w:rPr>
          <w:rFonts w:ascii="Candara" w:hAnsi="Candara"/>
          <w:color w:val="002060"/>
          <w:sz w:val="22"/>
          <w:szCs w:val="22"/>
        </w:rPr>
      </w:pPr>
      <w:r>
        <w:rPr>
          <w:rFonts w:ascii="Candara" w:hAnsi="Candara"/>
          <w:color w:val="002060"/>
          <w:sz w:val="22"/>
          <w:szCs w:val="22"/>
        </w:rPr>
        <w:t xml:space="preserve">Description des </w:t>
      </w:r>
      <w:r>
        <w:rPr>
          <w:rFonts w:ascii="Candara" w:hAnsi="Candara"/>
          <w:b/>
          <w:color w:val="002060"/>
          <w:sz w:val="22"/>
          <w:szCs w:val="22"/>
        </w:rPr>
        <w:t>modalités d’accès au programme</w:t>
      </w:r>
      <w:r>
        <w:rPr>
          <w:rFonts w:ascii="Candara" w:hAnsi="Candara"/>
          <w:color w:val="002060"/>
          <w:sz w:val="22"/>
          <w:szCs w:val="22"/>
        </w:rPr>
        <w:t xml:space="preserve"> par le patient : proposition par un professionnel de santé, accès direct. Précision de la place du médecin traitant.</w:t>
      </w:r>
    </w:p>
    <w:p w:rsidR="00D53C52" w:rsidRDefault="00D53C52" w:rsidP="00D53C52">
      <w:pPr>
        <w:jc w:val="both"/>
        <w:rPr>
          <w:rFonts w:ascii="Candara" w:hAnsi="Candara"/>
          <w:color w:val="002060"/>
        </w:rPr>
      </w:pPr>
      <w:r>
        <w:rPr>
          <w:rFonts w:ascii="Candara" w:hAnsi="Candara"/>
          <w:b/>
          <w:color w:val="002060"/>
        </w:rPr>
        <w:t xml:space="preserve">Format(s) proposé(s) en termes de parcours d’éducation : </w:t>
      </w:r>
      <w:r>
        <w:rPr>
          <w:rFonts w:ascii="Candara" w:hAnsi="Candara"/>
          <w:color w:val="002060"/>
        </w:rPr>
        <w:t>Offre initiale, de suivi régulier ou de suivi approfondi, programmes en Hospitalisation (semaine, jour…) en soins externe, en Ville.</w:t>
      </w:r>
    </w:p>
    <w:p w:rsidR="00D53C52" w:rsidRDefault="00D53C52" w:rsidP="00D53C52">
      <w:pPr>
        <w:jc w:val="both"/>
        <w:rPr>
          <w:rFonts w:ascii="Candara" w:hAnsi="Candara"/>
          <w:b/>
          <w:color w:val="002060"/>
        </w:rPr>
      </w:pPr>
      <w:r>
        <w:rPr>
          <w:rFonts w:ascii="Candara" w:hAnsi="Candara"/>
          <w:b/>
          <w:color w:val="002060"/>
        </w:rPr>
        <w:t xml:space="preserve">Diagnostic éducatif (DE) : </w:t>
      </w:r>
      <w:r>
        <w:rPr>
          <w:rFonts w:ascii="Candara" w:hAnsi="Candara"/>
          <w:color w:val="002060"/>
        </w:rPr>
        <w:t>Modalités d’intégration du patient dans le programme</w:t>
      </w:r>
      <w:r>
        <w:rPr>
          <w:rFonts w:ascii="Candara" w:hAnsi="Candara"/>
          <w:b/>
          <w:color w:val="002060"/>
        </w:rPr>
        <w:t xml:space="preserve">, </w:t>
      </w:r>
      <w:r>
        <w:rPr>
          <w:rFonts w:ascii="Candara" w:hAnsi="Candara"/>
          <w:color w:val="002060"/>
        </w:rPr>
        <w:t>Modalités d’élaboration du DE, programme personnalisé, objectifs, compétences à acquérir, durée du DE, type de support, modalités de transmission au médecin traitant, autres informations…</w:t>
      </w:r>
    </w:p>
    <w:p w:rsidR="00D53C52" w:rsidRDefault="00D53C52" w:rsidP="00D53C52">
      <w:pPr>
        <w:jc w:val="both"/>
        <w:rPr>
          <w:rFonts w:ascii="Candara" w:hAnsi="Candara"/>
          <w:b/>
          <w:color w:val="1F497D"/>
        </w:rPr>
      </w:pPr>
      <w:r>
        <w:rPr>
          <w:rFonts w:ascii="Candara" w:hAnsi="Candara"/>
          <w:b/>
          <w:color w:val="002060"/>
        </w:rPr>
        <w:t>Séances individuelles / séances collectives ou ateliers :</w:t>
      </w:r>
      <w:r>
        <w:rPr>
          <w:rFonts w:ascii="Candara" w:hAnsi="Candara"/>
          <w:color w:val="002060"/>
        </w:rPr>
        <w:t xml:space="preserve"> Description des séances, nombre de séances prévues dans le programme type, </w:t>
      </w:r>
      <w:r>
        <w:rPr>
          <w:rFonts w:ascii="Candara" w:hAnsi="Candara"/>
          <w:color w:val="1F497D"/>
        </w:rPr>
        <w:t xml:space="preserve">objectifs pédagogiques des séances, compétences des intervenants, nombres d’intervenant, durée des séances, les ressources éducatives proposées </w:t>
      </w:r>
      <w:r>
        <w:rPr>
          <w:rFonts w:ascii="Candara" w:hAnsi="Candara"/>
          <w:color w:val="1F497D"/>
          <w:u w:val="single"/>
        </w:rPr>
        <w:t>(techniques et outils</w:t>
      </w:r>
      <w:r>
        <w:rPr>
          <w:rFonts w:ascii="Candara" w:hAnsi="Candara"/>
          <w:color w:val="1F497D"/>
        </w:rPr>
        <w:t xml:space="preserve">), le rôle des professionnels, </w:t>
      </w:r>
      <w:r>
        <w:rPr>
          <w:rFonts w:ascii="Candara" w:hAnsi="Candara"/>
          <w:b/>
          <w:color w:val="1F497D"/>
        </w:rPr>
        <w:t>la place des usagers en tant qu’intervenant.</w:t>
      </w:r>
    </w:p>
    <w:p w:rsidR="00D53C52" w:rsidRDefault="00D53C52" w:rsidP="00D53C52">
      <w:pPr>
        <w:jc w:val="both"/>
        <w:rPr>
          <w:rFonts w:ascii="Candara" w:hAnsi="Candara"/>
          <w:color w:val="002060"/>
          <w:u w:val="single"/>
        </w:rPr>
      </w:pPr>
      <w:r>
        <w:rPr>
          <w:rFonts w:ascii="Candara" w:hAnsi="Candara"/>
          <w:b/>
          <w:color w:val="002060"/>
        </w:rPr>
        <w:t>Synthèse(s) ou bilan(s) :</w:t>
      </w:r>
      <w:r>
        <w:rPr>
          <w:rFonts w:ascii="Candara" w:hAnsi="Candara"/>
          <w:color w:val="002060"/>
        </w:rPr>
        <w:t xml:space="preserve"> Qui réalise le bilan ? Type de support, modalités de transmission au médecin traitant, autres informations utiles…</w:t>
      </w:r>
    </w:p>
    <w:p w:rsidR="00D53C52" w:rsidRDefault="00D53C52" w:rsidP="00D53C52">
      <w:pPr>
        <w:jc w:val="both"/>
        <w:rPr>
          <w:rFonts w:ascii="Candara" w:hAnsi="Candara"/>
          <w:b/>
          <w:color w:val="002060"/>
        </w:rPr>
      </w:pPr>
      <w:r>
        <w:rPr>
          <w:rFonts w:ascii="Candara" w:hAnsi="Candara"/>
          <w:b/>
          <w:color w:val="002060"/>
        </w:rPr>
        <w:t xml:space="preserve">Enregistrements nécessaires à la continuité de la démarche éducative : </w:t>
      </w:r>
      <w:r>
        <w:rPr>
          <w:rFonts w:ascii="Candara" w:hAnsi="Candara"/>
          <w:color w:val="002060"/>
        </w:rPr>
        <w:t>description du dossier ETP, systèmes d’information </w:t>
      </w:r>
    </w:p>
    <w:p w:rsidR="00D53C52" w:rsidRDefault="00D53C52" w:rsidP="00D53C52">
      <w:pPr>
        <w:pStyle w:val="Standard"/>
        <w:tabs>
          <w:tab w:val="left" w:pos="426"/>
        </w:tabs>
        <w:spacing w:after="120"/>
        <w:jc w:val="both"/>
        <w:rPr>
          <w:rFonts w:ascii="Candara" w:hAnsi="Candara"/>
          <w:color w:val="002060"/>
          <w:sz w:val="22"/>
          <w:szCs w:val="22"/>
        </w:rPr>
      </w:pPr>
      <w:r>
        <w:rPr>
          <w:rFonts w:ascii="Candara" w:hAnsi="Candara"/>
          <w:b/>
          <w:color w:val="002060"/>
          <w:sz w:val="22"/>
          <w:szCs w:val="22"/>
        </w:rPr>
        <w:t>Modalités de suivi du patient :</w:t>
      </w:r>
      <w:r>
        <w:rPr>
          <w:rFonts w:ascii="Candara" w:hAnsi="Candara"/>
          <w:color w:val="002060"/>
          <w:sz w:val="22"/>
          <w:szCs w:val="22"/>
        </w:rPr>
        <w:t xml:space="preserve"> Modalités d’intégration du patient en suivi, type de suivi, type de supports, objectif pédagogiques, outils pédagogiques, liens avec le médecin traitant, suite du suivi …autres informations … </w:t>
      </w:r>
    </w:p>
    <w:p w:rsidR="00D53C52" w:rsidRDefault="00D53C52" w:rsidP="00D53C52">
      <w:pPr>
        <w:pStyle w:val="Standard"/>
        <w:tabs>
          <w:tab w:val="left" w:pos="426"/>
        </w:tabs>
        <w:spacing w:after="120"/>
        <w:jc w:val="both"/>
        <w:rPr>
          <w:rFonts w:ascii="Candara" w:hAnsi="Candara"/>
          <w:color w:val="002060"/>
          <w:sz w:val="22"/>
          <w:szCs w:val="22"/>
          <w:u w:val="single"/>
        </w:rPr>
      </w:pPr>
      <w:r>
        <w:rPr>
          <w:rFonts w:ascii="Candara" w:hAnsi="Candara"/>
          <w:color w:val="002060"/>
        </w:rPr>
        <w:br w:type="page"/>
      </w:r>
    </w:p>
    <w:p w:rsidR="00D53C52" w:rsidRDefault="00D53C52" w:rsidP="00D53C52">
      <w:pPr>
        <w:pBdr>
          <w:top w:val="triple" w:sz="4" w:space="1" w:color="002060"/>
          <w:left w:val="triple" w:sz="4" w:space="4" w:color="002060"/>
          <w:bottom w:val="triple" w:sz="4" w:space="1" w:color="002060"/>
          <w:right w:val="triple" w:sz="4" w:space="4" w:color="002060"/>
        </w:pBdr>
        <w:tabs>
          <w:tab w:val="left" w:pos="708"/>
        </w:tabs>
        <w:suppressAutoHyphens/>
        <w:spacing w:after="120"/>
        <w:ind w:left="360"/>
        <w:jc w:val="center"/>
        <w:rPr>
          <w:rFonts w:ascii="Candara" w:hAnsi="Candara" w:cs="Arial"/>
          <w:b/>
          <w:bCs/>
          <w:smallCaps/>
          <w:color w:val="002060"/>
          <w:sz w:val="36"/>
          <w:szCs w:val="40"/>
        </w:rPr>
      </w:pPr>
      <w:r>
        <w:rPr>
          <w:rFonts w:ascii="Candara" w:hAnsi="Candara" w:cs="Arial"/>
          <w:b/>
          <w:bCs/>
          <w:smallCaps/>
          <w:color w:val="002060"/>
          <w:sz w:val="36"/>
          <w:szCs w:val="40"/>
        </w:rPr>
        <w:lastRenderedPageBreak/>
        <w:t>Annexe 3 - Charte d’engagement</w:t>
      </w:r>
    </w:p>
    <w:p w:rsidR="00D53C52" w:rsidRDefault="00D53C52" w:rsidP="00D53C52">
      <w:pPr>
        <w:pBdr>
          <w:top w:val="triple" w:sz="4" w:space="1" w:color="002060"/>
          <w:left w:val="triple" w:sz="4" w:space="4" w:color="002060"/>
          <w:bottom w:val="triple" w:sz="4" w:space="1" w:color="002060"/>
          <w:right w:val="triple" w:sz="4" w:space="4" w:color="002060"/>
        </w:pBdr>
        <w:tabs>
          <w:tab w:val="left" w:pos="708"/>
        </w:tabs>
        <w:suppressAutoHyphens/>
        <w:spacing w:after="120"/>
        <w:ind w:left="360"/>
        <w:jc w:val="center"/>
        <w:rPr>
          <w:rFonts w:ascii="Candara" w:hAnsi="Candara"/>
          <w:color w:val="002060"/>
          <w:sz w:val="18"/>
          <w:szCs w:val="20"/>
        </w:rPr>
      </w:pPr>
      <w:r>
        <w:rPr>
          <w:rFonts w:ascii="Candara" w:hAnsi="Candara"/>
          <w:color w:val="002060"/>
          <w:sz w:val="18"/>
          <w:szCs w:val="20"/>
        </w:rPr>
        <w:t>Modèle de charte d’engagement pour les intervenants des programmes d’éducation thérapeutique du patient autorisés par l’Agence Régionale de Santé Nouvelle-Aquitaine.</w:t>
      </w:r>
    </w:p>
    <w:p w:rsidR="00F94C5D" w:rsidRPr="00EF481D" w:rsidRDefault="00F94C5D" w:rsidP="00FD36F4">
      <w:pPr>
        <w:spacing w:after="0" w:line="240" w:lineRule="auto"/>
        <w:jc w:val="both"/>
        <w:rPr>
          <w:rFonts w:ascii="Candara" w:hAnsi="Candara"/>
          <w:color w:val="002060"/>
          <w:sz w:val="16"/>
          <w:szCs w:val="16"/>
        </w:rPr>
      </w:pPr>
    </w:p>
    <w:p w:rsidR="00D53C52" w:rsidRDefault="00D53C52" w:rsidP="00EF481D">
      <w:pPr>
        <w:spacing w:after="60" w:line="240" w:lineRule="auto"/>
        <w:jc w:val="both"/>
        <w:rPr>
          <w:rFonts w:ascii="Candara" w:hAnsi="Candara"/>
          <w:color w:val="002060"/>
          <w:sz w:val="20"/>
          <w:szCs w:val="20"/>
        </w:rPr>
      </w:pPr>
      <w:r>
        <w:rPr>
          <w:rFonts w:ascii="Candara" w:hAnsi="Candara"/>
          <w:color w:val="002060"/>
          <w:sz w:val="20"/>
          <w:szCs w:val="20"/>
        </w:rPr>
        <w:t>Cette charte d'engagement est destinée aux divers intervenants impliqués dans des programmes d'éducation thérapeutique du patient, qu'ils soient professionnels de santé ou non ou patients intervenants. Elle vise à énoncer des principes de fonctionnement communs pour l'ensemble des intervenants quel que soit leur statut.</w:t>
      </w:r>
    </w:p>
    <w:p w:rsidR="00D53C52" w:rsidRDefault="00D53C52" w:rsidP="00EF481D">
      <w:pPr>
        <w:spacing w:after="60" w:line="240" w:lineRule="auto"/>
        <w:jc w:val="both"/>
        <w:rPr>
          <w:rFonts w:ascii="Candara" w:hAnsi="Candara"/>
          <w:color w:val="002060"/>
          <w:sz w:val="20"/>
          <w:szCs w:val="20"/>
        </w:rPr>
      </w:pPr>
      <w:r>
        <w:rPr>
          <w:rFonts w:ascii="Candara" w:hAnsi="Candara"/>
          <w:color w:val="002060"/>
          <w:sz w:val="20"/>
          <w:szCs w:val="20"/>
        </w:rPr>
        <w:t>Préambule : respect des principes législatifs et des règles déontologiques en vigueur.</w:t>
      </w:r>
    </w:p>
    <w:p w:rsidR="00D53C52" w:rsidRDefault="00D53C52" w:rsidP="00EF481D">
      <w:pPr>
        <w:spacing w:after="60" w:line="240" w:lineRule="auto"/>
        <w:jc w:val="both"/>
        <w:rPr>
          <w:rFonts w:ascii="Candara" w:hAnsi="Candara"/>
          <w:color w:val="002060"/>
          <w:sz w:val="20"/>
          <w:szCs w:val="20"/>
        </w:rPr>
      </w:pPr>
      <w:r>
        <w:rPr>
          <w:rFonts w:ascii="Candara" w:hAnsi="Candara"/>
          <w:color w:val="002060"/>
          <w:sz w:val="20"/>
          <w:szCs w:val="20"/>
        </w:rPr>
        <w:t xml:space="preserve">La présente charte s'inscrit dans le respect des </w:t>
      </w:r>
      <w:hyperlink r:id="rId8" w:history="1">
        <w:r>
          <w:rPr>
            <w:rStyle w:val="Lienhypertexte"/>
            <w:rFonts w:ascii="Candara" w:hAnsi="Candara"/>
            <w:color w:val="002060"/>
            <w:sz w:val="20"/>
            <w:szCs w:val="20"/>
          </w:rPr>
          <w:t>articles L. 1110-1 à L. 1110-11 du code de la santé publique</w:t>
        </w:r>
      </w:hyperlink>
      <w:r>
        <w:rPr>
          <w:rFonts w:ascii="Candara" w:hAnsi="Candara"/>
          <w:color w:val="002060"/>
          <w:sz w:val="20"/>
          <w:szCs w:val="20"/>
        </w:rPr>
        <w:t>.</w:t>
      </w:r>
    </w:p>
    <w:p w:rsidR="00D53C52" w:rsidRDefault="00D53C52" w:rsidP="00EF481D">
      <w:pPr>
        <w:spacing w:after="60" w:line="240" w:lineRule="auto"/>
        <w:jc w:val="both"/>
        <w:rPr>
          <w:rFonts w:ascii="Candara" w:hAnsi="Candara"/>
          <w:color w:val="002060"/>
          <w:sz w:val="20"/>
          <w:szCs w:val="20"/>
        </w:rPr>
      </w:pPr>
      <w:r>
        <w:rPr>
          <w:rFonts w:ascii="Candara" w:hAnsi="Candara"/>
          <w:color w:val="002060"/>
          <w:sz w:val="20"/>
          <w:szCs w:val="20"/>
        </w:rPr>
        <w:t>Elle ne saurait déroger aux obligations professionnelles ni aux codes de déontologie en vigueur. En particulier, chaque professionnel intervenant dans le programme est tenu au respect du code de déontologie propre à sa profession lorsqu'il existe (1).</w:t>
      </w:r>
    </w:p>
    <w:p w:rsidR="00D53C52" w:rsidRDefault="00D53C52" w:rsidP="00FD36F4">
      <w:pPr>
        <w:spacing w:after="0" w:line="240" w:lineRule="auto"/>
        <w:jc w:val="center"/>
        <w:rPr>
          <w:rFonts w:ascii="Candara" w:hAnsi="Candara"/>
          <w:color w:val="002060"/>
          <w:sz w:val="20"/>
          <w:szCs w:val="20"/>
        </w:rPr>
      </w:pPr>
      <w:r>
        <w:rPr>
          <w:rFonts w:ascii="Candara" w:hAnsi="Candara"/>
          <w:b/>
          <w:color w:val="00B050"/>
          <w:sz w:val="20"/>
          <w:szCs w:val="20"/>
        </w:rPr>
        <w:t>Article 1</w:t>
      </w:r>
      <w:r>
        <w:rPr>
          <w:rFonts w:ascii="Candara" w:hAnsi="Candara"/>
          <w:b/>
          <w:color w:val="00B050"/>
          <w:sz w:val="20"/>
          <w:szCs w:val="20"/>
          <w:vertAlign w:val="superscript"/>
        </w:rPr>
        <w:t>er</w:t>
      </w:r>
      <w:r>
        <w:rPr>
          <w:rFonts w:ascii="Candara" w:hAnsi="Candara"/>
          <w:b/>
          <w:color w:val="00B050"/>
          <w:sz w:val="20"/>
          <w:szCs w:val="20"/>
        </w:rPr>
        <w:t> : Respect de la personne et non-discrimination</w:t>
      </w:r>
    </w:p>
    <w:p w:rsidR="00D53C52" w:rsidRDefault="00D53C52" w:rsidP="00FD36F4">
      <w:pPr>
        <w:spacing w:after="120" w:line="240" w:lineRule="auto"/>
        <w:jc w:val="both"/>
        <w:rPr>
          <w:rFonts w:ascii="Candara" w:hAnsi="Candara"/>
          <w:color w:val="00B050"/>
          <w:sz w:val="20"/>
          <w:szCs w:val="20"/>
        </w:rPr>
      </w:pPr>
      <w:r>
        <w:rPr>
          <w:rFonts w:ascii="Candara" w:hAnsi="Candara"/>
          <w:color w:val="002060"/>
          <w:sz w:val="20"/>
          <w:szCs w:val="20"/>
        </w:rPr>
        <w:t>L'éducation thérapeutique est proposée à toutes les personnes atteintes de maladies chroniques qui en ont besoin. Elle concourt à la nécessaire prise en charge globale (biomédicale, psychologique, pédagogique et sociale) de chaque personne malade. La proposition de participer à un programme d'ETP ne doit faire l'objet d'aucune discrimination, notamment en raison du mode de vie, des croyances, des pratiques en santé, des prises de risque et des comportements des personnes malades.</w:t>
      </w:r>
    </w:p>
    <w:p w:rsidR="00D53C52" w:rsidRDefault="00D53C52" w:rsidP="00FD36F4">
      <w:pPr>
        <w:spacing w:after="0" w:line="240" w:lineRule="auto"/>
        <w:jc w:val="center"/>
        <w:rPr>
          <w:rFonts w:ascii="Candara" w:hAnsi="Candara"/>
          <w:color w:val="002060"/>
          <w:sz w:val="20"/>
          <w:szCs w:val="20"/>
        </w:rPr>
      </w:pPr>
      <w:r>
        <w:rPr>
          <w:rFonts w:ascii="Candara" w:hAnsi="Candara"/>
          <w:b/>
          <w:color w:val="00B050"/>
          <w:sz w:val="20"/>
          <w:szCs w:val="20"/>
        </w:rPr>
        <w:t>Article 2 : Liberté de choix</w:t>
      </w:r>
    </w:p>
    <w:p w:rsidR="00D53C52" w:rsidRDefault="00D53C52" w:rsidP="00FD36F4">
      <w:pPr>
        <w:spacing w:after="120" w:line="240" w:lineRule="auto"/>
        <w:jc w:val="both"/>
        <w:rPr>
          <w:rFonts w:ascii="Candara" w:hAnsi="Candara"/>
          <w:color w:val="002060"/>
          <w:sz w:val="20"/>
          <w:szCs w:val="20"/>
        </w:rPr>
      </w:pPr>
      <w:r>
        <w:rPr>
          <w:rFonts w:ascii="Candara" w:hAnsi="Candara"/>
          <w:color w:val="002060"/>
          <w:sz w:val="20"/>
          <w:szCs w:val="20"/>
        </w:rPr>
        <w:t>La personne malade peut librement choisir d'entrer ou non dans un programme d'éducation thérapeutique. Elle peut le quitter à tout moment, sans que cela puisse constituer, de la part de l'équipe soignante qui assure habituellement sa prise en charge, un motif d'interruption du suivi médical ou de la thérapeutique. Cette liberté de choix suppose notamment que toute personne malade soit informée des programmes d'éducation thérapeutique susceptibles de la concerner et de leur contenu.</w:t>
      </w:r>
    </w:p>
    <w:p w:rsidR="00D53C52" w:rsidRDefault="00D53C52" w:rsidP="00FD36F4">
      <w:pPr>
        <w:spacing w:after="0" w:line="240" w:lineRule="auto"/>
        <w:jc w:val="center"/>
        <w:rPr>
          <w:rFonts w:ascii="Candara" w:hAnsi="Candara"/>
          <w:color w:val="002060"/>
          <w:sz w:val="20"/>
          <w:szCs w:val="20"/>
        </w:rPr>
      </w:pPr>
      <w:r>
        <w:rPr>
          <w:rFonts w:ascii="Candara" w:hAnsi="Candara"/>
          <w:b/>
          <w:color w:val="00B050"/>
          <w:sz w:val="20"/>
          <w:szCs w:val="20"/>
        </w:rPr>
        <w:t>Article 3 : Autonomie</w:t>
      </w:r>
    </w:p>
    <w:p w:rsidR="00D53C52" w:rsidRDefault="00D53C52" w:rsidP="00FD36F4">
      <w:pPr>
        <w:spacing w:after="0" w:line="240" w:lineRule="auto"/>
        <w:jc w:val="both"/>
        <w:rPr>
          <w:rFonts w:ascii="Candara" w:hAnsi="Candara"/>
          <w:color w:val="002060"/>
          <w:sz w:val="20"/>
          <w:szCs w:val="20"/>
        </w:rPr>
      </w:pPr>
      <w:r>
        <w:rPr>
          <w:rFonts w:ascii="Candara" w:hAnsi="Candara"/>
          <w:color w:val="002060"/>
          <w:sz w:val="20"/>
          <w:szCs w:val="20"/>
        </w:rPr>
        <w:t>L'intérêt des personnes malades doit être au centre des préoccupations de tout programme d'éducation thérapeutique. Celui-ci permet à la personne malade d'être véritablement acteur de sa prise en charge et non uniquement bénéficiaire passif d'un programme. La démarche éducative est participative et centrée sur la personne et non sur la simple transmission de savoirs ou de compétences. Elle se construit avec la personne.</w:t>
      </w:r>
    </w:p>
    <w:p w:rsidR="00D53C52" w:rsidRDefault="00D53C52" w:rsidP="00FD36F4">
      <w:pPr>
        <w:spacing w:after="120" w:line="240" w:lineRule="auto"/>
        <w:jc w:val="both"/>
        <w:rPr>
          <w:rFonts w:ascii="Candara" w:hAnsi="Candara"/>
          <w:color w:val="002060"/>
          <w:sz w:val="20"/>
          <w:szCs w:val="20"/>
        </w:rPr>
      </w:pPr>
      <w:r>
        <w:rPr>
          <w:rFonts w:ascii="Candara" w:hAnsi="Candara"/>
          <w:color w:val="002060"/>
          <w:sz w:val="20"/>
          <w:szCs w:val="20"/>
        </w:rPr>
        <w:t>Les proches des personnes malades (parents, conjoint, aidants) sont également pris en compte. Ils sont associés à la démarche si le soutien qu'ils apportent est un élément indispensable à l'adhésion au programme ou à sa réussite.</w:t>
      </w:r>
    </w:p>
    <w:p w:rsidR="00D53C52" w:rsidRDefault="00D53C52" w:rsidP="00FD36F4">
      <w:pPr>
        <w:spacing w:after="0" w:line="240" w:lineRule="auto"/>
        <w:jc w:val="center"/>
        <w:rPr>
          <w:rFonts w:ascii="Candara" w:hAnsi="Candara"/>
          <w:color w:val="002060"/>
          <w:sz w:val="20"/>
          <w:szCs w:val="20"/>
        </w:rPr>
      </w:pPr>
      <w:r>
        <w:rPr>
          <w:rFonts w:ascii="Candara" w:hAnsi="Candara"/>
          <w:b/>
          <w:color w:val="00B050"/>
          <w:sz w:val="20"/>
          <w:szCs w:val="20"/>
        </w:rPr>
        <w:t>Article 4 : Confidentialité des informations concernant le patient</w:t>
      </w:r>
    </w:p>
    <w:p w:rsidR="00D53C52" w:rsidRDefault="00D53C52" w:rsidP="00FD36F4">
      <w:pPr>
        <w:spacing w:after="0" w:line="240" w:lineRule="auto"/>
        <w:jc w:val="both"/>
        <w:rPr>
          <w:rFonts w:ascii="Candara" w:hAnsi="Candara"/>
          <w:color w:val="002060"/>
          <w:sz w:val="20"/>
          <w:szCs w:val="20"/>
        </w:rPr>
      </w:pPr>
      <w:r>
        <w:rPr>
          <w:rFonts w:ascii="Candara" w:hAnsi="Candara"/>
          <w:color w:val="002060"/>
          <w:sz w:val="20"/>
          <w:szCs w:val="20"/>
        </w:rPr>
        <w:t>Le programme d'éducation thérapeutique garantit à la personne malade la confidentialité des informations la</w:t>
      </w:r>
      <w:r>
        <w:rPr>
          <w:rFonts w:ascii="Candara" w:hAnsi="Candara"/>
          <w:color w:val="002060"/>
        </w:rPr>
        <w:t xml:space="preserve"> </w:t>
      </w:r>
      <w:r>
        <w:rPr>
          <w:rFonts w:ascii="Candara" w:hAnsi="Candara"/>
          <w:color w:val="002060"/>
          <w:sz w:val="20"/>
          <w:szCs w:val="20"/>
        </w:rPr>
        <w:t>concernant.</w:t>
      </w:r>
    </w:p>
    <w:p w:rsidR="00D53C52" w:rsidRDefault="00D53C52" w:rsidP="00FD36F4">
      <w:pPr>
        <w:spacing w:after="0" w:line="240" w:lineRule="auto"/>
        <w:jc w:val="both"/>
        <w:rPr>
          <w:rFonts w:ascii="Candara" w:hAnsi="Candara"/>
          <w:color w:val="002060"/>
          <w:sz w:val="20"/>
          <w:szCs w:val="20"/>
        </w:rPr>
      </w:pPr>
      <w:r>
        <w:rPr>
          <w:rFonts w:ascii="Candara" w:hAnsi="Candara"/>
          <w:color w:val="002060"/>
          <w:sz w:val="20"/>
          <w:szCs w:val="20"/>
        </w:rPr>
        <w:t>Les non-professionnels de santé intervenants dans un programme d'éducation thérapeutique s'engagent à respecter les règles de confidentialité (2).</w:t>
      </w:r>
    </w:p>
    <w:p w:rsidR="00D53C52" w:rsidRDefault="00D53C52" w:rsidP="00FD36F4">
      <w:pPr>
        <w:spacing w:after="120" w:line="240" w:lineRule="auto"/>
        <w:jc w:val="both"/>
        <w:rPr>
          <w:rFonts w:ascii="Candara" w:hAnsi="Candara"/>
          <w:color w:val="002060"/>
          <w:sz w:val="20"/>
          <w:szCs w:val="20"/>
        </w:rPr>
      </w:pPr>
      <w:r>
        <w:rPr>
          <w:rFonts w:ascii="Candara" w:hAnsi="Candara"/>
          <w:color w:val="002060"/>
          <w:sz w:val="20"/>
          <w:szCs w:val="20"/>
        </w:rPr>
        <w:t xml:space="preserve">L'exploitation des données personnelles des personnes malades doit respecter les dispositions du règlement Européen sur la protection des données personnelles </w:t>
      </w:r>
      <w:r w:rsidR="00DB2DC7">
        <w:rPr>
          <w:rFonts w:ascii="Candara" w:hAnsi="Candara"/>
          <w:color w:val="002060"/>
          <w:sz w:val="20"/>
          <w:szCs w:val="20"/>
        </w:rPr>
        <w:t>(Voir</w:t>
      </w:r>
      <w:r>
        <w:rPr>
          <w:rFonts w:ascii="Candara" w:hAnsi="Candara"/>
          <w:color w:val="002060"/>
          <w:sz w:val="20"/>
          <w:szCs w:val="20"/>
        </w:rPr>
        <w:t xml:space="preserve"> </w:t>
      </w:r>
      <w:r w:rsidRPr="00DB2DC7">
        <w:rPr>
          <w:rFonts w:ascii="Candara" w:hAnsi="Candara"/>
          <w:sz w:val="20"/>
          <w:szCs w:val="20"/>
        </w:rPr>
        <w:t>Note RGPD établissements de santé</w:t>
      </w:r>
      <w:r>
        <w:rPr>
          <w:rFonts w:ascii="Candara" w:hAnsi="Candara"/>
          <w:color w:val="002060"/>
          <w:sz w:val="20"/>
          <w:szCs w:val="20"/>
        </w:rPr>
        <w:t>)</w:t>
      </w:r>
    </w:p>
    <w:p w:rsidR="00D53C52" w:rsidRDefault="00D53C52" w:rsidP="00FD36F4">
      <w:pPr>
        <w:spacing w:after="0" w:line="240" w:lineRule="auto"/>
        <w:jc w:val="center"/>
        <w:rPr>
          <w:rFonts w:ascii="Candara" w:hAnsi="Candara"/>
          <w:b/>
          <w:color w:val="00B050"/>
          <w:sz w:val="20"/>
          <w:szCs w:val="20"/>
        </w:rPr>
      </w:pPr>
      <w:r>
        <w:rPr>
          <w:rFonts w:ascii="Candara" w:hAnsi="Candara"/>
          <w:b/>
          <w:color w:val="00B050"/>
          <w:sz w:val="20"/>
          <w:szCs w:val="20"/>
        </w:rPr>
        <w:t>Article 5 : Transparence sur les financements</w:t>
      </w:r>
    </w:p>
    <w:p w:rsidR="00D53C52" w:rsidRDefault="00D53C52" w:rsidP="00FD36F4">
      <w:pPr>
        <w:spacing w:after="0" w:line="240" w:lineRule="auto"/>
        <w:jc w:val="both"/>
        <w:rPr>
          <w:rFonts w:ascii="Candara" w:hAnsi="Candara"/>
          <w:color w:val="002060"/>
          <w:sz w:val="20"/>
          <w:szCs w:val="20"/>
        </w:rPr>
      </w:pPr>
      <w:r>
        <w:rPr>
          <w:rFonts w:ascii="Candara" w:hAnsi="Candara"/>
          <w:color w:val="002060"/>
          <w:sz w:val="20"/>
          <w:szCs w:val="20"/>
        </w:rPr>
        <w:t xml:space="preserve">Un programme d'éducation thérapeutique du patient ne doit pas poursuivre de visée promotionnelle, notamment au bénéfice du recours à un dispositif médical ou un médicament, conformément aux articles </w:t>
      </w:r>
      <w:hyperlink r:id="rId9" w:history="1">
        <w:r>
          <w:rPr>
            <w:rStyle w:val="Lienhypertexte"/>
            <w:rFonts w:ascii="Candara" w:hAnsi="Candara"/>
            <w:color w:val="002060"/>
            <w:sz w:val="20"/>
            <w:szCs w:val="20"/>
          </w:rPr>
          <w:t>L. 5122-1</w:t>
        </w:r>
      </w:hyperlink>
      <w:r>
        <w:rPr>
          <w:rFonts w:ascii="Candara" w:hAnsi="Candara"/>
          <w:color w:val="002060"/>
          <w:sz w:val="20"/>
          <w:szCs w:val="20"/>
        </w:rPr>
        <w:t xml:space="preserve"> et </w:t>
      </w:r>
      <w:hyperlink r:id="rId10" w:history="1">
        <w:r>
          <w:rPr>
            <w:rStyle w:val="Lienhypertexte"/>
            <w:rFonts w:ascii="Candara" w:hAnsi="Candara"/>
            <w:color w:val="002060"/>
            <w:sz w:val="20"/>
            <w:szCs w:val="20"/>
          </w:rPr>
          <w:t>L. 5122-6</w:t>
        </w:r>
      </w:hyperlink>
      <w:r>
        <w:rPr>
          <w:rFonts w:ascii="Candara" w:hAnsi="Candara"/>
          <w:color w:val="002060"/>
          <w:sz w:val="20"/>
          <w:szCs w:val="20"/>
        </w:rPr>
        <w:t xml:space="preserve"> du code de la santé publique.</w:t>
      </w:r>
    </w:p>
    <w:p w:rsidR="00D53C52" w:rsidRDefault="00D53C52" w:rsidP="00FD36F4">
      <w:pPr>
        <w:spacing w:after="120" w:line="240" w:lineRule="auto"/>
        <w:jc w:val="both"/>
        <w:rPr>
          <w:rFonts w:ascii="Candara" w:hAnsi="Candara"/>
          <w:color w:val="002060"/>
          <w:sz w:val="20"/>
          <w:szCs w:val="20"/>
        </w:rPr>
      </w:pPr>
      <w:r>
        <w:rPr>
          <w:rFonts w:ascii="Candara" w:hAnsi="Candara"/>
          <w:color w:val="002060"/>
          <w:sz w:val="20"/>
          <w:szCs w:val="20"/>
        </w:rPr>
        <w:t>Dans le cadre d'un programme d'éducation thérapeutique du patient, les différentes sources de financement sont précisées par les promoteurs.</w:t>
      </w:r>
    </w:p>
    <w:p w:rsidR="00D53C52" w:rsidRDefault="00D53C52" w:rsidP="00FD36F4">
      <w:pPr>
        <w:spacing w:after="0" w:line="240" w:lineRule="auto"/>
        <w:jc w:val="center"/>
        <w:rPr>
          <w:rFonts w:ascii="Candara" w:hAnsi="Candara"/>
          <w:b/>
          <w:color w:val="00B050"/>
          <w:sz w:val="20"/>
          <w:szCs w:val="20"/>
        </w:rPr>
      </w:pPr>
      <w:r>
        <w:rPr>
          <w:rFonts w:ascii="Candara" w:hAnsi="Candara"/>
          <w:b/>
          <w:color w:val="00B050"/>
          <w:sz w:val="20"/>
          <w:szCs w:val="20"/>
        </w:rPr>
        <w:t>Article 6 : Respect du champ de compétence respectif de chaque intervenant en éducation thérapeutique</w:t>
      </w:r>
    </w:p>
    <w:p w:rsidR="00FD36F4" w:rsidRDefault="00D53C52" w:rsidP="00D53C52">
      <w:pPr>
        <w:spacing w:after="120" w:line="240" w:lineRule="auto"/>
        <w:jc w:val="both"/>
        <w:rPr>
          <w:rFonts w:ascii="Candara" w:hAnsi="Candara"/>
          <w:color w:val="002060"/>
          <w:sz w:val="20"/>
          <w:szCs w:val="20"/>
        </w:rPr>
      </w:pPr>
      <w:r>
        <w:rPr>
          <w:rFonts w:ascii="Candara" w:hAnsi="Candara"/>
          <w:color w:val="002060"/>
          <w:sz w:val="20"/>
          <w:szCs w:val="20"/>
        </w:rPr>
        <w:t>Chaque intervenant au sein de l'équipe pluri professionnelle d'éducation thérapeutique agit dans son champ de compétence et assume ses responsabilités propres vis-à-vis de la personne malade. Le médecin traitant est tenu informé du déroulement du programme d'éducation thérapeutique.</w:t>
      </w:r>
    </w:p>
    <w:p w:rsidR="00C959A8" w:rsidRPr="00C959A8" w:rsidRDefault="00FD36F4" w:rsidP="00D53C52">
      <w:pPr>
        <w:spacing w:after="120" w:line="240" w:lineRule="auto"/>
        <w:jc w:val="both"/>
        <w:rPr>
          <w:rFonts w:ascii="Candara" w:hAnsi="Candara"/>
          <w:color w:val="002060"/>
          <w:sz w:val="20"/>
          <w:szCs w:val="20"/>
        </w:rPr>
      </w:pPr>
      <w:r>
        <w:rPr>
          <w:rFonts w:ascii="Candara" w:hAnsi="Candara"/>
          <w:color w:val="002060"/>
          <w:sz w:val="20"/>
          <w:szCs w:val="20"/>
        </w:rPr>
        <w:br w:type="column"/>
      </w:r>
    </w:p>
    <w:p w:rsidR="00D53C52" w:rsidRDefault="00D53C52" w:rsidP="00D53C52">
      <w:pPr>
        <w:pBdr>
          <w:top w:val="triple" w:sz="4" w:space="1" w:color="002060"/>
          <w:left w:val="triple" w:sz="4" w:space="3" w:color="002060"/>
          <w:bottom w:val="triple" w:sz="4" w:space="1" w:color="002060"/>
          <w:right w:val="triple" w:sz="4" w:space="4" w:color="002060"/>
        </w:pBdr>
        <w:tabs>
          <w:tab w:val="left" w:pos="708"/>
        </w:tabs>
        <w:suppressAutoHyphens/>
        <w:spacing w:after="120"/>
        <w:jc w:val="center"/>
        <w:rPr>
          <w:rFonts w:ascii="Candara" w:hAnsi="Candara" w:cs="Arial"/>
          <w:b/>
          <w:bCs/>
          <w:smallCaps/>
          <w:color w:val="002060"/>
          <w:sz w:val="36"/>
          <w:szCs w:val="40"/>
        </w:rPr>
      </w:pPr>
      <w:r>
        <w:rPr>
          <w:rFonts w:ascii="Candara" w:hAnsi="Candara" w:cs="Arial"/>
          <w:b/>
          <w:bCs/>
          <w:smallCaps/>
          <w:color w:val="002060"/>
          <w:sz w:val="36"/>
          <w:szCs w:val="40"/>
        </w:rPr>
        <w:t xml:space="preserve"> Charte d’engagement</w:t>
      </w:r>
    </w:p>
    <w:p w:rsidR="00D53C52" w:rsidRDefault="00D53C52" w:rsidP="00D53C52">
      <w:pPr>
        <w:pBdr>
          <w:top w:val="triple" w:sz="4" w:space="1" w:color="002060"/>
          <w:left w:val="triple" w:sz="4" w:space="3" w:color="002060"/>
          <w:bottom w:val="triple" w:sz="4" w:space="1" w:color="002060"/>
          <w:right w:val="triple" w:sz="4" w:space="4" w:color="002060"/>
        </w:pBdr>
        <w:tabs>
          <w:tab w:val="left" w:pos="708"/>
        </w:tabs>
        <w:suppressAutoHyphens/>
        <w:spacing w:after="0"/>
        <w:jc w:val="center"/>
        <w:rPr>
          <w:rFonts w:ascii="Candara" w:hAnsi="Candara"/>
          <w:i/>
          <w:color w:val="002060"/>
        </w:rPr>
      </w:pPr>
      <w:r>
        <w:rPr>
          <w:rFonts w:ascii="Candara" w:hAnsi="Candara"/>
          <w:i/>
          <w:color w:val="002060"/>
        </w:rPr>
        <w:t xml:space="preserve">La charte d’engagement  doit être signée par l’ensemble de l’équipe  y compris le coordonnateur. </w:t>
      </w:r>
    </w:p>
    <w:p w:rsidR="00D53C52" w:rsidRDefault="00D53C52" w:rsidP="00D53C52">
      <w:pPr>
        <w:pBdr>
          <w:top w:val="triple" w:sz="4" w:space="1" w:color="002060"/>
          <w:left w:val="triple" w:sz="4" w:space="3" w:color="002060"/>
          <w:bottom w:val="triple" w:sz="4" w:space="1" w:color="002060"/>
          <w:right w:val="triple" w:sz="4" w:space="4" w:color="002060"/>
        </w:pBdr>
        <w:tabs>
          <w:tab w:val="left" w:pos="142"/>
        </w:tabs>
        <w:suppressAutoHyphens/>
        <w:spacing w:after="0"/>
        <w:jc w:val="center"/>
        <w:rPr>
          <w:rFonts w:ascii="Candara" w:hAnsi="Candara"/>
          <w:i/>
          <w:color w:val="002060"/>
          <w:sz w:val="18"/>
        </w:rPr>
      </w:pPr>
      <w:r>
        <w:rPr>
          <w:rFonts w:ascii="Candara" w:hAnsi="Candara"/>
          <w:i/>
          <w:color w:val="002060"/>
        </w:rPr>
        <w:t>Cette liste doit correspondre à la liste des intervenants pour chaque lieu de mise en œuvre fournie</w:t>
      </w:r>
      <w:r>
        <w:rPr>
          <w:rFonts w:ascii="Candara" w:hAnsi="Candara"/>
          <w:i/>
          <w:color w:val="002060"/>
          <w:sz w:val="18"/>
        </w:rPr>
        <w:t>.</w:t>
      </w:r>
    </w:p>
    <w:p w:rsidR="00D53C52" w:rsidRDefault="00D53C52" w:rsidP="00D53C52">
      <w:pPr>
        <w:tabs>
          <w:tab w:val="left" w:pos="708"/>
        </w:tabs>
        <w:suppressAutoHyphens/>
        <w:spacing w:after="120"/>
        <w:rPr>
          <w:rFonts w:ascii="Candara" w:hAnsi="Candara"/>
          <w:color w:val="002060"/>
        </w:rPr>
      </w:pPr>
      <w:r>
        <w:rPr>
          <w:rFonts w:ascii="Candara" w:hAnsi="Candara"/>
          <w:color w:val="002060"/>
        </w:rPr>
        <w:t xml:space="preserve">Lieu d’intervention : </w:t>
      </w:r>
      <w:r>
        <w:rPr>
          <w:rFonts w:ascii="Candara" w:hAnsi="Candara"/>
          <w:color w:val="C00000"/>
        </w:rPr>
        <w:fldChar w:fldCharType="begin">
          <w:ffData>
            <w:name w:val=""/>
            <w:enabled/>
            <w:calcOnExit/>
            <w:textInput/>
          </w:ffData>
        </w:fldChar>
      </w:r>
      <w:r>
        <w:rPr>
          <w:rFonts w:ascii="Candara" w:hAnsi="Candara"/>
          <w:color w:val="C00000"/>
        </w:rPr>
        <w:instrText xml:space="preserve"> FORMTEXT </w:instrText>
      </w:r>
      <w:r>
        <w:rPr>
          <w:rFonts w:ascii="Candara" w:hAnsi="Candara"/>
          <w:color w:val="C00000"/>
        </w:rPr>
      </w:r>
      <w:r>
        <w:rPr>
          <w:rFonts w:ascii="Candara" w:hAnsi="Candara"/>
          <w:color w:val="C00000"/>
        </w:rPr>
        <w:fldChar w:fldCharType="separate"/>
      </w:r>
      <w:r>
        <w:rPr>
          <w:rFonts w:ascii="Candara" w:hAnsi="Candara"/>
          <w:noProof/>
          <w:color w:val="C00000"/>
        </w:rPr>
        <w:t> </w:t>
      </w:r>
      <w:r>
        <w:rPr>
          <w:rFonts w:ascii="Candara" w:hAnsi="Candara"/>
          <w:noProof/>
          <w:color w:val="C00000"/>
        </w:rPr>
        <w:t> </w:t>
      </w:r>
      <w:r>
        <w:rPr>
          <w:rFonts w:ascii="Candara" w:hAnsi="Candara"/>
          <w:noProof/>
          <w:color w:val="C00000"/>
        </w:rPr>
        <w:t> </w:t>
      </w:r>
      <w:r>
        <w:rPr>
          <w:rFonts w:ascii="Candara" w:hAnsi="Candara"/>
          <w:noProof/>
          <w:color w:val="C00000"/>
        </w:rPr>
        <w:t> </w:t>
      </w:r>
      <w:r>
        <w:rPr>
          <w:rFonts w:ascii="Candara" w:hAnsi="Candara"/>
          <w:noProof/>
          <w:color w:val="C00000"/>
        </w:rPr>
        <w:t> </w:t>
      </w:r>
      <w:r>
        <w:rPr>
          <w:rFonts w:ascii="Candara" w:hAnsi="Candara"/>
          <w:color w:val="C00000"/>
        </w:rPr>
        <w:fldChar w:fldCharType="end"/>
      </w: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6"/>
        <w:gridCol w:w="3828"/>
        <w:gridCol w:w="2126"/>
      </w:tblGrid>
      <w:tr w:rsidR="00D53C52" w:rsidTr="00D53C52">
        <w:trPr>
          <w:trHeight w:val="675"/>
        </w:trPr>
        <w:tc>
          <w:tcPr>
            <w:tcW w:w="4395" w:type="dxa"/>
            <w:vMerge w:val="restart"/>
            <w:tcBorders>
              <w:top w:val="single" w:sz="4" w:space="0" w:color="auto"/>
              <w:left w:val="single" w:sz="4" w:space="0" w:color="auto"/>
              <w:bottom w:val="single" w:sz="4" w:space="0" w:color="auto"/>
              <w:right w:val="single" w:sz="4" w:space="0" w:color="auto"/>
            </w:tcBorders>
            <w:vAlign w:val="center"/>
            <w:hideMark/>
          </w:tcPr>
          <w:p w:rsidR="00D53C52" w:rsidRDefault="00D53C52">
            <w:pPr>
              <w:tabs>
                <w:tab w:val="left" w:pos="708"/>
              </w:tabs>
              <w:suppressAutoHyphens/>
              <w:spacing w:after="0" w:line="240" w:lineRule="auto"/>
              <w:jc w:val="center"/>
              <w:rPr>
                <w:rFonts w:ascii="Candara" w:hAnsi="Candara" w:cs="Arial"/>
                <w:i/>
                <w:color w:val="002060"/>
              </w:rPr>
            </w:pPr>
            <w:r>
              <w:rPr>
                <w:rFonts w:ascii="Candara" w:hAnsi="Candara" w:cs="Arial"/>
                <w:color w:val="002060"/>
              </w:rPr>
              <w:t>NOM et prénom</w:t>
            </w:r>
          </w:p>
        </w:tc>
        <w:tc>
          <w:tcPr>
            <w:tcW w:w="3827" w:type="dxa"/>
            <w:vMerge w:val="restart"/>
            <w:tcBorders>
              <w:top w:val="single" w:sz="4" w:space="0" w:color="auto"/>
              <w:left w:val="single" w:sz="4" w:space="0" w:color="auto"/>
              <w:bottom w:val="single" w:sz="4" w:space="0" w:color="auto"/>
              <w:right w:val="single" w:sz="4" w:space="0" w:color="auto"/>
            </w:tcBorders>
            <w:vAlign w:val="center"/>
            <w:hideMark/>
          </w:tcPr>
          <w:p w:rsidR="00D53C52" w:rsidRDefault="00D53C52">
            <w:pPr>
              <w:tabs>
                <w:tab w:val="left" w:pos="708"/>
              </w:tabs>
              <w:suppressAutoHyphens/>
              <w:spacing w:after="0" w:line="240" w:lineRule="auto"/>
              <w:jc w:val="center"/>
              <w:rPr>
                <w:rFonts w:ascii="Candara" w:hAnsi="Candara" w:cs="Arial"/>
                <w:i/>
                <w:color w:val="002060"/>
              </w:rPr>
            </w:pPr>
            <w:r>
              <w:rPr>
                <w:rFonts w:ascii="Candara" w:hAnsi="Candara" w:cs="Arial"/>
                <w:color w:val="002060"/>
              </w:rPr>
              <w:t>Fonction</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D53C52" w:rsidRDefault="00D53C52">
            <w:pPr>
              <w:tabs>
                <w:tab w:val="left" w:pos="708"/>
              </w:tabs>
              <w:suppressAutoHyphens/>
              <w:spacing w:after="0" w:line="240" w:lineRule="auto"/>
              <w:jc w:val="center"/>
              <w:rPr>
                <w:rFonts w:ascii="Candara" w:hAnsi="Candara" w:cs="Arial"/>
                <w:i/>
                <w:color w:val="002060"/>
              </w:rPr>
            </w:pPr>
            <w:r>
              <w:rPr>
                <w:rFonts w:ascii="Candara" w:hAnsi="Candara"/>
                <w:color w:val="002060"/>
              </w:rPr>
              <w:t>Signature</w:t>
            </w:r>
          </w:p>
        </w:tc>
      </w:tr>
      <w:tr w:rsidR="00D53C52" w:rsidTr="00D53C52">
        <w:trPr>
          <w:trHeight w:val="509"/>
        </w:trPr>
        <w:tc>
          <w:tcPr>
            <w:tcW w:w="4395" w:type="dxa"/>
            <w:vMerge/>
            <w:tcBorders>
              <w:top w:val="single" w:sz="4" w:space="0" w:color="auto"/>
              <w:left w:val="single" w:sz="4" w:space="0" w:color="auto"/>
              <w:bottom w:val="single" w:sz="4" w:space="0" w:color="auto"/>
              <w:right w:val="single" w:sz="4" w:space="0" w:color="auto"/>
            </w:tcBorders>
            <w:vAlign w:val="center"/>
            <w:hideMark/>
          </w:tcPr>
          <w:p w:rsidR="00D53C52" w:rsidRDefault="00D53C52">
            <w:pPr>
              <w:spacing w:after="0" w:line="240" w:lineRule="auto"/>
              <w:rPr>
                <w:rFonts w:ascii="Candara" w:hAnsi="Candara" w:cs="Arial"/>
                <w:i/>
                <w:color w:val="002060"/>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D53C52" w:rsidRDefault="00D53C52">
            <w:pPr>
              <w:spacing w:after="0" w:line="240" w:lineRule="auto"/>
              <w:rPr>
                <w:rFonts w:ascii="Candara" w:hAnsi="Candara" w:cs="Arial"/>
                <w:i/>
                <w:color w:val="00206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D53C52" w:rsidRDefault="00D53C52">
            <w:pPr>
              <w:spacing w:after="0" w:line="240" w:lineRule="auto"/>
              <w:rPr>
                <w:rFonts w:ascii="Candara" w:hAnsi="Candara" w:cs="Arial"/>
                <w:i/>
                <w:color w:val="002060"/>
              </w:rPr>
            </w:pPr>
          </w:p>
        </w:tc>
      </w:tr>
      <w:tr w:rsidR="00D53C52" w:rsidTr="00D53C52">
        <w:tc>
          <w:tcPr>
            <w:tcW w:w="4395" w:type="dxa"/>
            <w:tcBorders>
              <w:top w:val="single" w:sz="4" w:space="0" w:color="auto"/>
              <w:left w:val="single" w:sz="4" w:space="0" w:color="auto"/>
              <w:bottom w:val="single" w:sz="4" w:space="0" w:color="auto"/>
              <w:right w:val="single" w:sz="4" w:space="0" w:color="auto"/>
            </w:tcBorders>
            <w:vAlign w:val="center"/>
            <w:hideMark/>
          </w:tcPr>
          <w:p w:rsidR="00D53C52" w:rsidRDefault="00D53C52">
            <w:pPr>
              <w:tabs>
                <w:tab w:val="left" w:pos="708"/>
              </w:tabs>
              <w:suppressAutoHyphens/>
              <w:spacing w:before="120" w:after="120" w:line="240" w:lineRule="auto"/>
              <w:jc w:val="center"/>
              <w:rPr>
                <w:rFonts w:ascii="Candara" w:hAnsi="Candara" w:cs="Arial"/>
                <w:i/>
                <w:color w:val="C00000"/>
              </w:rPr>
            </w:pPr>
            <w:r>
              <w:rPr>
                <w:rFonts w:ascii="Candara" w:hAnsi="Candara"/>
                <w:color w:val="C00000"/>
              </w:rPr>
              <w:fldChar w:fldCharType="begin">
                <w:ffData>
                  <w:name w:val=""/>
                  <w:enabled/>
                  <w:calcOnExit/>
                  <w:textInput/>
                </w:ffData>
              </w:fldChar>
            </w:r>
            <w:r>
              <w:rPr>
                <w:rFonts w:ascii="Candara" w:hAnsi="Candara"/>
                <w:color w:val="C00000"/>
              </w:rPr>
              <w:instrText xml:space="preserve"> FORMTEXT </w:instrText>
            </w:r>
            <w:r>
              <w:rPr>
                <w:rFonts w:ascii="Candara" w:hAnsi="Candara"/>
                <w:color w:val="C00000"/>
              </w:rPr>
            </w:r>
            <w:r>
              <w:rPr>
                <w:rFonts w:ascii="Candara" w:hAnsi="Candara"/>
                <w:color w:val="C00000"/>
              </w:rPr>
              <w:fldChar w:fldCharType="separate"/>
            </w:r>
            <w:r>
              <w:rPr>
                <w:rFonts w:ascii="Candara" w:hAnsi="Candara"/>
                <w:noProof/>
                <w:color w:val="C00000"/>
              </w:rPr>
              <w:t> </w:t>
            </w:r>
            <w:r>
              <w:rPr>
                <w:rFonts w:ascii="Candara" w:hAnsi="Candara"/>
                <w:noProof/>
                <w:color w:val="C00000"/>
              </w:rPr>
              <w:t> </w:t>
            </w:r>
            <w:r>
              <w:rPr>
                <w:rFonts w:ascii="Candara" w:hAnsi="Candara"/>
                <w:noProof/>
                <w:color w:val="C00000"/>
              </w:rPr>
              <w:t> </w:t>
            </w:r>
            <w:r>
              <w:rPr>
                <w:rFonts w:ascii="Candara" w:hAnsi="Candara"/>
                <w:noProof/>
                <w:color w:val="C00000"/>
              </w:rPr>
              <w:t> </w:t>
            </w:r>
            <w:r>
              <w:rPr>
                <w:rFonts w:ascii="Candara" w:hAnsi="Candara"/>
                <w:noProof/>
                <w:color w:val="C00000"/>
              </w:rPr>
              <w:t> </w:t>
            </w:r>
            <w:r>
              <w:rPr>
                <w:rFonts w:ascii="Candara" w:hAnsi="Candara"/>
                <w:color w:val="C00000"/>
              </w:rPr>
              <w:fldChar w:fldCharType="end"/>
            </w:r>
          </w:p>
        </w:tc>
        <w:tc>
          <w:tcPr>
            <w:tcW w:w="3827" w:type="dxa"/>
            <w:tcBorders>
              <w:top w:val="single" w:sz="4" w:space="0" w:color="auto"/>
              <w:left w:val="single" w:sz="4" w:space="0" w:color="auto"/>
              <w:bottom w:val="single" w:sz="4" w:space="0" w:color="auto"/>
              <w:right w:val="single" w:sz="4" w:space="0" w:color="auto"/>
            </w:tcBorders>
            <w:vAlign w:val="center"/>
            <w:hideMark/>
          </w:tcPr>
          <w:p w:rsidR="00D53C52" w:rsidRDefault="00D53C52">
            <w:pPr>
              <w:tabs>
                <w:tab w:val="left" w:pos="708"/>
              </w:tabs>
              <w:suppressAutoHyphens/>
              <w:spacing w:before="120" w:after="120" w:line="240" w:lineRule="auto"/>
              <w:jc w:val="center"/>
              <w:rPr>
                <w:rFonts w:ascii="Candara" w:hAnsi="Candara" w:cs="Arial"/>
                <w:i/>
                <w:color w:val="C00000"/>
              </w:rPr>
            </w:pPr>
            <w:r>
              <w:rPr>
                <w:rFonts w:ascii="Candara" w:hAnsi="Candara"/>
                <w:color w:val="C00000"/>
              </w:rPr>
              <w:fldChar w:fldCharType="begin">
                <w:ffData>
                  <w:name w:val=""/>
                  <w:enabled/>
                  <w:calcOnExit/>
                  <w:textInput/>
                </w:ffData>
              </w:fldChar>
            </w:r>
            <w:r>
              <w:rPr>
                <w:rFonts w:ascii="Candara" w:hAnsi="Candara"/>
                <w:color w:val="C00000"/>
              </w:rPr>
              <w:instrText xml:space="preserve"> FORMTEXT </w:instrText>
            </w:r>
            <w:r>
              <w:rPr>
                <w:rFonts w:ascii="Candara" w:hAnsi="Candara"/>
                <w:color w:val="C00000"/>
              </w:rPr>
            </w:r>
            <w:r>
              <w:rPr>
                <w:rFonts w:ascii="Candara" w:hAnsi="Candara"/>
                <w:color w:val="C00000"/>
              </w:rPr>
              <w:fldChar w:fldCharType="separate"/>
            </w:r>
            <w:r>
              <w:rPr>
                <w:rFonts w:ascii="Candara" w:hAnsi="Candara"/>
                <w:noProof/>
                <w:color w:val="C00000"/>
              </w:rPr>
              <w:t> </w:t>
            </w:r>
            <w:r>
              <w:rPr>
                <w:rFonts w:ascii="Candara" w:hAnsi="Candara"/>
                <w:noProof/>
                <w:color w:val="C00000"/>
              </w:rPr>
              <w:t> </w:t>
            </w:r>
            <w:r>
              <w:rPr>
                <w:rFonts w:ascii="Candara" w:hAnsi="Candara"/>
                <w:noProof/>
                <w:color w:val="C00000"/>
              </w:rPr>
              <w:t> </w:t>
            </w:r>
            <w:r>
              <w:rPr>
                <w:rFonts w:ascii="Candara" w:hAnsi="Candara"/>
                <w:noProof/>
                <w:color w:val="C00000"/>
              </w:rPr>
              <w:t> </w:t>
            </w:r>
            <w:r>
              <w:rPr>
                <w:rFonts w:ascii="Candara" w:hAnsi="Candara"/>
                <w:noProof/>
                <w:color w:val="C00000"/>
              </w:rPr>
              <w:t> </w:t>
            </w:r>
            <w:r>
              <w:rPr>
                <w:rFonts w:ascii="Candara" w:hAnsi="Candara"/>
                <w:color w:val="C00000"/>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rsidR="00D53C52" w:rsidRDefault="00D53C52">
            <w:pPr>
              <w:tabs>
                <w:tab w:val="left" w:pos="708"/>
              </w:tabs>
              <w:suppressAutoHyphens/>
              <w:spacing w:before="120" w:after="120" w:line="240" w:lineRule="auto"/>
              <w:jc w:val="center"/>
              <w:rPr>
                <w:rFonts w:ascii="Candara" w:hAnsi="Candara" w:cs="Arial"/>
              </w:rPr>
            </w:pPr>
          </w:p>
        </w:tc>
      </w:tr>
      <w:tr w:rsidR="00D53C52" w:rsidTr="00D53C52">
        <w:tc>
          <w:tcPr>
            <w:tcW w:w="4395" w:type="dxa"/>
            <w:tcBorders>
              <w:top w:val="single" w:sz="4" w:space="0" w:color="auto"/>
              <w:left w:val="single" w:sz="4" w:space="0" w:color="auto"/>
              <w:bottom w:val="single" w:sz="4" w:space="0" w:color="auto"/>
              <w:right w:val="single" w:sz="4" w:space="0" w:color="auto"/>
            </w:tcBorders>
            <w:vAlign w:val="center"/>
            <w:hideMark/>
          </w:tcPr>
          <w:p w:rsidR="00D53C52" w:rsidRDefault="00D53C52">
            <w:pPr>
              <w:tabs>
                <w:tab w:val="left" w:pos="708"/>
              </w:tabs>
              <w:suppressAutoHyphens/>
              <w:spacing w:before="120" w:after="120" w:line="240" w:lineRule="auto"/>
              <w:jc w:val="center"/>
              <w:rPr>
                <w:rFonts w:ascii="Candara" w:hAnsi="Candara"/>
                <w:color w:val="C00000"/>
              </w:rPr>
            </w:pPr>
            <w:r>
              <w:rPr>
                <w:rFonts w:ascii="Candara" w:hAnsi="Candara"/>
                <w:color w:val="C00000"/>
              </w:rPr>
              <w:fldChar w:fldCharType="begin">
                <w:ffData>
                  <w:name w:val=""/>
                  <w:enabled/>
                  <w:calcOnExit/>
                  <w:textInput/>
                </w:ffData>
              </w:fldChar>
            </w:r>
            <w:r>
              <w:rPr>
                <w:rFonts w:ascii="Candara" w:hAnsi="Candara"/>
                <w:color w:val="C00000"/>
              </w:rPr>
              <w:instrText xml:space="preserve"> FORMTEXT </w:instrText>
            </w:r>
            <w:r>
              <w:rPr>
                <w:rFonts w:ascii="Candara" w:hAnsi="Candara"/>
                <w:color w:val="C00000"/>
              </w:rPr>
            </w:r>
            <w:r>
              <w:rPr>
                <w:rFonts w:ascii="Candara" w:hAnsi="Candara"/>
                <w:color w:val="C00000"/>
              </w:rPr>
              <w:fldChar w:fldCharType="separate"/>
            </w:r>
            <w:r>
              <w:rPr>
                <w:rFonts w:ascii="Candara" w:hAnsi="Candara"/>
                <w:color w:val="C00000"/>
              </w:rPr>
              <w:t> </w:t>
            </w:r>
            <w:r>
              <w:rPr>
                <w:rFonts w:ascii="Candara" w:hAnsi="Candara"/>
                <w:color w:val="C00000"/>
              </w:rPr>
              <w:t> </w:t>
            </w:r>
            <w:r>
              <w:rPr>
                <w:rFonts w:ascii="Candara" w:hAnsi="Candara"/>
                <w:color w:val="C00000"/>
              </w:rPr>
              <w:t> </w:t>
            </w:r>
            <w:r>
              <w:rPr>
                <w:rFonts w:ascii="Candara" w:hAnsi="Candara"/>
                <w:color w:val="C00000"/>
              </w:rPr>
              <w:t> </w:t>
            </w:r>
            <w:r>
              <w:rPr>
                <w:rFonts w:ascii="Candara" w:hAnsi="Candara"/>
                <w:color w:val="C00000"/>
              </w:rPr>
              <w:t> </w:t>
            </w:r>
            <w:r>
              <w:rPr>
                <w:rFonts w:ascii="Candara" w:hAnsi="Candara"/>
                <w:color w:val="C00000"/>
              </w:rPr>
              <w:fldChar w:fldCharType="end"/>
            </w:r>
          </w:p>
        </w:tc>
        <w:tc>
          <w:tcPr>
            <w:tcW w:w="3827" w:type="dxa"/>
            <w:tcBorders>
              <w:top w:val="single" w:sz="4" w:space="0" w:color="auto"/>
              <w:left w:val="single" w:sz="4" w:space="0" w:color="auto"/>
              <w:bottom w:val="single" w:sz="4" w:space="0" w:color="auto"/>
              <w:right w:val="single" w:sz="4" w:space="0" w:color="auto"/>
            </w:tcBorders>
            <w:vAlign w:val="center"/>
            <w:hideMark/>
          </w:tcPr>
          <w:p w:rsidR="00D53C52" w:rsidRDefault="00D53C52">
            <w:pPr>
              <w:tabs>
                <w:tab w:val="left" w:pos="708"/>
              </w:tabs>
              <w:suppressAutoHyphens/>
              <w:spacing w:before="120" w:after="120" w:line="240" w:lineRule="auto"/>
              <w:jc w:val="center"/>
              <w:rPr>
                <w:rFonts w:ascii="Candara" w:hAnsi="Candara"/>
                <w:color w:val="C00000"/>
              </w:rPr>
            </w:pPr>
            <w:r>
              <w:rPr>
                <w:rFonts w:ascii="Candara" w:hAnsi="Candara"/>
                <w:color w:val="C00000"/>
              </w:rPr>
              <w:fldChar w:fldCharType="begin">
                <w:ffData>
                  <w:name w:val=""/>
                  <w:enabled/>
                  <w:calcOnExit/>
                  <w:textInput/>
                </w:ffData>
              </w:fldChar>
            </w:r>
            <w:r>
              <w:rPr>
                <w:rFonts w:ascii="Candara" w:hAnsi="Candara"/>
                <w:color w:val="C00000"/>
              </w:rPr>
              <w:instrText xml:space="preserve"> FORMTEXT </w:instrText>
            </w:r>
            <w:r>
              <w:rPr>
                <w:rFonts w:ascii="Candara" w:hAnsi="Candara"/>
                <w:color w:val="C00000"/>
              </w:rPr>
            </w:r>
            <w:r>
              <w:rPr>
                <w:rFonts w:ascii="Candara" w:hAnsi="Candara"/>
                <w:color w:val="C00000"/>
              </w:rPr>
              <w:fldChar w:fldCharType="separate"/>
            </w:r>
            <w:r>
              <w:rPr>
                <w:rFonts w:ascii="Candara" w:hAnsi="Candara"/>
                <w:color w:val="C00000"/>
              </w:rPr>
              <w:t> </w:t>
            </w:r>
            <w:r>
              <w:rPr>
                <w:rFonts w:ascii="Candara" w:hAnsi="Candara"/>
                <w:color w:val="C00000"/>
              </w:rPr>
              <w:t> </w:t>
            </w:r>
            <w:r>
              <w:rPr>
                <w:rFonts w:ascii="Candara" w:hAnsi="Candara"/>
                <w:color w:val="C00000"/>
              </w:rPr>
              <w:t> </w:t>
            </w:r>
            <w:r>
              <w:rPr>
                <w:rFonts w:ascii="Candara" w:hAnsi="Candara"/>
                <w:color w:val="C00000"/>
              </w:rPr>
              <w:t> </w:t>
            </w:r>
            <w:r>
              <w:rPr>
                <w:rFonts w:ascii="Candara" w:hAnsi="Candara"/>
                <w:color w:val="C00000"/>
              </w:rPr>
              <w:t> </w:t>
            </w:r>
            <w:r>
              <w:rPr>
                <w:rFonts w:ascii="Candara" w:hAnsi="Candara"/>
                <w:color w:val="C00000"/>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rsidR="00D53C52" w:rsidRDefault="00D53C52">
            <w:pPr>
              <w:tabs>
                <w:tab w:val="left" w:pos="708"/>
              </w:tabs>
              <w:suppressAutoHyphens/>
              <w:spacing w:before="120" w:after="120" w:line="240" w:lineRule="auto"/>
              <w:jc w:val="center"/>
              <w:rPr>
                <w:rFonts w:ascii="Candara" w:hAnsi="Candara"/>
                <w:color w:val="C0504D"/>
              </w:rPr>
            </w:pPr>
          </w:p>
        </w:tc>
      </w:tr>
      <w:tr w:rsidR="00D53C52" w:rsidTr="00D53C52">
        <w:tc>
          <w:tcPr>
            <w:tcW w:w="4395" w:type="dxa"/>
            <w:tcBorders>
              <w:top w:val="single" w:sz="4" w:space="0" w:color="auto"/>
              <w:left w:val="single" w:sz="4" w:space="0" w:color="auto"/>
              <w:bottom w:val="single" w:sz="4" w:space="0" w:color="auto"/>
              <w:right w:val="single" w:sz="4" w:space="0" w:color="auto"/>
            </w:tcBorders>
            <w:vAlign w:val="center"/>
            <w:hideMark/>
          </w:tcPr>
          <w:p w:rsidR="00D53C52" w:rsidRDefault="00D53C52">
            <w:pPr>
              <w:tabs>
                <w:tab w:val="left" w:pos="708"/>
              </w:tabs>
              <w:suppressAutoHyphens/>
              <w:spacing w:before="120" w:after="120" w:line="240" w:lineRule="auto"/>
              <w:jc w:val="center"/>
              <w:rPr>
                <w:rFonts w:ascii="Candara" w:hAnsi="Candara"/>
                <w:color w:val="C00000"/>
              </w:rPr>
            </w:pPr>
            <w:r>
              <w:rPr>
                <w:rFonts w:ascii="Candara" w:hAnsi="Candara"/>
                <w:color w:val="C00000"/>
              </w:rPr>
              <w:fldChar w:fldCharType="begin">
                <w:ffData>
                  <w:name w:val=""/>
                  <w:enabled/>
                  <w:calcOnExit/>
                  <w:textInput/>
                </w:ffData>
              </w:fldChar>
            </w:r>
            <w:r>
              <w:rPr>
                <w:rFonts w:ascii="Candara" w:hAnsi="Candara"/>
                <w:color w:val="C00000"/>
              </w:rPr>
              <w:instrText xml:space="preserve"> FORMTEXT </w:instrText>
            </w:r>
            <w:r>
              <w:rPr>
                <w:rFonts w:ascii="Candara" w:hAnsi="Candara"/>
                <w:color w:val="C00000"/>
              </w:rPr>
            </w:r>
            <w:r>
              <w:rPr>
                <w:rFonts w:ascii="Candara" w:hAnsi="Candara"/>
                <w:color w:val="C00000"/>
              </w:rPr>
              <w:fldChar w:fldCharType="separate"/>
            </w:r>
            <w:r>
              <w:rPr>
                <w:rFonts w:ascii="Candara" w:hAnsi="Candara"/>
                <w:color w:val="C00000"/>
              </w:rPr>
              <w:t> </w:t>
            </w:r>
            <w:r>
              <w:rPr>
                <w:rFonts w:ascii="Candara" w:hAnsi="Candara"/>
                <w:color w:val="C00000"/>
              </w:rPr>
              <w:t> </w:t>
            </w:r>
            <w:r>
              <w:rPr>
                <w:rFonts w:ascii="Candara" w:hAnsi="Candara"/>
                <w:color w:val="C00000"/>
              </w:rPr>
              <w:t> </w:t>
            </w:r>
            <w:r>
              <w:rPr>
                <w:rFonts w:ascii="Candara" w:hAnsi="Candara"/>
                <w:color w:val="C00000"/>
              </w:rPr>
              <w:t> </w:t>
            </w:r>
            <w:r>
              <w:rPr>
                <w:rFonts w:ascii="Candara" w:hAnsi="Candara"/>
                <w:color w:val="C00000"/>
              </w:rPr>
              <w:t> </w:t>
            </w:r>
            <w:r>
              <w:rPr>
                <w:rFonts w:ascii="Candara" w:hAnsi="Candara"/>
                <w:color w:val="C00000"/>
              </w:rPr>
              <w:fldChar w:fldCharType="end"/>
            </w:r>
          </w:p>
        </w:tc>
        <w:tc>
          <w:tcPr>
            <w:tcW w:w="3827" w:type="dxa"/>
            <w:tcBorders>
              <w:top w:val="single" w:sz="4" w:space="0" w:color="auto"/>
              <w:left w:val="single" w:sz="4" w:space="0" w:color="auto"/>
              <w:bottom w:val="single" w:sz="4" w:space="0" w:color="auto"/>
              <w:right w:val="single" w:sz="4" w:space="0" w:color="auto"/>
            </w:tcBorders>
            <w:vAlign w:val="center"/>
            <w:hideMark/>
          </w:tcPr>
          <w:p w:rsidR="00D53C52" w:rsidRDefault="00D53C52">
            <w:pPr>
              <w:tabs>
                <w:tab w:val="left" w:pos="708"/>
              </w:tabs>
              <w:suppressAutoHyphens/>
              <w:spacing w:before="120" w:after="120" w:line="240" w:lineRule="auto"/>
              <w:jc w:val="center"/>
              <w:rPr>
                <w:rFonts w:ascii="Candara" w:hAnsi="Candara"/>
                <w:color w:val="C00000"/>
              </w:rPr>
            </w:pPr>
            <w:r>
              <w:rPr>
                <w:rFonts w:ascii="Candara" w:hAnsi="Candara"/>
                <w:color w:val="C00000"/>
              </w:rPr>
              <w:fldChar w:fldCharType="begin">
                <w:ffData>
                  <w:name w:val=""/>
                  <w:enabled/>
                  <w:calcOnExit/>
                  <w:textInput/>
                </w:ffData>
              </w:fldChar>
            </w:r>
            <w:r>
              <w:rPr>
                <w:rFonts w:ascii="Candara" w:hAnsi="Candara"/>
                <w:color w:val="C00000"/>
              </w:rPr>
              <w:instrText xml:space="preserve"> FORMTEXT </w:instrText>
            </w:r>
            <w:r>
              <w:rPr>
                <w:rFonts w:ascii="Candara" w:hAnsi="Candara"/>
                <w:color w:val="C00000"/>
              </w:rPr>
            </w:r>
            <w:r>
              <w:rPr>
                <w:rFonts w:ascii="Candara" w:hAnsi="Candara"/>
                <w:color w:val="C00000"/>
              </w:rPr>
              <w:fldChar w:fldCharType="separate"/>
            </w:r>
            <w:r>
              <w:rPr>
                <w:rFonts w:ascii="Candara" w:hAnsi="Candara"/>
                <w:color w:val="C00000"/>
              </w:rPr>
              <w:t> </w:t>
            </w:r>
            <w:r>
              <w:rPr>
                <w:rFonts w:ascii="Candara" w:hAnsi="Candara"/>
                <w:color w:val="C00000"/>
              </w:rPr>
              <w:t> </w:t>
            </w:r>
            <w:r>
              <w:rPr>
                <w:rFonts w:ascii="Candara" w:hAnsi="Candara"/>
                <w:color w:val="C00000"/>
              </w:rPr>
              <w:t> </w:t>
            </w:r>
            <w:r>
              <w:rPr>
                <w:rFonts w:ascii="Candara" w:hAnsi="Candara"/>
                <w:color w:val="C00000"/>
              </w:rPr>
              <w:t> </w:t>
            </w:r>
            <w:r>
              <w:rPr>
                <w:rFonts w:ascii="Candara" w:hAnsi="Candara"/>
                <w:color w:val="C00000"/>
              </w:rPr>
              <w:t> </w:t>
            </w:r>
            <w:r>
              <w:rPr>
                <w:rFonts w:ascii="Candara" w:hAnsi="Candara"/>
                <w:color w:val="C00000"/>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rsidR="00D53C52" w:rsidRDefault="00D53C52">
            <w:pPr>
              <w:tabs>
                <w:tab w:val="left" w:pos="708"/>
              </w:tabs>
              <w:suppressAutoHyphens/>
              <w:spacing w:before="120" w:after="120" w:line="240" w:lineRule="auto"/>
              <w:jc w:val="center"/>
              <w:rPr>
                <w:rFonts w:ascii="Candara" w:hAnsi="Candara"/>
                <w:color w:val="C0504D"/>
              </w:rPr>
            </w:pPr>
          </w:p>
        </w:tc>
      </w:tr>
      <w:tr w:rsidR="00D53C52" w:rsidTr="00D53C52">
        <w:tc>
          <w:tcPr>
            <w:tcW w:w="4395" w:type="dxa"/>
            <w:tcBorders>
              <w:top w:val="single" w:sz="4" w:space="0" w:color="auto"/>
              <w:left w:val="single" w:sz="4" w:space="0" w:color="auto"/>
              <w:bottom w:val="single" w:sz="4" w:space="0" w:color="auto"/>
              <w:right w:val="single" w:sz="4" w:space="0" w:color="auto"/>
            </w:tcBorders>
            <w:vAlign w:val="center"/>
            <w:hideMark/>
          </w:tcPr>
          <w:p w:rsidR="00D53C52" w:rsidRDefault="00D53C52">
            <w:pPr>
              <w:tabs>
                <w:tab w:val="left" w:pos="708"/>
              </w:tabs>
              <w:suppressAutoHyphens/>
              <w:spacing w:before="120" w:after="120" w:line="240" w:lineRule="auto"/>
              <w:jc w:val="center"/>
              <w:rPr>
                <w:rFonts w:ascii="Candara" w:hAnsi="Candara"/>
                <w:color w:val="C00000"/>
              </w:rPr>
            </w:pPr>
            <w:r>
              <w:rPr>
                <w:rFonts w:ascii="Candara" w:hAnsi="Candara"/>
                <w:color w:val="C00000"/>
              </w:rPr>
              <w:fldChar w:fldCharType="begin">
                <w:ffData>
                  <w:name w:val=""/>
                  <w:enabled/>
                  <w:calcOnExit/>
                  <w:textInput/>
                </w:ffData>
              </w:fldChar>
            </w:r>
            <w:r>
              <w:rPr>
                <w:rFonts w:ascii="Candara" w:hAnsi="Candara"/>
                <w:color w:val="C00000"/>
              </w:rPr>
              <w:instrText xml:space="preserve"> FORMTEXT </w:instrText>
            </w:r>
            <w:r>
              <w:rPr>
                <w:rFonts w:ascii="Candara" w:hAnsi="Candara"/>
                <w:color w:val="C00000"/>
              </w:rPr>
            </w:r>
            <w:r>
              <w:rPr>
                <w:rFonts w:ascii="Candara" w:hAnsi="Candara"/>
                <w:color w:val="C00000"/>
              </w:rPr>
              <w:fldChar w:fldCharType="separate"/>
            </w:r>
            <w:r>
              <w:rPr>
                <w:rFonts w:ascii="Candara" w:hAnsi="Candara"/>
                <w:color w:val="C00000"/>
              </w:rPr>
              <w:t> </w:t>
            </w:r>
            <w:r>
              <w:rPr>
                <w:rFonts w:ascii="Candara" w:hAnsi="Candara"/>
                <w:color w:val="C00000"/>
              </w:rPr>
              <w:t> </w:t>
            </w:r>
            <w:r>
              <w:rPr>
                <w:rFonts w:ascii="Candara" w:hAnsi="Candara"/>
                <w:color w:val="C00000"/>
              </w:rPr>
              <w:t> </w:t>
            </w:r>
            <w:r>
              <w:rPr>
                <w:rFonts w:ascii="Candara" w:hAnsi="Candara"/>
                <w:color w:val="C00000"/>
              </w:rPr>
              <w:t> </w:t>
            </w:r>
            <w:r>
              <w:rPr>
                <w:rFonts w:ascii="Candara" w:hAnsi="Candara"/>
                <w:color w:val="C00000"/>
              </w:rPr>
              <w:t> </w:t>
            </w:r>
            <w:r>
              <w:rPr>
                <w:rFonts w:ascii="Candara" w:hAnsi="Candara"/>
                <w:color w:val="C00000"/>
              </w:rPr>
              <w:fldChar w:fldCharType="end"/>
            </w:r>
          </w:p>
        </w:tc>
        <w:tc>
          <w:tcPr>
            <w:tcW w:w="3827" w:type="dxa"/>
            <w:tcBorders>
              <w:top w:val="single" w:sz="4" w:space="0" w:color="auto"/>
              <w:left w:val="single" w:sz="4" w:space="0" w:color="auto"/>
              <w:bottom w:val="single" w:sz="4" w:space="0" w:color="auto"/>
              <w:right w:val="single" w:sz="4" w:space="0" w:color="auto"/>
            </w:tcBorders>
            <w:vAlign w:val="center"/>
            <w:hideMark/>
          </w:tcPr>
          <w:p w:rsidR="00D53C52" w:rsidRDefault="00D53C52">
            <w:pPr>
              <w:tabs>
                <w:tab w:val="left" w:pos="708"/>
              </w:tabs>
              <w:suppressAutoHyphens/>
              <w:spacing w:before="120" w:after="120" w:line="240" w:lineRule="auto"/>
              <w:jc w:val="center"/>
              <w:rPr>
                <w:rFonts w:ascii="Candara" w:hAnsi="Candara"/>
                <w:color w:val="C00000"/>
              </w:rPr>
            </w:pPr>
            <w:r>
              <w:rPr>
                <w:rFonts w:ascii="Candara" w:hAnsi="Candara"/>
                <w:color w:val="C00000"/>
              </w:rPr>
              <w:fldChar w:fldCharType="begin">
                <w:ffData>
                  <w:name w:val=""/>
                  <w:enabled/>
                  <w:calcOnExit/>
                  <w:textInput/>
                </w:ffData>
              </w:fldChar>
            </w:r>
            <w:r>
              <w:rPr>
                <w:rFonts w:ascii="Candara" w:hAnsi="Candara"/>
                <w:color w:val="C00000"/>
              </w:rPr>
              <w:instrText xml:space="preserve"> FORMTEXT </w:instrText>
            </w:r>
            <w:r>
              <w:rPr>
                <w:rFonts w:ascii="Candara" w:hAnsi="Candara"/>
                <w:color w:val="C00000"/>
              </w:rPr>
            </w:r>
            <w:r>
              <w:rPr>
                <w:rFonts w:ascii="Candara" w:hAnsi="Candara"/>
                <w:color w:val="C00000"/>
              </w:rPr>
              <w:fldChar w:fldCharType="separate"/>
            </w:r>
            <w:r>
              <w:rPr>
                <w:rFonts w:ascii="Candara" w:hAnsi="Candara"/>
                <w:color w:val="C00000"/>
              </w:rPr>
              <w:t> </w:t>
            </w:r>
            <w:r>
              <w:rPr>
                <w:rFonts w:ascii="Candara" w:hAnsi="Candara"/>
                <w:color w:val="C00000"/>
              </w:rPr>
              <w:t> </w:t>
            </w:r>
            <w:r>
              <w:rPr>
                <w:rFonts w:ascii="Candara" w:hAnsi="Candara"/>
                <w:color w:val="C00000"/>
              </w:rPr>
              <w:t> </w:t>
            </w:r>
            <w:r>
              <w:rPr>
                <w:rFonts w:ascii="Candara" w:hAnsi="Candara"/>
                <w:color w:val="C00000"/>
              </w:rPr>
              <w:t> </w:t>
            </w:r>
            <w:r>
              <w:rPr>
                <w:rFonts w:ascii="Candara" w:hAnsi="Candara"/>
                <w:color w:val="C00000"/>
              </w:rPr>
              <w:t> </w:t>
            </w:r>
            <w:r>
              <w:rPr>
                <w:rFonts w:ascii="Candara" w:hAnsi="Candara"/>
                <w:color w:val="C00000"/>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rsidR="00D53C52" w:rsidRDefault="00D53C52">
            <w:pPr>
              <w:tabs>
                <w:tab w:val="left" w:pos="708"/>
              </w:tabs>
              <w:suppressAutoHyphens/>
              <w:spacing w:before="120" w:after="120" w:line="240" w:lineRule="auto"/>
              <w:jc w:val="center"/>
              <w:rPr>
                <w:rFonts w:ascii="Candara" w:hAnsi="Candara"/>
                <w:color w:val="C0504D"/>
              </w:rPr>
            </w:pPr>
          </w:p>
        </w:tc>
      </w:tr>
      <w:tr w:rsidR="00D53C52" w:rsidTr="00D53C52">
        <w:tc>
          <w:tcPr>
            <w:tcW w:w="4395" w:type="dxa"/>
            <w:tcBorders>
              <w:top w:val="single" w:sz="4" w:space="0" w:color="auto"/>
              <w:left w:val="single" w:sz="4" w:space="0" w:color="auto"/>
              <w:bottom w:val="single" w:sz="4" w:space="0" w:color="auto"/>
              <w:right w:val="single" w:sz="4" w:space="0" w:color="auto"/>
            </w:tcBorders>
            <w:vAlign w:val="center"/>
            <w:hideMark/>
          </w:tcPr>
          <w:p w:rsidR="00D53C52" w:rsidRDefault="00D53C52">
            <w:pPr>
              <w:tabs>
                <w:tab w:val="left" w:pos="708"/>
              </w:tabs>
              <w:suppressAutoHyphens/>
              <w:spacing w:before="120" w:after="120" w:line="240" w:lineRule="auto"/>
              <w:jc w:val="center"/>
              <w:rPr>
                <w:rFonts w:ascii="Candara" w:hAnsi="Candara"/>
                <w:color w:val="C00000"/>
              </w:rPr>
            </w:pPr>
            <w:r>
              <w:rPr>
                <w:rFonts w:ascii="Candara" w:hAnsi="Candara"/>
                <w:color w:val="C00000"/>
              </w:rPr>
              <w:fldChar w:fldCharType="begin">
                <w:ffData>
                  <w:name w:val=""/>
                  <w:enabled/>
                  <w:calcOnExit/>
                  <w:textInput/>
                </w:ffData>
              </w:fldChar>
            </w:r>
            <w:r>
              <w:rPr>
                <w:rFonts w:ascii="Candara" w:hAnsi="Candara"/>
                <w:color w:val="C00000"/>
              </w:rPr>
              <w:instrText xml:space="preserve"> FORMTEXT </w:instrText>
            </w:r>
            <w:r>
              <w:rPr>
                <w:rFonts w:ascii="Candara" w:hAnsi="Candara"/>
                <w:color w:val="C00000"/>
              </w:rPr>
            </w:r>
            <w:r>
              <w:rPr>
                <w:rFonts w:ascii="Candara" w:hAnsi="Candara"/>
                <w:color w:val="C00000"/>
              </w:rPr>
              <w:fldChar w:fldCharType="separate"/>
            </w:r>
            <w:r>
              <w:rPr>
                <w:rFonts w:ascii="Candara" w:hAnsi="Candara"/>
                <w:color w:val="C00000"/>
              </w:rPr>
              <w:t> </w:t>
            </w:r>
            <w:r>
              <w:rPr>
                <w:rFonts w:ascii="Candara" w:hAnsi="Candara"/>
                <w:color w:val="C00000"/>
              </w:rPr>
              <w:t> </w:t>
            </w:r>
            <w:r>
              <w:rPr>
                <w:rFonts w:ascii="Candara" w:hAnsi="Candara"/>
                <w:color w:val="C00000"/>
              </w:rPr>
              <w:t> </w:t>
            </w:r>
            <w:r>
              <w:rPr>
                <w:rFonts w:ascii="Candara" w:hAnsi="Candara"/>
                <w:color w:val="C00000"/>
              </w:rPr>
              <w:t> </w:t>
            </w:r>
            <w:r>
              <w:rPr>
                <w:rFonts w:ascii="Candara" w:hAnsi="Candara"/>
                <w:color w:val="C00000"/>
              </w:rPr>
              <w:t> </w:t>
            </w:r>
            <w:r>
              <w:rPr>
                <w:rFonts w:ascii="Candara" w:hAnsi="Candara"/>
                <w:color w:val="C00000"/>
              </w:rPr>
              <w:fldChar w:fldCharType="end"/>
            </w:r>
          </w:p>
        </w:tc>
        <w:tc>
          <w:tcPr>
            <w:tcW w:w="3827" w:type="dxa"/>
            <w:tcBorders>
              <w:top w:val="single" w:sz="4" w:space="0" w:color="auto"/>
              <w:left w:val="single" w:sz="4" w:space="0" w:color="auto"/>
              <w:bottom w:val="single" w:sz="4" w:space="0" w:color="auto"/>
              <w:right w:val="single" w:sz="4" w:space="0" w:color="auto"/>
            </w:tcBorders>
            <w:vAlign w:val="center"/>
            <w:hideMark/>
          </w:tcPr>
          <w:p w:rsidR="00D53C52" w:rsidRDefault="00D53C52">
            <w:pPr>
              <w:tabs>
                <w:tab w:val="left" w:pos="708"/>
              </w:tabs>
              <w:suppressAutoHyphens/>
              <w:spacing w:before="120" w:after="120" w:line="240" w:lineRule="auto"/>
              <w:jc w:val="center"/>
              <w:rPr>
                <w:rFonts w:ascii="Candara" w:hAnsi="Candara"/>
                <w:color w:val="C00000"/>
              </w:rPr>
            </w:pPr>
            <w:r>
              <w:rPr>
                <w:rFonts w:ascii="Candara" w:hAnsi="Candara"/>
                <w:color w:val="C00000"/>
              </w:rPr>
              <w:fldChar w:fldCharType="begin">
                <w:ffData>
                  <w:name w:val=""/>
                  <w:enabled/>
                  <w:calcOnExit/>
                  <w:textInput/>
                </w:ffData>
              </w:fldChar>
            </w:r>
            <w:r>
              <w:rPr>
                <w:rFonts w:ascii="Candara" w:hAnsi="Candara"/>
                <w:color w:val="C00000"/>
              </w:rPr>
              <w:instrText xml:space="preserve"> FORMTEXT </w:instrText>
            </w:r>
            <w:r>
              <w:rPr>
                <w:rFonts w:ascii="Candara" w:hAnsi="Candara"/>
                <w:color w:val="C00000"/>
              </w:rPr>
            </w:r>
            <w:r>
              <w:rPr>
                <w:rFonts w:ascii="Candara" w:hAnsi="Candara"/>
                <w:color w:val="C00000"/>
              </w:rPr>
              <w:fldChar w:fldCharType="separate"/>
            </w:r>
            <w:r>
              <w:rPr>
                <w:rFonts w:ascii="Candara" w:hAnsi="Candara"/>
                <w:color w:val="C00000"/>
              </w:rPr>
              <w:t> </w:t>
            </w:r>
            <w:r>
              <w:rPr>
                <w:rFonts w:ascii="Candara" w:hAnsi="Candara"/>
                <w:color w:val="C00000"/>
              </w:rPr>
              <w:t> </w:t>
            </w:r>
            <w:r>
              <w:rPr>
                <w:rFonts w:ascii="Candara" w:hAnsi="Candara"/>
                <w:color w:val="C00000"/>
              </w:rPr>
              <w:t> </w:t>
            </w:r>
            <w:r>
              <w:rPr>
                <w:rFonts w:ascii="Candara" w:hAnsi="Candara"/>
                <w:color w:val="C00000"/>
              </w:rPr>
              <w:t> </w:t>
            </w:r>
            <w:r>
              <w:rPr>
                <w:rFonts w:ascii="Candara" w:hAnsi="Candara"/>
                <w:color w:val="C00000"/>
              </w:rPr>
              <w:t> </w:t>
            </w:r>
            <w:r>
              <w:rPr>
                <w:rFonts w:ascii="Candara" w:hAnsi="Candara"/>
                <w:color w:val="C00000"/>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rsidR="00D53C52" w:rsidRDefault="00D53C52">
            <w:pPr>
              <w:tabs>
                <w:tab w:val="left" w:pos="708"/>
              </w:tabs>
              <w:suppressAutoHyphens/>
              <w:spacing w:before="120" w:after="120" w:line="240" w:lineRule="auto"/>
              <w:jc w:val="center"/>
              <w:rPr>
                <w:rFonts w:ascii="Candara" w:hAnsi="Candara"/>
                <w:color w:val="C0504D"/>
              </w:rPr>
            </w:pPr>
          </w:p>
        </w:tc>
      </w:tr>
      <w:tr w:rsidR="00D53C52" w:rsidTr="00D53C52">
        <w:tc>
          <w:tcPr>
            <w:tcW w:w="4395" w:type="dxa"/>
            <w:tcBorders>
              <w:top w:val="single" w:sz="4" w:space="0" w:color="auto"/>
              <w:left w:val="single" w:sz="4" w:space="0" w:color="auto"/>
              <w:bottom w:val="single" w:sz="4" w:space="0" w:color="auto"/>
              <w:right w:val="single" w:sz="4" w:space="0" w:color="auto"/>
            </w:tcBorders>
            <w:vAlign w:val="center"/>
            <w:hideMark/>
          </w:tcPr>
          <w:p w:rsidR="00D53C52" w:rsidRDefault="00D53C52">
            <w:pPr>
              <w:tabs>
                <w:tab w:val="left" w:pos="708"/>
              </w:tabs>
              <w:suppressAutoHyphens/>
              <w:spacing w:before="120" w:after="120" w:line="240" w:lineRule="auto"/>
              <w:jc w:val="center"/>
              <w:rPr>
                <w:rFonts w:ascii="Candara" w:hAnsi="Candara"/>
                <w:color w:val="C00000"/>
              </w:rPr>
            </w:pPr>
            <w:r>
              <w:rPr>
                <w:rFonts w:ascii="Candara" w:hAnsi="Candara"/>
                <w:color w:val="C00000"/>
              </w:rPr>
              <w:fldChar w:fldCharType="begin">
                <w:ffData>
                  <w:name w:val=""/>
                  <w:enabled/>
                  <w:calcOnExit/>
                  <w:textInput/>
                </w:ffData>
              </w:fldChar>
            </w:r>
            <w:r>
              <w:rPr>
                <w:rFonts w:ascii="Candara" w:hAnsi="Candara"/>
                <w:color w:val="C00000"/>
              </w:rPr>
              <w:instrText xml:space="preserve"> FORMTEXT </w:instrText>
            </w:r>
            <w:r>
              <w:rPr>
                <w:rFonts w:ascii="Candara" w:hAnsi="Candara"/>
                <w:color w:val="C00000"/>
              </w:rPr>
            </w:r>
            <w:r>
              <w:rPr>
                <w:rFonts w:ascii="Candara" w:hAnsi="Candara"/>
                <w:color w:val="C00000"/>
              </w:rPr>
              <w:fldChar w:fldCharType="separate"/>
            </w:r>
            <w:r>
              <w:rPr>
                <w:rFonts w:ascii="Candara" w:hAnsi="Candara"/>
                <w:color w:val="C00000"/>
              </w:rPr>
              <w:t> </w:t>
            </w:r>
            <w:r>
              <w:rPr>
                <w:rFonts w:ascii="Candara" w:hAnsi="Candara"/>
                <w:color w:val="C00000"/>
              </w:rPr>
              <w:t> </w:t>
            </w:r>
            <w:r>
              <w:rPr>
                <w:rFonts w:ascii="Candara" w:hAnsi="Candara"/>
                <w:color w:val="C00000"/>
              </w:rPr>
              <w:t> </w:t>
            </w:r>
            <w:r>
              <w:rPr>
                <w:rFonts w:ascii="Candara" w:hAnsi="Candara"/>
                <w:color w:val="C00000"/>
              </w:rPr>
              <w:t> </w:t>
            </w:r>
            <w:r>
              <w:rPr>
                <w:rFonts w:ascii="Candara" w:hAnsi="Candara"/>
                <w:color w:val="C00000"/>
              </w:rPr>
              <w:t> </w:t>
            </w:r>
            <w:r>
              <w:rPr>
                <w:rFonts w:ascii="Candara" w:hAnsi="Candara"/>
                <w:color w:val="C00000"/>
              </w:rPr>
              <w:fldChar w:fldCharType="end"/>
            </w:r>
          </w:p>
        </w:tc>
        <w:tc>
          <w:tcPr>
            <w:tcW w:w="3827" w:type="dxa"/>
            <w:tcBorders>
              <w:top w:val="single" w:sz="4" w:space="0" w:color="auto"/>
              <w:left w:val="single" w:sz="4" w:space="0" w:color="auto"/>
              <w:bottom w:val="single" w:sz="4" w:space="0" w:color="auto"/>
              <w:right w:val="single" w:sz="4" w:space="0" w:color="auto"/>
            </w:tcBorders>
            <w:vAlign w:val="center"/>
            <w:hideMark/>
          </w:tcPr>
          <w:p w:rsidR="00D53C52" w:rsidRDefault="00D53C52">
            <w:pPr>
              <w:tabs>
                <w:tab w:val="left" w:pos="708"/>
              </w:tabs>
              <w:suppressAutoHyphens/>
              <w:spacing w:before="120" w:after="120" w:line="240" w:lineRule="auto"/>
              <w:jc w:val="center"/>
              <w:rPr>
                <w:rFonts w:ascii="Candara" w:hAnsi="Candara"/>
                <w:color w:val="C00000"/>
              </w:rPr>
            </w:pPr>
            <w:r>
              <w:rPr>
                <w:rFonts w:ascii="Candara" w:hAnsi="Candara"/>
                <w:color w:val="C00000"/>
              </w:rPr>
              <w:fldChar w:fldCharType="begin">
                <w:ffData>
                  <w:name w:val=""/>
                  <w:enabled/>
                  <w:calcOnExit/>
                  <w:textInput/>
                </w:ffData>
              </w:fldChar>
            </w:r>
            <w:r>
              <w:rPr>
                <w:rFonts w:ascii="Candara" w:hAnsi="Candara"/>
                <w:color w:val="C00000"/>
              </w:rPr>
              <w:instrText xml:space="preserve"> FORMTEXT </w:instrText>
            </w:r>
            <w:r>
              <w:rPr>
                <w:rFonts w:ascii="Candara" w:hAnsi="Candara"/>
                <w:color w:val="C00000"/>
              </w:rPr>
            </w:r>
            <w:r>
              <w:rPr>
                <w:rFonts w:ascii="Candara" w:hAnsi="Candara"/>
                <w:color w:val="C00000"/>
              </w:rPr>
              <w:fldChar w:fldCharType="separate"/>
            </w:r>
            <w:r>
              <w:rPr>
                <w:rFonts w:ascii="Candara" w:hAnsi="Candara"/>
                <w:color w:val="C00000"/>
              </w:rPr>
              <w:t> </w:t>
            </w:r>
            <w:r>
              <w:rPr>
                <w:rFonts w:ascii="Candara" w:hAnsi="Candara"/>
                <w:color w:val="C00000"/>
              </w:rPr>
              <w:t> </w:t>
            </w:r>
            <w:r>
              <w:rPr>
                <w:rFonts w:ascii="Candara" w:hAnsi="Candara"/>
                <w:color w:val="C00000"/>
              </w:rPr>
              <w:t> </w:t>
            </w:r>
            <w:r>
              <w:rPr>
                <w:rFonts w:ascii="Candara" w:hAnsi="Candara"/>
                <w:color w:val="C00000"/>
              </w:rPr>
              <w:t> </w:t>
            </w:r>
            <w:r>
              <w:rPr>
                <w:rFonts w:ascii="Candara" w:hAnsi="Candara"/>
                <w:color w:val="C00000"/>
              </w:rPr>
              <w:t> </w:t>
            </w:r>
            <w:r>
              <w:rPr>
                <w:rFonts w:ascii="Candara" w:hAnsi="Candara"/>
                <w:color w:val="C00000"/>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rsidR="00D53C52" w:rsidRDefault="00D53C52">
            <w:pPr>
              <w:tabs>
                <w:tab w:val="left" w:pos="708"/>
              </w:tabs>
              <w:suppressAutoHyphens/>
              <w:spacing w:before="120" w:after="120" w:line="240" w:lineRule="auto"/>
              <w:jc w:val="center"/>
              <w:rPr>
                <w:rFonts w:ascii="Candara" w:hAnsi="Candara"/>
                <w:color w:val="C0504D"/>
              </w:rPr>
            </w:pPr>
          </w:p>
        </w:tc>
      </w:tr>
      <w:tr w:rsidR="00D53C52" w:rsidTr="00D53C52">
        <w:tc>
          <w:tcPr>
            <w:tcW w:w="4395" w:type="dxa"/>
            <w:tcBorders>
              <w:top w:val="single" w:sz="4" w:space="0" w:color="auto"/>
              <w:left w:val="single" w:sz="4" w:space="0" w:color="auto"/>
              <w:bottom w:val="single" w:sz="4" w:space="0" w:color="auto"/>
              <w:right w:val="single" w:sz="4" w:space="0" w:color="auto"/>
            </w:tcBorders>
            <w:vAlign w:val="center"/>
            <w:hideMark/>
          </w:tcPr>
          <w:p w:rsidR="00D53C52" w:rsidRDefault="00D53C52">
            <w:pPr>
              <w:tabs>
                <w:tab w:val="left" w:pos="708"/>
              </w:tabs>
              <w:suppressAutoHyphens/>
              <w:spacing w:before="120" w:after="120" w:line="240" w:lineRule="auto"/>
              <w:jc w:val="center"/>
              <w:rPr>
                <w:rFonts w:ascii="Candara" w:hAnsi="Candara"/>
                <w:color w:val="C00000"/>
              </w:rPr>
            </w:pPr>
            <w:r>
              <w:rPr>
                <w:rFonts w:ascii="Candara" w:hAnsi="Candara"/>
                <w:color w:val="C00000"/>
              </w:rPr>
              <w:fldChar w:fldCharType="begin">
                <w:ffData>
                  <w:name w:val=""/>
                  <w:enabled/>
                  <w:calcOnExit/>
                  <w:textInput/>
                </w:ffData>
              </w:fldChar>
            </w:r>
            <w:r>
              <w:rPr>
                <w:rFonts w:ascii="Candara" w:hAnsi="Candara"/>
                <w:color w:val="C00000"/>
              </w:rPr>
              <w:instrText xml:space="preserve"> FORMTEXT </w:instrText>
            </w:r>
            <w:r>
              <w:rPr>
                <w:rFonts w:ascii="Candara" w:hAnsi="Candara"/>
                <w:color w:val="C00000"/>
              </w:rPr>
            </w:r>
            <w:r>
              <w:rPr>
                <w:rFonts w:ascii="Candara" w:hAnsi="Candara"/>
                <w:color w:val="C00000"/>
              </w:rPr>
              <w:fldChar w:fldCharType="separate"/>
            </w:r>
            <w:r>
              <w:rPr>
                <w:rFonts w:ascii="Candara" w:hAnsi="Candara"/>
                <w:color w:val="C00000"/>
              </w:rPr>
              <w:t> </w:t>
            </w:r>
            <w:r>
              <w:rPr>
                <w:rFonts w:ascii="Candara" w:hAnsi="Candara"/>
                <w:color w:val="C00000"/>
              </w:rPr>
              <w:t> </w:t>
            </w:r>
            <w:r>
              <w:rPr>
                <w:rFonts w:ascii="Candara" w:hAnsi="Candara"/>
                <w:color w:val="C00000"/>
              </w:rPr>
              <w:t> </w:t>
            </w:r>
            <w:r>
              <w:rPr>
                <w:rFonts w:ascii="Candara" w:hAnsi="Candara"/>
                <w:color w:val="C00000"/>
              </w:rPr>
              <w:t> </w:t>
            </w:r>
            <w:r>
              <w:rPr>
                <w:rFonts w:ascii="Candara" w:hAnsi="Candara"/>
                <w:color w:val="C00000"/>
              </w:rPr>
              <w:t> </w:t>
            </w:r>
            <w:r>
              <w:rPr>
                <w:rFonts w:ascii="Candara" w:hAnsi="Candara"/>
                <w:color w:val="C00000"/>
              </w:rPr>
              <w:fldChar w:fldCharType="end"/>
            </w:r>
          </w:p>
        </w:tc>
        <w:tc>
          <w:tcPr>
            <w:tcW w:w="3827" w:type="dxa"/>
            <w:tcBorders>
              <w:top w:val="single" w:sz="4" w:space="0" w:color="auto"/>
              <w:left w:val="single" w:sz="4" w:space="0" w:color="auto"/>
              <w:bottom w:val="single" w:sz="4" w:space="0" w:color="auto"/>
              <w:right w:val="single" w:sz="4" w:space="0" w:color="auto"/>
            </w:tcBorders>
            <w:vAlign w:val="center"/>
            <w:hideMark/>
          </w:tcPr>
          <w:p w:rsidR="00D53C52" w:rsidRDefault="00D53C52">
            <w:pPr>
              <w:tabs>
                <w:tab w:val="left" w:pos="708"/>
              </w:tabs>
              <w:suppressAutoHyphens/>
              <w:spacing w:before="120" w:after="120" w:line="240" w:lineRule="auto"/>
              <w:jc w:val="center"/>
              <w:rPr>
                <w:rFonts w:ascii="Candara" w:hAnsi="Candara"/>
                <w:color w:val="C00000"/>
              </w:rPr>
            </w:pPr>
            <w:r>
              <w:rPr>
                <w:rFonts w:ascii="Candara" w:hAnsi="Candara"/>
                <w:color w:val="C00000"/>
              </w:rPr>
              <w:fldChar w:fldCharType="begin">
                <w:ffData>
                  <w:name w:val=""/>
                  <w:enabled/>
                  <w:calcOnExit/>
                  <w:textInput/>
                </w:ffData>
              </w:fldChar>
            </w:r>
            <w:r>
              <w:rPr>
                <w:rFonts w:ascii="Candara" w:hAnsi="Candara"/>
                <w:color w:val="C00000"/>
              </w:rPr>
              <w:instrText xml:space="preserve"> FORMTEXT </w:instrText>
            </w:r>
            <w:r>
              <w:rPr>
                <w:rFonts w:ascii="Candara" w:hAnsi="Candara"/>
                <w:color w:val="C00000"/>
              </w:rPr>
            </w:r>
            <w:r>
              <w:rPr>
                <w:rFonts w:ascii="Candara" w:hAnsi="Candara"/>
                <w:color w:val="C00000"/>
              </w:rPr>
              <w:fldChar w:fldCharType="separate"/>
            </w:r>
            <w:r>
              <w:rPr>
                <w:rFonts w:ascii="Candara" w:hAnsi="Candara"/>
                <w:color w:val="C00000"/>
              </w:rPr>
              <w:t> </w:t>
            </w:r>
            <w:r>
              <w:rPr>
                <w:rFonts w:ascii="Candara" w:hAnsi="Candara"/>
                <w:color w:val="C00000"/>
              </w:rPr>
              <w:t> </w:t>
            </w:r>
            <w:r>
              <w:rPr>
                <w:rFonts w:ascii="Candara" w:hAnsi="Candara"/>
                <w:color w:val="C00000"/>
              </w:rPr>
              <w:t> </w:t>
            </w:r>
            <w:r>
              <w:rPr>
                <w:rFonts w:ascii="Candara" w:hAnsi="Candara"/>
                <w:color w:val="C00000"/>
              </w:rPr>
              <w:t> </w:t>
            </w:r>
            <w:r>
              <w:rPr>
                <w:rFonts w:ascii="Candara" w:hAnsi="Candara"/>
                <w:color w:val="C00000"/>
              </w:rPr>
              <w:t> </w:t>
            </w:r>
            <w:r>
              <w:rPr>
                <w:rFonts w:ascii="Candara" w:hAnsi="Candara"/>
                <w:color w:val="C00000"/>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rsidR="00D53C52" w:rsidRDefault="00D53C52">
            <w:pPr>
              <w:tabs>
                <w:tab w:val="left" w:pos="708"/>
              </w:tabs>
              <w:suppressAutoHyphens/>
              <w:spacing w:before="120" w:after="120" w:line="240" w:lineRule="auto"/>
              <w:jc w:val="center"/>
              <w:rPr>
                <w:rFonts w:ascii="Candara" w:hAnsi="Candara"/>
                <w:color w:val="C0504D"/>
              </w:rPr>
            </w:pPr>
          </w:p>
        </w:tc>
      </w:tr>
      <w:tr w:rsidR="00D53C52" w:rsidTr="00D53C52">
        <w:tc>
          <w:tcPr>
            <w:tcW w:w="4395" w:type="dxa"/>
            <w:tcBorders>
              <w:top w:val="single" w:sz="4" w:space="0" w:color="auto"/>
              <w:left w:val="single" w:sz="4" w:space="0" w:color="auto"/>
              <w:bottom w:val="single" w:sz="4" w:space="0" w:color="auto"/>
              <w:right w:val="single" w:sz="4" w:space="0" w:color="auto"/>
            </w:tcBorders>
            <w:vAlign w:val="center"/>
            <w:hideMark/>
          </w:tcPr>
          <w:p w:rsidR="00D53C52" w:rsidRDefault="00D53C52">
            <w:pPr>
              <w:tabs>
                <w:tab w:val="left" w:pos="708"/>
              </w:tabs>
              <w:suppressAutoHyphens/>
              <w:spacing w:before="120" w:after="120" w:line="240" w:lineRule="auto"/>
              <w:jc w:val="center"/>
              <w:rPr>
                <w:rFonts w:ascii="Candara" w:hAnsi="Candara"/>
                <w:color w:val="C00000"/>
              </w:rPr>
            </w:pPr>
            <w:r>
              <w:rPr>
                <w:rFonts w:ascii="Candara" w:hAnsi="Candara"/>
                <w:color w:val="C00000"/>
              </w:rPr>
              <w:fldChar w:fldCharType="begin">
                <w:ffData>
                  <w:name w:val=""/>
                  <w:enabled/>
                  <w:calcOnExit/>
                  <w:textInput/>
                </w:ffData>
              </w:fldChar>
            </w:r>
            <w:r>
              <w:rPr>
                <w:rFonts w:ascii="Candara" w:hAnsi="Candara"/>
                <w:color w:val="C00000"/>
              </w:rPr>
              <w:instrText xml:space="preserve"> FORMTEXT </w:instrText>
            </w:r>
            <w:r>
              <w:rPr>
                <w:rFonts w:ascii="Candara" w:hAnsi="Candara"/>
                <w:color w:val="C00000"/>
              </w:rPr>
            </w:r>
            <w:r>
              <w:rPr>
                <w:rFonts w:ascii="Candara" w:hAnsi="Candara"/>
                <w:color w:val="C00000"/>
              </w:rPr>
              <w:fldChar w:fldCharType="separate"/>
            </w:r>
            <w:r>
              <w:rPr>
                <w:rFonts w:ascii="Candara" w:hAnsi="Candara"/>
                <w:color w:val="C00000"/>
              </w:rPr>
              <w:t> </w:t>
            </w:r>
            <w:r>
              <w:rPr>
                <w:rFonts w:ascii="Candara" w:hAnsi="Candara"/>
                <w:color w:val="C00000"/>
              </w:rPr>
              <w:t> </w:t>
            </w:r>
            <w:r>
              <w:rPr>
                <w:rFonts w:ascii="Candara" w:hAnsi="Candara"/>
                <w:color w:val="C00000"/>
              </w:rPr>
              <w:t> </w:t>
            </w:r>
            <w:r>
              <w:rPr>
                <w:rFonts w:ascii="Candara" w:hAnsi="Candara"/>
                <w:color w:val="C00000"/>
              </w:rPr>
              <w:t> </w:t>
            </w:r>
            <w:r>
              <w:rPr>
                <w:rFonts w:ascii="Candara" w:hAnsi="Candara"/>
                <w:color w:val="C00000"/>
              </w:rPr>
              <w:t> </w:t>
            </w:r>
            <w:r>
              <w:rPr>
                <w:rFonts w:ascii="Candara" w:hAnsi="Candara"/>
                <w:color w:val="C00000"/>
              </w:rPr>
              <w:fldChar w:fldCharType="end"/>
            </w:r>
          </w:p>
        </w:tc>
        <w:tc>
          <w:tcPr>
            <w:tcW w:w="3827" w:type="dxa"/>
            <w:tcBorders>
              <w:top w:val="single" w:sz="4" w:space="0" w:color="auto"/>
              <w:left w:val="single" w:sz="4" w:space="0" w:color="auto"/>
              <w:bottom w:val="single" w:sz="4" w:space="0" w:color="auto"/>
              <w:right w:val="single" w:sz="4" w:space="0" w:color="auto"/>
            </w:tcBorders>
            <w:vAlign w:val="center"/>
            <w:hideMark/>
          </w:tcPr>
          <w:p w:rsidR="00D53C52" w:rsidRDefault="00D53C52">
            <w:pPr>
              <w:tabs>
                <w:tab w:val="left" w:pos="708"/>
              </w:tabs>
              <w:suppressAutoHyphens/>
              <w:spacing w:before="120" w:after="120" w:line="240" w:lineRule="auto"/>
              <w:jc w:val="center"/>
              <w:rPr>
                <w:rFonts w:ascii="Candara" w:hAnsi="Candara"/>
                <w:color w:val="C00000"/>
              </w:rPr>
            </w:pPr>
            <w:r>
              <w:rPr>
                <w:rFonts w:ascii="Candara" w:hAnsi="Candara"/>
                <w:color w:val="C00000"/>
              </w:rPr>
              <w:fldChar w:fldCharType="begin">
                <w:ffData>
                  <w:name w:val=""/>
                  <w:enabled/>
                  <w:calcOnExit/>
                  <w:textInput/>
                </w:ffData>
              </w:fldChar>
            </w:r>
            <w:r>
              <w:rPr>
                <w:rFonts w:ascii="Candara" w:hAnsi="Candara"/>
                <w:color w:val="C00000"/>
              </w:rPr>
              <w:instrText xml:space="preserve"> FORMTEXT </w:instrText>
            </w:r>
            <w:r>
              <w:rPr>
                <w:rFonts w:ascii="Candara" w:hAnsi="Candara"/>
                <w:color w:val="C00000"/>
              </w:rPr>
            </w:r>
            <w:r>
              <w:rPr>
                <w:rFonts w:ascii="Candara" w:hAnsi="Candara"/>
                <w:color w:val="C00000"/>
              </w:rPr>
              <w:fldChar w:fldCharType="separate"/>
            </w:r>
            <w:r>
              <w:rPr>
                <w:rFonts w:ascii="Candara" w:hAnsi="Candara"/>
                <w:color w:val="C00000"/>
              </w:rPr>
              <w:t> </w:t>
            </w:r>
            <w:r>
              <w:rPr>
                <w:rFonts w:ascii="Candara" w:hAnsi="Candara"/>
                <w:color w:val="C00000"/>
              </w:rPr>
              <w:t> </w:t>
            </w:r>
            <w:r>
              <w:rPr>
                <w:rFonts w:ascii="Candara" w:hAnsi="Candara"/>
                <w:color w:val="C00000"/>
              </w:rPr>
              <w:t> </w:t>
            </w:r>
            <w:r>
              <w:rPr>
                <w:rFonts w:ascii="Candara" w:hAnsi="Candara"/>
                <w:color w:val="C00000"/>
              </w:rPr>
              <w:t> </w:t>
            </w:r>
            <w:r>
              <w:rPr>
                <w:rFonts w:ascii="Candara" w:hAnsi="Candara"/>
                <w:color w:val="C00000"/>
              </w:rPr>
              <w:t> </w:t>
            </w:r>
            <w:r>
              <w:rPr>
                <w:rFonts w:ascii="Candara" w:hAnsi="Candara"/>
                <w:color w:val="C00000"/>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rsidR="00D53C52" w:rsidRDefault="00D53C52">
            <w:pPr>
              <w:tabs>
                <w:tab w:val="left" w:pos="708"/>
              </w:tabs>
              <w:suppressAutoHyphens/>
              <w:spacing w:before="120" w:after="120" w:line="240" w:lineRule="auto"/>
              <w:jc w:val="center"/>
              <w:rPr>
                <w:rFonts w:ascii="Candara" w:hAnsi="Candara"/>
                <w:color w:val="C0504D"/>
              </w:rPr>
            </w:pPr>
          </w:p>
        </w:tc>
      </w:tr>
      <w:tr w:rsidR="00D53C52" w:rsidTr="00D53C52">
        <w:tc>
          <w:tcPr>
            <w:tcW w:w="4395" w:type="dxa"/>
            <w:tcBorders>
              <w:top w:val="single" w:sz="4" w:space="0" w:color="auto"/>
              <w:left w:val="single" w:sz="4" w:space="0" w:color="auto"/>
              <w:bottom w:val="single" w:sz="4" w:space="0" w:color="auto"/>
              <w:right w:val="single" w:sz="4" w:space="0" w:color="auto"/>
            </w:tcBorders>
            <w:vAlign w:val="center"/>
            <w:hideMark/>
          </w:tcPr>
          <w:p w:rsidR="00D53C52" w:rsidRDefault="00D53C52">
            <w:pPr>
              <w:tabs>
                <w:tab w:val="left" w:pos="708"/>
              </w:tabs>
              <w:suppressAutoHyphens/>
              <w:spacing w:before="120" w:after="120" w:line="240" w:lineRule="auto"/>
              <w:jc w:val="center"/>
              <w:rPr>
                <w:rFonts w:ascii="Candara" w:hAnsi="Candara" w:cs="Arial"/>
                <w:i/>
                <w:color w:val="C00000"/>
              </w:rPr>
            </w:pPr>
            <w:r>
              <w:rPr>
                <w:rFonts w:ascii="Candara" w:hAnsi="Candara"/>
                <w:color w:val="C00000"/>
              </w:rPr>
              <w:fldChar w:fldCharType="begin">
                <w:ffData>
                  <w:name w:val=""/>
                  <w:enabled/>
                  <w:calcOnExit/>
                  <w:textInput/>
                </w:ffData>
              </w:fldChar>
            </w:r>
            <w:r>
              <w:rPr>
                <w:rFonts w:ascii="Candara" w:hAnsi="Candara"/>
                <w:color w:val="C00000"/>
              </w:rPr>
              <w:instrText xml:space="preserve"> FORMTEXT </w:instrText>
            </w:r>
            <w:r>
              <w:rPr>
                <w:rFonts w:ascii="Candara" w:hAnsi="Candara"/>
                <w:color w:val="C00000"/>
              </w:rPr>
            </w:r>
            <w:r>
              <w:rPr>
                <w:rFonts w:ascii="Candara" w:hAnsi="Candara"/>
                <w:color w:val="C00000"/>
              </w:rPr>
              <w:fldChar w:fldCharType="separate"/>
            </w:r>
            <w:r>
              <w:rPr>
                <w:rFonts w:ascii="Candara" w:hAnsi="Candara"/>
                <w:noProof/>
                <w:color w:val="C00000"/>
              </w:rPr>
              <w:t> </w:t>
            </w:r>
            <w:r>
              <w:rPr>
                <w:rFonts w:ascii="Candara" w:hAnsi="Candara"/>
                <w:noProof/>
                <w:color w:val="C00000"/>
              </w:rPr>
              <w:t> </w:t>
            </w:r>
            <w:r>
              <w:rPr>
                <w:rFonts w:ascii="Candara" w:hAnsi="Candara"/>
                <w:noProof/>
                <w:color w:val="C00000"/>
              </w:rPr>
              <w:t> </w:t>
            </w:r>
            <w:r>
              <w:rPr>
                <w:rFonts w:ascii="Candara" w:hAnsi="Candara"/>
                <w:noProof/>
                <w:color w:val="C00000"/>
              </w:rPr>
              <w:t> </w:t>
            </w:r>
            <w:r>
              <w:rPr>
                <w:rFonts w:ascii="Candara" w:hAnsi="Candara"/>
                <w:noProof/>
                <w:color w:val="C00000"/>
              </w:rPr>
              <w:t> </w:t>
            </w:r>
            <w:r>
              <w:rPr>
                <w:rFonts w:ascii="Candara" w:hAnsi="Candara"/>
                <w:color w:val="C00000"/>
              </w:rPr>
              <w:fldChar w:fldCharType="end"/>
            </w:r>
          </w:p>
        </w:tc>
        <w:tc>
          <w:tcPr>
            <w:tcW w:w="3827" w:type="dxa"/>
            <w:tcBorders>
              <w:top w:val="single" w:sz="4" w:space="0" w:color="auto"/>
              <w:left w:val="single" w:sz="4" w:space="0" w:color="auto"/>
              <w:bottom w:val="single" w:sz="4" w:space="0" w:color="auto"/>
              <w:right w:val="single" w:sz="4" w:space="0" w:color="auto"/>
            </w:tcBorders>
            <w:vAlign w:val="center"/>
            <w:hideMark/>
          </w:tcPr>
          <w:p w:rsidR="00D53C52" w:rsidRDefault="00D53C52">
            <w:pPr>
              <w:tabs>
                <w:tab w:val="left" w:pos="708"/>
              </w:tabs>
              <w:suppressAutoHyphens/>
              <w:spacing w:before="120" w:after="120" w:line="240" w:lineRule="auto"/>
              <w:jc w:val="center"/>
              <w:rPr>
                <w:rFonts w:ascii="Candara" w:hAnsi="Candara" w:cs="Arial"/>
                <w:i/>
                <w:color w:val="C00000"/>
              </w:rPr>
            </w:pPr>
            <w:r>
              <w:rPr>
                <w:rFonts w:ascii="Candara" w:hAnsi="Candara"/>
                <w:color w:val="C00000"/>
              </w:rPr>
              <w:fldChar w:fldCharType="begin">
                <w:ffData>
                  <w:name w:val=""/>
                  <w:enabled/>
                  <w:calcOnExit/>
                  <w:textInput/>
                </w:ffData>
              </w:fldChar>
            </w:r>
            <w:r>
              <w:rPr>
                <w:rFonts w:ascii="Candara" w:hAnsi="Candara"/>
                <w:color w:val="C00000"/>
              </w:rPr>
              <w:instrText xml:space="preserve"> FORMTEXT </w:instrText>
            </w:r>
            <w:r>
              <w:rPr>
                <w:rFonts w:ascii="Candara" w:hAnsi="Candara"/>
                <w:color w:val="C00000"/>
              </w:rPr>
            </w:r>
            <w:r>
              <w:rPr>
                <w:rFonts w:ascii="Candara" w:hAnsi="Candara"/>
                <w:color w:val="C00000"/>
              </w:rPr>
              <w:fldChar w:fldCharType="separate"/>
            </w:r>
            <w:r>
              <w:rPr>
                <w:rFonts w:ascii="Candara" w:hAnsi="Candara"/>
                <w:noProof/>
                <w:color w:val="C00000"/>
              </w:rPr>
              <w:t> </w:t>
            </w:r>
            <w:r>
              <w:rPr>
                <w:rFonts w:ascii="Candara" w:hAnsi="Candara"/>
                <w:noProof/>
                <w:color w:val="C00000"/>
              </w:rPr>
              <w:t> </w:t>
            </w:r>
            <w:r>
              <w:rPr>
                <w:rFonts w:ascii="Candara" w:hAnsi="Candara"/>
                <w:noProof/>
                <w:color w:val="C00000"/>
              </w:rPr>
              <w:t> </w:t>
            </w:r>
            <w:r>
              <w:rPr>
                <w:rFonts w:ascii="Candara" w:hAnsi="Candara"/>
                <w:noProof/>
                <w:color w:val="C00000"/>
              </w:rPr>
              <w:t> </w:t>
            </w:r>
            <w:r>
              <w:rPr>
                <w:rFonts w:ascii="Candara" w:hAnsi="Candara"/>
                <w:noProof/>
                <w:color w:val="C00000"/>
              </w:rPr>
              <w:t> </w:t>
            </w:r>
            <w:r>
              <w:rPr>
                <w:rFonts w:ascii="Candara" w:hAnsi="Candara"/>
                <w:color w:val="C00000"/>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rsidR="00D53C52" w:rsidRDefault="00D53C52">
            <w:pPr>
              <w:tabs>
                <w:tab w:val="left" w:pos="708"/>
              </w:tabs>
              <w:suppressAutoHyphens/>
              <w:spacing w:before="120" w:after="120" w:line="240" w:lineRule="auto"/>
              <w:jc w:val="center"/>
              <w:rPr>
                <w:rFonts w:ascii="Candara" w:hAnsi="Candara" w:cs="Arial"/>
              </w:rPr>
            </w:pPr>
          </w:p>
        </w:tc>
      </w:tr>
      <w:tr w:rsidR="00D53C52" w:rsidTr="00D53C52">
        <w:tc>
          <w:tcPr>
            <w:tcW w:w="4395" w:type="dxa"/>
            <w:tcBorders>
              <w:top w:val="single" w:sz="4" w:space="0" w:color="auto"/>
              <w:left w:val="single" w:sz="4" w:space="0" w:color="auto"/>
              <w:bottom w:val="single" w:sz="4" w:space="0" w:color="auto"/>
              <w:right w:val="single" w:sz="4" w:space="0" w:color="auto"/>
            </w:tcBorders>
            <w:vAlign w:val="center"/>
            <w:hideMark/>
          </w:tcPr>
          <w:p w:rsidR="00D53C52" w:rsidRDefault="00D53C52">
            <w:pPr>
              <w:tabs>
                <w:tab w:val="left" w:pos="708"/>
              </w:tabs>
              <w:suppressAutoHyphens/>
              <w:spacing w:before="120" w:after="120" w:line="240" w:lineRule="auto"/>
              <w:jc w:val="center"/>
              <w:rPr>
                <w:rFonts w:ascii="Candara" w:hAnsi="Candara"/>
                <w:color w:val="C00000"/>
              </w:rPr>
            </w:pPr>
            <w:r>
              <w:rPr>
                <w:rFonts w:ascii="Candara" w:hAnsi="Candara"/>
                <w:color w:val="C00000"/>
              </w:rPr>
              <w:fldChar w:fldCharType="begin">
                <w:ffData>
                  <w:name w:val=""/>
                  <w:enabled/>
                  <w:calcOnExit/>
                  <w:textInput/>
                </w:ffData>
              </w:fldChar>
            </w:r>
            <w:r>
              <w:rPr>
                <w:rFonts w:ascii="Candara" w:hAnsi="Candara"/>
                <w:color w:val="C00000"/>
              </w:rPr>
              <w:instrText xml:space="preserve"> FORMTEXT </w:instrText>
            </w:r>
            <w:r>
              <w:rPr>
                <w:rFonts w:ascii="Candara" w:hAnsi="Candara"/>
                <w:color w:val="C00000"/>
              </w:rPr>
            </w:r>
            <w:r>
              <w:rPr>
                <w:rFonts w:ascii="Candara" w:hAnsi="Candara"/>
                <w:color w:val="C00000"/>
              </w:rPr>
              <w:fldChar w:fldCharType="separate"/>
            </w:r>
            <w:r>
              <w:rPr>
                <w:rFonts w:ascii="Candara" w:hAnsi="Candara"/>
                <w:color w:val="C00000"/>
              </w:rPr>
              <w:t> </w:t>
            </w:r>
            <w:r>
              <w:rPr>
                <w:rFonts w:ascii="Candara" w:hAnsi="Candara"/>
                <w:color w:val="C00000"/>
              </w:rPr>
              <w:t> </w:t>
            </w:r>
            <w:r>
              <w:rPr>
                <w:rFonts w:ascii="Candara" w:hAnsi="Candara"/>
                <w:color w:val="C00000"/>
              </w:rPr>
              <w:t> </w:t>
            </w:r>
            <w:r>
              <w:rPr>
                <w:rFonts w:ascii="Candara" w:hAnsi="Candara"/>
                <w:color w:val="C00000"/>
              </w:rPr>
              <w:t> </w:t>
            </w:r>
            <w:r>
              <w:rPr>
                <w:rFonts w:ascii="Candara" w:hAnsi="Candara"/>
                <w:color w:val="C00000"/>
              </w:rPr>
              <w:t> </w:t>
            </w:r>
            <w:r>
              <w:rPr>
                <w:rFonts w:ascii="Candara" w:hAnsi="Candara"/>
                <w:color w:val="C00000"/>
              </w:rPr>
              <w:fldChar w:fldCharType="end"/>
            </w:r>
          </w:p>
        </w:tc>
        <w:tc>
          <w:tcPr>
            <w:tcW w:w="3827" w:type="dxa"/>
            <w:tcBorders>
              <w:top w:val="single" w:sz="4" w:space="0" w:color="auto"/>
              <w:left w:val="single" w:sz="4" w:space="0" w:color="auto"/>
              <w:bottom w:val="single" w:sz="4" w:space="0" w:color="auto"/>
              <w:right w:val="single" w:sz="4" w:space="0" w:color="auto"/>
            </w:tcBorders>
            <w:vAlign w:val="center"/>
            <w:hideMark/>
          </w:tcPr>
          <w:p w:rsidR="00D53C52" w:rsidRDefault="00D53C52">
            <w:pPr>
              <w:tabs>
                <w:tab w:val="left" w:pos="708"/>
              </w:tabs>
              <w:suppressAutoHyphens/>
              <w:spacing w:before="120" w:after="120" w:line="240" w:lineRule="auto"/>
              <w:jc w:val="center"/>
              <w:rPr>
                <w:rFonts w:ascii="Candara" w:hAnsi="Candara"/>
                <w:color w:val="C00000"/>
              </w:rPr>
            </w:pPr>
            <w:r>
              <w:rPr>
                <w:rFonts w:ascii="Candara" w:hAnsi="Candara"/>
                <w:color w:val="C00000"/>
              </w:rPr>
              <w:fldChar w:fldCharType="begin">
                <w:ffData>
                  <w:name w:val=""/>
                  <w:enabled/>
                  <w:calcOnExit/>
                  <w:textInput/>
                </w:ffData>
              </w:fldChar>
            </w:r>
            <w:r>
              <w:rPr>
                <w:rFonts w:ascii="Candara" w:hAnsi="Candara"/>
                <w:color w:val="C00000"/>
              </w:rPr>
              <w:instrText xml:space="preserve"> FORMTEXT </w:instrText>
            </w:r>
            <w:r>
              <w:rPr>
                <w:rFonts w:ascii="Candara" w:hAnsi="Candara"/>
                <w:color w:val="C00000"/>
              </w:rPr>
            </w:r>
            <w:r>
              <w:rPr>
                <w:rFonts w:ascii="Candara" w:hAnsi="Candara"/>
                <w:color w:val="C00000"/>
              </w:rPr>
              <w:fldChar w:fldCharType="separate"/>
            </w:r>
            <w:r>
              <w:rPr>
                <w:rFonts w:ascii="Candara" w:hAnsi="Candara"/>
                <w:color w:val="C00000"/>
              </w:rPr>
              <w:t> </w:t>
            </w:r>
            <w:r>
              <w:rPr>
                <w:rFonts w:ascii="Candara" w:hAnsi="Candara"/>
                <w:color w:val="C00000"/>
              </w:rPr>
              <w:t> </w:t>
            </w:r>
            <w:r>
              <w:rPr>
                <w:rFonts w:ascii="Candara" w:hAnsi="Candara"/>
                <w:color w:val="C00000"/>
              </w:rPr>
              <w:t> </w:t>
            </w:r>
            <w:r>
              <w:rPr>
                <w:rFonts w:ascii="Candara" w:hAnsi="Candara"/>
                <w:color w:val="C00000"/>
              </w:rPr>
              <w:t> </w:t>
            </w:r>
            <w:r>
              <w:rPr>
                <w:rFonts w:ascii="Candara" w:hAnsi="Candara"/>
                <w:color w:val="C00000"/>
              </w:rPr>
              <w:t> </w:t>
            </w:r>
            <w:r>
              <w:rPr>
                <w:rFonts w:ascii="Candara" w:hAnsi="Candara"/>
                <w:color w:val="C00000"/>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rsidR="00D53C52" w:rsidRDefault="00D53C52">
            <w:pPr>
              <w:tabs>
                <w:tab w:val="left" w:pos="708"/>
              </w:tabs>
              <w:suppressAutoHyphens/>
              <w:spacing w:before="120" w:after="120" w:line="240" w:lineRule="auto"/>
              <w:jc w:val="center"/>
              <w:rPr>
                <w:rFonts w:ascii="Candara" w:hAnsi="Candara"/>
                <w:color w:val="C0504D"/>
              </w:rPr>
            </w:pPr>
          </w:p>
        </w:tc>
      </w:tr>
      <w:tr w:rsidR="00D53C52" w:rsidTr="00D53C52">
        <w:tc>
          <w:tcPr>
            <w:tcW w:w="4395" w:type="dxa"/>
            <w:tcBorders>
              <w:top w:val="single" w:sz="4" w:space="0" w:color="auto"/>
              <w:left w:val="single" w:sz="4" w:space="0" w:color="auto"/>
              <w:bottom w:val="single" w:sz="4" w:space="0" w:color="auto"/>
              <w:right w:val="single" w:sz="4" w:space="0" w:color="auto"/>
            </w:tcBorders>
            <w:vAlign w:val="center"/>
            <w:hideMark/>
          </w:tcPr>
          <w:p w:rsidR="00D53C52" w:rsidRDefault="00D53C52">
            <w:pPr>
              <w:tabs>
                <w:tab w:val="left" w:pos="708"/>
              </w:tabs>
              <w:suppressAutoHyphens/>
              <w:spacing w:before="120" w:after="120" w:line="240" w:lineRule="auto"/>
              <w:jc w:val="center"/>
              <w:rPr>
                <w:rFonts w:ascii="Candara" w:hAnsi="Candara"/>
                <w:color w:val="C00000"/>
              </w:rPr>
            </w:pPr>
            <w:r>
              <w:rPr>
                <w:rFonts w:ascii="Candara" w:hAnsi="Candara"/>
                <w:color w:val="C00000"/>
              </w:rPr>
              <w:fldChar w:fldCharType="begin">
                <w:ffData>
                  <w:name w:val=""/>
                  <w:enabled/>
                  <w:calcOnExit/>
                  <w:textInput/>
                </w:ffData>
              </w:fldChar>
            </w:r>
            <w:r>
              <w:rPr>
                <w:rFonts w:ascii="Candara" w:hAnsi="Candara"/>
                <w:color w:val="C00000"/>
              </w:rPr>
              <w:instrText xml:space="preserve"> FORMTEXT </w:instrText>
            </w:r>
            <w:r>
              <w:rPr>
                <w:rFonts w:ascii="Candara" w:hAnsi="Candara"/>
                <w:color w:val="C00000"/>
              </w:rPr>
            </w:r>
            <w:r>
              <w:rPr>
                <w:rFonts w:ascii="Candara" w:hAnsi="Candara"/>
                <w:color w:val="C00000"/>
              </w:rPr>
              <w:fldChar w:fldCharType="separate"/>
            </w:r>
            <w:r>
              <w:rPr>
                <w:rFonts w:ascii="Candara" w:hAnsi="Candara"/>
                <w:color w:val="C00000"/>
              </w:rPr>
              <w:t> </w:t>
            </w:r>
            <w:r>
              <w:rPr>
                <w:rFonts w:ascii="Candara" w:hAnsi="Candara"/>
                <w:color w:val="C00000"/>
              </w:rPr>
              <w:t> </w:t>
            </w:r>
            <w:r>
              <w:rPr>
                <w:rFonts w:ascii="Candara" w:hAnsi="Candara"/>
                <w:color w:val="C00000"/>
              </w:rPr>
              <w:t> </w:t>
            </w:r>
            <w:r>
              <w:rPr>
                <w:rFonts w:ascii="Candara" w:hAnsi="Candara"/>
                <w:color w:val="C00000"/>
              </w:rPr>
              <w:t> </w:t>
            </w:r>
            <w:r>
              <w:rPr>
                <w:rFonts w:ascii="Candara" w:hAnsi="Candara"/>
                <w:color w:val="C00000"/>
              </w:rPr>
              <w:t> </w:t>
            </w:r>
            <w:r>
              <w:rPr>
                <w:rFonts w:ascii="Candara" w:hAnsi="Candara"/>
                <w:color w:val="C00000"/>
              </w:rPr>
              <w:fldChar w:fldCharType="end"/>
            </w:r>
          </w:p>
        </w:tc>
        <w:tc>
          <w:tcPr>
            <w:tcW w:w="3827" w:type="dxa"/>
            <w:tcBorders>
              <w:top w:val="single" w:sz="4" w:space="0" w:color="auto"/>
              <w:left w:val="single" w:sz="4" w:space="0" w:color="auto"/>
              <w:bottom w:val="single" w:sz="4" w:space="0" w:color="auto"/>
              <w:right w:val="single" w:sz="4" w:space="0" w:color="auto"/>
            </w:tcBorders>
            <w:vAlign w:val="center"/>
            <w:hideMark/>
          </w:tcPr>
          <w:p w:rsidR="00D53C52" w:rsidRDefault="00D53C52">
            <w:pPr>
              <w:tabs>
                <w:tab w:val="left" w:pos="708"/>
              </w:tabs>
              <w:suppressAutoHyphens/>
              <w:spacing w:before="120" w:after="120" w:line="240" w:lineRule="auto"/>
              <w:jc w:val="center"/>
              <w:rPr>
                <w:rFonts w:ascii="Candara" w:hAnsi="Candara"/>
                <w:color w:val="C00000"/>
              </w:rPr>
            </w:pPr>
            <w:r>
              <w:rPr>
                <w:rFonts w:ascii="Candara" w:hAnsi="Candara"/>
                <w:color w:val="C00000"/>
              </w:rPr>
              <w:fldChar w:fldCharType="begin">
                <w:ffData>
                  <w:name w:val=""/>
                  <w:enabled/>
                  <w:calcOnExit/>
                  <w:textInput/>
                </w:ffData>
              </w:fldChar>
            </w:r>
            <w:r>
              <w:rPr>
                <w:rFonts w:ascii="Candara" w:hAnsi="Candara"/>
                <w:color w:val="C00000"/>
              </w:rPr>
              <w:instrText xml:space="preserve"> FORMTEXT </w:instrText>
            </w:r>
            <w:r>
              <w:rPr>
                <w:rFonts w:ascii="Candara" w:hAnsi="Candara"/>
                <w:color w:val="C00000"/>
              </w:rPr>
            </w:r>
            <w:r>
              <w:rPr>
                <w:rFonts w:ascii="Candara" w:hAnsi="Candara"/>
                <w:color w:val="C00000"/>
              </w:rPr>
              <w:fldChar w:fldCharType="separate"/>
            </w:r>
            <w:r>
              <w:rPr>
                <w:rFonts w:ascii="Candara" w:hAnsi="Candara"/>
                <w:color w:val="C00000"/>
              </w:rPr>
              <w:t> </w:t>
            </w:r>
            <w:r>
              <w:rPr>
                <w:rFonts w:ascii="Candara" w:hAnsi="Candara"/>
                <w:color w:val="C00000"/>
              </w:rPr>
              <w:t> </w:t>
            </w:r>
            <w:r>
              <w:rPr>
                <w:rFonts w:ascii="Candara" w:hAnsi="Candara"/>
                <w:color w:val="C00000"/>
              </w:rPr>
              <w:t> </w:t>
            </w:r>
            <w:r>
              <w:rPr>
                <w:rFonts w:ascii="Candara" w:hAnsi="Candara"/>
                <w:color w:val="C00000"/>
              </w:rPr>
              <w:t> </w:t>
            </w:r>
            <w:r>
              <w:rPr>
                <w:rFonts w:ascii="Candara" w:hAnsi="Candara"/>
                <w:color w:val="C00000"/>
              </w:rPr>
              <w:t> </w:t>
            </w:r>
            <w:r>
              <w:rPr>
                <w:rFonts w:ascii="Candara" w:hAnsi="Candara"/>
                <w:color w:val="C00000"/>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rsidR="00D53C52" w:rsidRDefault="00D53C52">
            <w:pPr>
              <w:tabs>
                <w:tab w:val="left" w:pos="708"/>
              </w:tabs>
              <w:suppressAutoHyphens/>
              <w:spacing w:before="120" w:after="120" w:line="240" w:lineRule="auto"/>
              <w:jc w:val="center"/>
              <w:rPr>
                <w:rFonts w:ascii="Candara" w:hAnsi="Candara"/>
                <w:color w:val="C0504D"/>
              </w:rPr>
            </w:pPr>
          </w:p>
        </w:tc>
      </w:tr>
      <w:tr w:rsidR="00D53C52" w:rsidTr="00D53C52">
        <w:tc>
          <w:tcPr>
            <w:tcW w:w="4395" w:type="dxa"/>
            <w:tcBorders>
              <w:top w:val="single" w:sz="4" w:space="0" w:color="auto"/>
              <w:left w:val="single" w:sz="4" w:space="0" w:color="auto"/>
              <w:bottom w:val="single" w:sz="4" w:space="0" w:color="auto"/>
              <w:right w:val="single" w:sz="4" w:space="0" w:color="auto"/>
            </w:tcBorders>
            <w:vAlign w:val="center"/>
            <w:hideMark/>
          </w:tcPr>
          <w:p w:rsidR="00D53C52" w:rsidRDefault="00D53C52">
            <w:pPr>
              <w:tabs>
                <w:tab w:val="left" w:pos="708"/>
              </w:tabs>
              <w:suppressAutoHyphens/>
              <w:spacing w:before="120" w:after="120" w:line="240" w:lineRule="auto"/>
              <w:jc w:val="center"/>
              <w:rPr>
                <w:rFonts w:ascii="Candara" w:hAnsi="Candara"/>
                <w:color w:val="C00000"/>
              </w:rPr>
            </w:pPr>
            <w:r>
              <w:rPr>
                <w:rFonts w:ascii="Candara" w:hAnsi="Candara"/>
                <w:color w:val="C00000"/>
              </w:rPr>
              <w:fldChar w:fldCharType="begin">
                <w:ffData>
                  <w:name w:val=""/>
                  <w:enabled/>
                  <w:calcOnExit/>
                  <w:textInput/>
                </w:ffData>
              </w:fldChar>
            </w:r>
            <w:r>
              <w:rPr>
                <w:rFonts w:ascii="Candara" w:hAnsi="Candara"/>
                <w:color w:val="C00000"/>
              </w:rPr>
              <w:instrText xml:space="preserve"> FORMTEXT </w:instrText>
            </w:r>
            <w:r>
              <w:rPr>
                <w:rFonts w:ascii="Candara" w:hAnsi="Candara"/>
                <w:color w:val="C00000"/>
              </w:rPr>
            </w:r>
            <w:r>
              <w:rPr>
                <w:rFonts w:ascii="Candara" w:hAnsi="Candara"/>
                <w:color w:val="C00000"/>
              </w:rPr>
              <w:fldChar w:fldCharType="separate"/>
            </w:r>
            <w:r>
              <w:rPr>
                <w:rFonts w:ascii="Candara" w:hAnsi="Candara"/>
                <w:color w:val="C00000"/>
              </w:rPr>
              <w:t> </w:t>
            </w:r>
            <w:r>
              <w:rPr>
                <w:rFonts w:ascii="Candara" w:hAnsi="Candara"/>
                <w:color w:val="C00000"/>
              </w:rPr>
              <w:t> </w:t>
            </w:r>
            <w:r>
              <w:rPr>
                <w:rFonts w:ascii="Candara" w:hAnsi="Candara"/>
                <w:color w:val="C00000"/>
              </w:rPr>
              <w:t> </w:t>
            </w:r>
            <w:r>
              <w:rPr>
                <w:rFonts w:ascii="Candara" w:hAnsi="Candara"/>
                <w:color w:val="C00000"/>
              </w:rPr>
              <w:t> </w:t>
            </w:r>
            <w:r>
              <w:rPr>
                <w:rFonts w:ascii="Candara" w:hAnsi="Candara"/>
                <w:color w:val="C00000"/>
              </w:rPr>
              <w:t> </w:t>
            </w:r>
            <w:r>
              <w:rPr>
                <w:rFonts w:ascii="Candara" w:hAnsi="Candara"/>
                <w:color w:val="C00000"/>
              </w:rPr>
              <w:fldChar w:fldCharType="end"/>
            </w:r>
          </w:p>
        </w:tc>
        <w:tc>
          <w:tcPr>
            <w:tcW w:w="3827" w:type="dxa"/>
            <w:tcBorders>
              <w:top w:val="single" w:sz="4" w:space="0" w:color="auto"/>
              <w:left w:val="single" w:sz="4" w:space="0" w:color="auto"/>
              <w:bottom w:val="single" w:sz="4" w:space="0" w:color="auto"/>
              <w:right w:val="single" w:sz="4" w:space="0" w:color="auto"/>
            </w:tcBorders>
            <w:vAlign w:val="center"/>
            <w:hideMark/>
          </w:tcPr>
          <w:p w:rsidR="00D53C52" w:rsidRDefault="00D53C52">
            <w:pPr>
              <w:tabs>
                <w:tab w:val="left" w:pos="708"/>
              </w:tabs>
              <w:suppressAutoHyphens/>
              <w:spacing w:before="120" w:after="120" w:line="240" w:lineRule="auto"/>
              <w:jc w:val="center"/>
              <w:rPr>
                <w:rFonts w:ascii="Candara" w:hAnsi="Candara"/>
                <w:color w:val="C00000"/>
              </w:rPr>
            </w:pPr>
            <w:r>
              <w:rPr>
                <w:rFonts w:ascii="Candara" w:hAnsi="Candara"/>
                <w:color w:val="C00000"/>
              </w:rPr>
              <w:fldChar w:fldCharType="begin">
                <w:ffData>
                  <w:name w:val=""/>
                  <w:enabled/>
                  <w:calcOnExit/>
                  <w:textInput/>
                </w:ffData>
              </w:fldChar>
            </w:r>
            <w:r>
              <w:rPr>
                <w:rFonts w:ascii="Candara" w:hAnsi="Candara"/>
                <w:color w:val="C00000"/>
              </w:rPr>
              <w:instrText xml:space="preserve"> FORMTEXT </w:instrText>
            </w:r>
            <w:r>
              <w:rPr>
                <w:rFonts w:ascii="Candara" w:hAnsi="Candara"/>
                <w:color w:val="C00000"/>
              </w:rPr>
            </w:r>
            <w:r>
              <w:rPr>
                <w:rFonts w:ascii="Candara" w:hAnsi="Candara"/>
                <w:color w:val="C00000"/>
              </w:rPr>
              <w:fldChar w:fldCharType="separate"/>
            </w:r>
            <w:r>
              <w:rPr>
                <w:rFonts w:ascii="Candara" w:hAnsi="Candara"/>
                <w:color w:val="C00000"/>
              </w:rPr>
              <w:t> </w:t>
            </w:r>
            <w:r>
              <w:rPr>
                <w:rFonts w:ascii="Candara" w:hAnsi="Candara"/>
                <w:color w:val="C00000"/>
              </w:rPr>
              <w:t> </w:t>
            </w:r>
            <w:r>
              <w:rPr>
                <w:rFonts w:ascii="Candara" w:hAnsi="Candara"/>
                <w:color w:val="C00000"/>
              </w:rPr>
              <w:t> </w:t>
            </w:r>
            <w:r>
              <w:rPr>
                <w:rFonts w:ascii="Candara" w:hAnsi="Candara"/>
                <w:color w:val="C00000"/>
              </w:rPr>
              <w:t> </w:t>
            </w:r>
            <w:r>
              <w:rPr>
                <w:rFonts w:ascii="Candara" w:hAnsi="Candara"/>
                <w:color w:val="C00000"/>
              </w:rPr>
              <w:t> </w:t>
            </w:r>
            <w:r>
              <w:rPr>
                <w:rFonts w:ascii="Candara" w:hAnsi="Candara"/>
                <w:color w:val="C00000"/>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rsidR="00D53C52" w:rsidRDefault="00D53C52">
            <w:pPr>
              <w:tabs>
                <w:tab w:val="left" w:pos="708"/>
              </w:tabs>
              <w:suppressAutoHyphens/>
              <w:spacing w:before="120" w:after="120" w:line="240" w:lineRule="auto"/>
              <w:jc w:val="center"/>
              <w:rPr>
                <w:rFonts w:ascii="Candara" w:hAnsi="Candara"/>
                <w:color w:val="C0504D"/>
              </w:rPr>
            </w:pPr>
          </w:p>
        </w:tc>
      </w:tr>
      <w:tr w:rsidR="00D53C52" w:rsidTr="00D53C52">
        <w:tc>
          <w:tcPr>
            <w:tcW w:w="4395" w:type="dxa"/>
            <w:tcBorders>
              <w:top w:val="single" w:sz="4" w:space="0" w:color="auto"/>
              <w:left w:val="single" w:sz="4" w:space="0" w:color="auto"/>
              <w:bottom w:val="single" w:sz="4" w:space="0" w:color="auto"/>
              <w:right w:val="single" w:sz="4" w:space="0" w:color="auto"/>
            </w:tcBorders>
            <w:vAlign w:val="center"/>
            <w:hideMark/>
          </w:tcPr>
          <w:p w:rsidR="00D53C52" w:rsidRDefault="00D53C52">
            <w:pPr>
              <w:tabs>
                <w:tab w:val="left" w:pos="708"/>
              </w:tabs>
              <w:suppressAutoHyphens/>
              <w:spacing w:before="120" w:after="120" w:line="240" w:lineRule="auto"/>
              <w:jc w:val="center"/>
              <w:rPr>
                <w:rFonts w:ascii="Candara" w:hAnsi="Candara"/>
                <w:color w:val="C00000"/>
              </w:rPr>
            </w:pPr>
            <w:r>
              <w:rPr>
                <w:rFonts w:ascii="Candara" w:hAnsi="Candara"/>
                <w:color w:val="C00000"/>
              </w:rPr>
              <w:fldChar w:fldCharType="begin">
                <w:ffData>
                  <w:name w:val=""/>
                  <w:enabled/>
                  <w:calcOnExit/>
                  <w:textInput/>
                </w:ffData>
              </w:fldChar>
            </w:r>
            <w:r>
              <w:rPr>
                <w:rFonts w:ascii="Candara" w:hAnsi="Candara"/>
                <w:color w:val="C00000"/>
              </w:rPr>
              <w:instrText xml:space="preserve"> FORMTEXT </w:instrText>
            </w:r>
            <w:r>
              <w:rPr>
                <w:rFonts w:ascii="Candara" w:hAnsi="Candara"/>
                <w:color w:val="C00000"/>
              </w:rPr>
            </w:r>
            <w:r>
              <w:rPr>
                <w:rFonts w:ascii="Candara" w:hAnsi="Candara"/>
                <w:color w:val="C00000"/>
              </w:rPr>
              <w:fldChar w:fldCharType="separate"/>
            </w:r>
            <w:r>
              <w:rPr>
                <w:rFonts w:ascii="Candara" w:hAnsi="Candara"/>
                <w:color w:val="C00000"/>
              </w:rPr>
              <w:t> </w:t>
            </w:r>
            <w:r>
              <w:rPr>
                <w:rFonts w:ascii="Candara" w:hAnsi="Candara"/>
                <w:color w:val="C00000"/>
              </w:rPr>
              <w:t> </w:t>
            </w:r>
            <w:r>
              <w:rPr>
                <w:rFonts w:ascii="Candara" w:hAnsi="Candara"/>
                <w:color w:val="C00000"/>
              </w:rPr>
              <w:t> </w:t>
            </w:r>
            <w:r>
              <w:rPr>
                <w:rFonts w:ascii="Candara" w:hAnsi="Candara"/>
                <w:color w:val="C00000"/>
              </w:rPr>
              <w:t> </w:t>
            </w:r>
            <w:r>
              <w:rPr>
                <w:rFonts w:ascii="Candara" w:hAnsi="Candara"/>
                <w:color w:val="C00000"/>
              </w:rPr>
              <w:t> </w:t>
            </w:r>
            <w:r>
              <w:rPr>
                <w:rFonts w:ascii="Candara" w:hAnsi="Candara"/>
                <w:color w:val="C00000"/>
              </w:rPr>
              <w:fldChar w:fldCharType="end"/>
            </w:r>
          </w:p>
        </w:tc>
        <w:tc>
          <w:tcPr>
            <w:tcW w:w="3827" w:type="dxa"/>
            <w:tcBorders>
              <w:top w:val="single" w:sz="4" w:space="0" w:color="auto"/>
              <w:left w:val="single" w:sz="4" w:space="0" w:color="auto"/>
              <w:bottom w:val="single" w:sz="4" w:space="0" w:color="auto"/>
              <w:right w:val="single" w:sz="4" w:space="0" w:color="auto"/>
            </w:tcBorders>
            <w:vAlign w:val="center"/>
            <w:hideMark/>
          </w:tcPr>
          <w:p w:rsidR="00D53C52" w:rsidRDefault="00D53C52">
            <w:pPr>
              <w:tabs>
                <w:tab w:val="left" w:pos="708"/>
              </w:tabs>
              <w:suppressAutoHyphens/>
              <w:spacing w:before="120" w:after="120" w:line="240" w:lineRule="auto"/>
              <w:jc w:val="center"/>
              <w:rPr>
                <w:rFonts w:ascii="Candara" w:hAnsi="Candara"/>
                <w:color w:val="C00000"/>
              </w:rPr>
            </w:pPr>
            <w:r>
              <w:rPr>
                <w:rFonts w:ascii="Candara" w:hAnsi="Candara"/>
                <w:color w:val="C00000"/>
              </w:rPr>
              <w:fldChar w:fldCharType="begin">
                <w:ffData>
                  <w:name w:val=""/>
                  <w:enabled/>
                  <w:calcOnExit/>
                  <w:textInput/>
                </w:ffData>
              </w:fldChar>
            </w:r>
            <w:r>
              <w:rPr>
                <w:rFonts w:ascii="Candara" w:hAnsi="Candara"/>
                <w:color w:val="C00000"/>
              </w:rPr>
              <w:instrText xml:space="preserve"> FORMTEXT </w:instrText>
            </w:r>
            <w:r>
              <w:rPr>
                <w:rFonts w:ascii="Candara" w:hAnsi="Candara"/>
                <w:color w:val="C00000"/>
              </w:rPr>
            </w:r>
            <w:r>
              <w:rPr>
                <w:rFonts w:ascii="Candara" w:hAnsi="Candara"/>
                <w:color w:val="C00000"/>
              </w:rPr>
              <w:fldChar w:fldCharType="separate"/>
            </w:r>
            <w:r>
              <w:rPr>
                <w:rFonts w:ascii="Candara" w:hAnsi="Candara"/>
                <w:color w:val="C00000"/>
              </w:rPr>
              <w:t> </w:t>
            </w:r>
            <w:r>
              <w:rPr>
                <w:rFonts w:ascii="Candara" w:hAnsi="Candara"/>
                <w:color w:val="C00000"/>
              </w:rPr>
              <w:t> </w:t>
            </w:r>
            <w:r>
              <w:rPr>
                <w:rFonts w:ascii="Candara" w:hAnsi="Candara"/>
                <w:color w:val="C00000"/>
              </w:rPr>
              <w:t> </w:t>
            </w:r>
            <w:r>
              <w:rPr>
                <w:rFonts w:ascii="Candara" w:hAnsi="Candara"/>
                <w:color w:val="C00000"/>
              </w:rPr>
              <w:t> </w:t>
            </w:r>
            <w:r>
              <w:rPr>
                <w:rFonts w:ascii="Candara" w:hAnsi="Candara"/>
                <w:color w:val="C00000"/>
              </w:rPr>
              <w:t> </w:t>
            </w:r>
            <w:r>
              <w:rPr>
                <w:rFonts w:ascii="Candara" w:hAnsi="Candara"/>
                <w:color w:val="C00000"/>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rsidR="00D53C52" w:rsidRDefault="00D53C52">
            <w:pPr>
              <w:tabs>
                <w:tab w:val="left" w:pos="708"/>
              </w:tabs>
              <w:suppressAutoHyphens/>
              <w:spacing w:before="120" w:after="120" w:line="240" w:lineRule="auto"/>
              <w:jc w:val="center"/>
              <w:rPr>
                <w:rFonts w:ascii="Candara" w:hAnsi="Candara"/>
                <w:color w:val="C0504D"/>
              </w:rPr>
            </w:pPr>
          </w:p>
        </w:tc>
      </w:tr>
      <w:tr w:rsidR="00D53C52" w:rsidTr="00D53C52">
        <w:tc>
          <w:tcPr>
            <w:tcW w:w="4395" w:type="dxa"/>
            <w:tcBorders>
              <w:top w:val="single" w:sz="4" w:space="0" w:color="auto"/>
              <w:left w:val="single" w:sz="4" w:space="0" w:color="auto"/>
              <w:bottom w:val="single" w:sz="4" w:space="0" w:color="auto"/>
              <w:right w:val="single" w:sz="4" w:space="0" w:color="auto"/>
            </w:tcBorders>
            <w:vAlign w:val="center"/>
            <w:hideMark/>
          </w:tcPr>
          <w:p w:rsidR="00D53C52" w:rsidRDefault="00D53C52">
            <w:pPr>
              <w:tabs>
                <w:tab w:val="left" w:pos="708"/>
              </w:tabs>
              <w:suppressAutoHyphens/>
              <w:spacing w:before="120" w:after="120" w:line="240" w:lineRule="auto"/>
              <w:jc w:val="center"/>
              <w:rPr>
                <w:rFonts w:ascii="Candara" w:hAnsi="Candara"/>
                <w:color w:val="C00000"/>
              </w:rPr>
            </w:pPr>
            <w:r>
              <w:rPr>
                <w:rFonts w:ascii="Candara" w:hAnsi="Candara"/>
                <w:color w:val="C00000"/>
              </w:rPr>
              <w:fldChar w:fldCharType="begin">
                <w:ffData>
                  <w:name w:val=""/>
                  <w:enabled/>
                  <w:calcOnExit/>
                  <w:textInput/>
                </w:ffData>
              </w:fldChar>
            </w:r>
            <w:r>
              <w:rPr>
                <w:rFonts w:ascii="Candara" w:hAnsi="Candara"/>
                <w:color w:val="C00000"/>
              </w:rPr>
              <w:instrText xml:space="preserve"> FORMTEXT </w:instrText>
            </w:r>
            <w:r>
              <w:rPr>
                <w:rFonts w:ascii="Candara" w:hAnsi="Candara"/>
                <w:color w:val="C00000"/>
              </w:rPr>
            </w:r>
            <w:r>
              <w:rPr>
                <w:rFonts w:ascii="Candara" w:hAnsi="Candara"/>
                <w:color w:val="C00000"/>
              </w:rPr>
              <w:fldChar w:fldCharType="separate"/>
            </w:r>
            <w:r>
              <w:rPr>
                <w:rFonts w:ascii="Candara" w:hAnsi="Candara"/>
                <w:color w:val="C00000"/>
              </w:rPr>
              <w:t> </w:t>
            </w:r>
            <w:r>
              <w:rPr>
                <w:rFonts w:ascii="Candara" w:hAnsi="Candara"/>
                <w:color w:val="C00000"/>
              </w:rPr>
              <w:t> </w:t>
            </w:r>
            <w:r>
              <w:rPr>
                <w:rFonts w:ascii="Candara" w:hAnsi="Candara"/>
                <w:color w:val="C00000"/>
              </w:rPr>
              <w:t> </w:t>
            </w:r>
            <w:r>
              <w:rPr>
                <w:rFonts w:ascii="Candara" w:hAnsi="Candara"/>
                <w:color w:val="C00000"/>
              </w:rPr>
              <w:t> </w:t>
            </w:r>
            <w:r>
              <w:rPr>
                <w:rFonts w:ascii="Candara" w:hAnsi="Candara"/>
                <w:color w:val="C00000"/>
              </w:rPr>
              <w:t> </w:t>
            </w:r>
            <w:r>
              <w:rPr>
                <w:rFonts w:ascii="Candara" w:hAnsi="Candara"/>
                <w:color w:val="C00000"/>
              </w:rPr>
              <w:fldChar w:fldCharType="end"/>
            </w:r>
          </w:p>
        </w:tc>
        <w:tc>
          <w:tcPr>
            <w:tcW w:w="3827" w:type="dxa"/>
            <w:tcBorders>
              <w:top w:val="single" w:sz="4" w:space="0" w:color="auto"/>
              <w:left w:val="single" w:sz="4" w:space="0" w:color="auto"/>
              <w:bottom w:val="single" w:sz="4" w:space="0" w:color="auto"/>
              <w:right w:val="single" w:sz="4" w:space="0" w:color="auto"/>
            </w:tcBorders>
            <w:vAlign w:val="center"/>
            <w:hideMark/>
          </w:tcPr>
          <w:p w:rsidR="00D53C52" w:rsidRDefault="00D53C52">
            <w:pPr>
              <w:tabs>
                <w:tab w:val="left" w:pos="708"/>
              </w:tabs>
              <w:suppressAutoHyphens/>
              <w:spacing w:before="120" w:after="120" w:line="240" w:lineRule="auto"/>
              <w:jc w:val="center"/>
              <w:rPr>
                <w:rFonts w:ascii="Candara" w:hAnsi="Candara"/>
                <w:color w:val="C00000"/>
              </w:rPr>
            </w:pPr>
            <w:r>
              <w:rPr>
                <w:rFonts w:ascii="Candara" w:hAnsi="Candara"/>
                <w:color w:val="C00000"/>
              </w:rPr>
              <w:fldChar w:fldCharType="begin">
                <w:ffData>
                  <w:name w:val=""/>
                  <w:enabled/>
                  <w:calcOnExit/>
                  <w:textInput/>
                </w:ffData>
              </w:fldChar>
            </w:r>
            <w:r>
              <w:rPr>
                <w:rFonts w:ascii="Candara" w:hAnsi="Candara"/>
                <w:color w:val="C00000"/>
              </w:rPr>
              <w:instrText xml:space="preserve"> FORMTEXT </w:instrText>
            </w:r>
            <w:r>
              <w:rPr>
                <w:rFonts w:ascii="Candara" w:hAnsi="Candara"/>
                <w:color w:val="C00000"/>
              </w:rPr>
            </w:r>
            <w:r>
              <w:rPr>
                <w:rFonts w:ascii="Candara" w:hAnsi="Candara"/>
                <w:color w:val="C00000"/>
              </w:rPr>
              <w:fldChar w:fldCharType="separate"/>
            </w:r>
            <w:r>
              <w:rPr>
                <w:rFonts w:ascii="Candara" w:hAnsi="Candara"/>
                <w:color w:val="C00000"/>
              </w:rPr>
              <w:t> </w:t>
            </w:r>
            <w:r>
              <w:rPr>
                <w:rFonts w:ascii="Candara" w:hAnsi="Candara"/>
                <w:color w:val="C00000"/>
              </w:rPr>
              <w:t> </w:t>
            </w:r>
            <w:r>
              <w:rPr>
                <w:rFonts w:ascii="Candara" w:hAnsi="Candara"/>
                <w:color w:val="C00000"/>
              </w:rPr>
              <w:t> </w:t>
            </w:r>
            <w:r>
              <w:rPr>
                <w:rFonts w:ascii="Candara" w:hAnsi="Candara"/>
                <w:color w:val="C00000"/>
              </w:rPr>
              <w:t> </w:t>
            </w:r>
            <w:r>
              <w:rPr>
                <w:rFonts w:ascii="Candara" w:hAnsi="Candara"/>
                <w:color w:val="C00000"/>
              </w:rPr>
              <w:t> </w:t>
            </w:r>
            <w:r>
              <w:rPr>
                <w:rFonts w:ascii="Candara" w:hAnsi="Candara"/>
                <w:color w:val="C00000"/>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rsidR="00D53C52" w:rsidRDefault="00D53C52">
            <w:pPr>
              <w:tabs>
                <w:tab w:val="left" w:pos="708"/>
              </w:tabs>
              <w:suppressAutoHyphens/>
              <w:spacing w:before="120" w:after="120" w:line="240" w:lineRule="auto"/>
              <w:jc w:val="center"/>
              <w:rPr>
                <w:rFonts w:ascii="Candara" w:hAnsi="Candara"/>
                <w:color w:val="C0504D"/>
              </w:rPr>
            </w:pPr>
          </w:p>
        </w:tc>
      </w:tr>
      <w:tr w:rsidR="00D53C52" w:rsidTr="00D53C52">
        <w:tc>
          <w:tcPr>
            <w:tcW w:w="4395" w:type="dxa"/>
            <w:tcBorders>
              <w:top w:val="single" w:sz="4" w:space="0" w:color="auto"/>
              <w:left w:val="single" w:sz="4" w:space="0" w:color="auto"/>
              <w:bottom w:val="single" w:sz="4" w:space="0" w:color="auto"/>
              <w:right w:val="single" w:sz="4" w:space="0" w:color="auto"/>
            </w:tcBorders>
            <w:vAlign w:val="center"/>
            <w:hideMark/>
          </w:tcPr>
          <w:p w:rsidR="00D53C52" w:rsidRDefault="00D53C52">
            <w:pPr>
              <w:tabs>
                <w:tab w:val="left" w:pos="708"/>
              </w:tabs>
              <w:suppressAutoHyphens/>
              <w:spacing w:before="120" w:after="120" w:line="240" w:lineRule="auto"/>
              <w:jc w:val="center"/>
              <w:rPr>
                <w:rFonts w:ascii="Candara" w:hAnsi="Candara"/>
                <w:color w:val="C00000"/>
              </w:rPr>
            </w:pPr>
            <w:r>
              <w:rPr>
                <w:rFonts w:ascii="Candara" w:hAnsi="Candara"/>
                <w:color w:val="C00000"/>
              </w:rPr>
              <w:fldChar w:fldCharType="begin">
                <w:ffData>
                  <w:name w:val=""/>
                  <w:enabled/>
                  <w:calcOnExit/>
                  <w:textInput/>
                </w:ffData>
              </w:fldChar>
            </w:r>
            <w:r>
              <w:rPr>
                <w:rFonts w:ascii="Candara" w:hAnsi="Candara"/>
                <w:color w:val="C00000"/>
              </w:rPr>
              <w:instrText xml:space="preserve"> FORMTEXT </w:instrText>
            </w:r>
            <w:r>
              <w:rPr>
                <w:rFonts w:ascii="Candara" w:hAnsi="Candara"/>
                <w:color w:val="C00000"/>
              </w:rPr>
            </w:r>
            <w:r>
              <w:rPr>
                <w:rFonts w:ascii="Candara" w:hAnsi="Candara"/>
                <w:color w:val="C00000"/>
              </w:rPr>
              <w:fldChar w:fldCharType="separate"/>
            </w:r>
            <w:r>
              <w:rPr>
                <w:rFonts w:ascii="Candara" w:hAnsi="Candara"/>
                <w:color w:val="C00000"/>
              </w:rPr>
              <w:t> </w:t>
            </w:r>
            <w:r>
              <w:rPr>
                <w:rFonts w:ascii="Candara" w:hAnsi="Candara"/>
                <w:color w:val="C00000"/>
              </w:rPr>
              <w:t> </w:t>
            </w:r>
            <w:r>
              <w:rPr>
                <w:rFonts w:ascii="Candara" w:hAnsi="Candara"/>
                <w:color w:val="C00000"/>
              </w:rPr>
              <w:t> </w:t>
            </w:r>
            <w:r>
              <w:rPr>
                <w:rFonts w:ascii="Candara" w:hAnsi="Candara"/>
                <w:color w:val="C00000"/>
              </w:rPr>
              <w:t> </w:t>
            </w:r>
            <w:r>
              <w:rPr>
                <w:rFonts w:ascii="Candara" w:hAnsi="Candara"/>
                <w:color w:val="C00000"/>
              </w:rPr>
              <w:t> </w:t>
            </w:r>
            <w:r>
              <w:rPr>
                <w:rFonts w:ascii="Candara" w:hAnsi="Candara"/>
                <w:color w:val="C00000"/>
              </w:rPr>
              <w:fldChar w:fldCharType="end"/>
            </w:r>
          </w:p>
        </w:tc>
        <w:tc>
          <w:tcPr>
            <w:tcW w:w="3827" w:type="dxa"/>
            <w:tcBorders>
              <w:top w:val="single" w:sz="4" w:space="0" w:color="auto"/>
              <w:left w:val="single" w:sz="4" w:space="0" w:color="auto"/>
              <w:bottom w:val="single" w:sz="4" w:space="0" w:color="auto"/>
              <w:right w:val="single" w:sz="4" w:space="0" w:color="auto"/>
            </w:tcBorders>
            <w:vAlign w:val="center"/>
            <w:hideMark/>
          </w:tcPr>
          <w:p w:rsidR="00D53C52" w:rsidRDefault="00D53C52">
            <w:pPr>
              <w:tabs>
                <w:tab w:val="left" w:pos="708"/>
              </w:tabs>
              <w:suppressAutoHyphens/>
              <w:spacing w:before="120" w:after="120" w:line="240" w:lineRule="auto"/>
              <w:jc w:val="center"/>
              <w:rPr>
                <w:rFonts w:ascii="Candara" w:hAnsi="Candara"/>
                <w:color w:val="C00000"/>
              </w:rPr>
            </w:pPr>
            <w:r>
              <w:rPr>
                <w:rFonts w:ascii="Candara" w:hAnsi="Candara"/>
                <w:color w:val="C00000"/>
              </w:rPr>
              <w:fldChar w:fldCharType="begin">
                <w:ffData>
                  <w:name w:val=""/>
                  <w:enabled/>
                  <w:calcOnExit/>
                  <w:textInput/>
                </w:ffData>
              </w:fldChar>
            </w:r>
            <w:r>
              <w:rPr>
                <w:rFonts w:ascii="Candara" w:hAnsi="Candara"/>
                <w:color w:val="C00000"/>
              </w:rPr>
              <w:instrText xml:space="preserve"> FORMTEXT </w:instrText>
            </w:r>
            <w:r>
              <w:rPr>
                <w:rFonts w:ascii="Candara" w:hAnsi="Candara"/>
                <w:color w:val="C00000"/>
              </w:rPr>
            </w:r>
            <w:r>
              <w:rPr>
                <w:rFonts w:ascii="Candara" w:hAnsi="Candara"/>
                <w:color w:val="C00000"/>
              </w:rPr>
              <w:fldChar w:fldCharType="separate"/>
            </w:r>
            <w:r>
              <w:rPr>
                <w:rFonts w:ascii="Candara" w:hAnsi="Candara"/>
                <w:color w:val="C00000"/>
              </w:rPr>
              <w:t> </w:t>
            </w:r>
            <w:r>
              <w:rPr>
                <w:rFonts w:ascii="Candara" w:hAnsi="Candara"/>
                <w:color w:val="C00000"/>
              </w:rPr>
              <w:t> </w:t>
            </w:r>
            <w:r>
              <w:rPr>
                <w:rFonts w:ascii="Candara" w:hAnsi="Candara"/>
                <w:color w:val="C00000"/>
              </w:rPr>
              <w:t> </w:t>
            </w:r>
            <w:r>
              <w:rPr>
                <w:rFonts w:ascii="Candara" w:hAnsi="Candara"/>
                <w:color w:val="C00000"/>
              </w:rPr>
              <w:t> </w:t>
            </w:r>
            <w:r>
              <w:rPr>
                <w:rFonts w:ascii="Candara" w:hAnsi="Candara"/>
                <w:color w:val="C00000"/>
              </w:rPr>
              <w:t> </w:t>
            </w:r>
            <w:r>
              <w:rPr>
                <w:rFonts w:ascii="Candara" w:hAnsi="Candara"/>
                <w:color w:val="C00000"/>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rsidR="00D53C52" w:rsidRDefault="00D53C52">
            <w:pPr>
              <w:tabs>
                <w:tab w:val="left" w:pos="708"/>
              </w:tabs>
              <w:suppressAutoHyphens/>
              <w:spacing w:before="120" w:after="120" w:line="240" w:lineRule="auto"/>
              <w:jc w:val="center"/>
              <w:rPr>
                <w:rFonts w:ascii="Candara" w:hAnsi="Candara"/>
                <w:color w:val="C0504D"/>
              </w:rPr>
            </w:pPr>
          </w:p>
        </w:tc>
      </w:tr>
      <w:tr w:rsidR="00D53C52" w:rsidTr="00D53C52">
        <w:tc>
          <w:tcPr>
            <w:tcW w:w="4395" w:type="dxa"/>
            <w:tcBorders>
              <w:top w:val="single" w:sz="4" w:space="0" w:color="auto"/>
              <w:left w:val="single" w:sz="4" w:space="0" w:color="auto"/>
              <w:bottom w:val="single" w:sz="4" w:space="0" w:color="auto"/>
              <w:right w:val="single" w:sz="4" w:space="0" w:color="auto"/>
            </w:tcBorders>
            <w:vAlign w:val="center"/>
            <w:hideMark/>
          </w:tcPr>
          <w:p w:rsidR="00D53C52" w:rsidRDefault="00D53C52">
            <w:pPr>
              <w:tabs>
                <w:tab w:val="left" w:pos="708"/>
              </w:tabs>
              <w:suppressAutoHyphens/>
              <w:spacing w:before="120" w:after="120" w:line="240" w:lineRule="auto"/>
              <w:jc w:val="center"/>
              <w:rPr>
                <w:rFonts w:ascii="Candara" w:hAnsi="Candara"/>
                <w:color w:val="C00000"/>
              </w:rPr>
            </w:pPr>
            <w:r>
              <w:rPr>
                <w:rFonts w:ascii="Candara" w:hAnsi="Candara"/>
                <w:color w:val="C00000"/>
              </w:rPr>
              <w:fldChar w:fldCharType="begin">
                <w:ffData>
                  <w:name w:val=""/>
                  <w:enabled/>
                  <w:calcOnExit/>
                  <w:textInput/>
                </w:ffData>
              </w:fldChar>
            </w:r>
            <w:r>
              <w:rPr>
                <w:rFonts w:ascii="Candara" w:hAnsi="Candara"/>
                <w:color w:val="C00000"/>
              </w:rPr>
              <w:instrText xml:space="preserve"> FORMTEXT </w:instrText>
            </w:r>
            <w:r>
              <w:rPr>
                <w:rFonts w:ascii="Candara" w:hAnsi="Candara"/>
                <w:color w:val="C00000"/>
              </w:rPr>
            </w:r>
            <w:r>
              <w:rPr>
                <w:rFonts w:ascii="Candara" w:hAnsi="Candara"/>
                <w:color w:val="C00000"/>
              </w:rPr>
              <w:fldChar w:fldCharType="separate"/>
            </w:r>
            <w:r>
              <w:rPr>
                <w:rFonts w:ascii="Candara" w:hAnsi="Candara"/>
                <w:color w:val="C00000"/>
              </w:rPr>
              <w:t> </w:t>
            </w:r>
            <w:r>
              <w:rPr>
                <w:rFonts w:ascii="Candara" w:hAnsi="Candara"/>
                <w:color w:val="C00000"/>
              </w:rPr>
              <w:t> </w:t>
            </w:r>
            <w:r>
              <w:rPr>
                <w:rFonts w:ascii="Candara" w:hAnsi="Candara"/>
                <w:color w:val="C00000"/>
              </w:rPr>
              <w:t> </w:t>
            </w:r>
            <w:r>
              <w:rPr>
                <w:rFonts w:ascii="Candara" w:hAnsi="Candara"/>
                <w:color w:val="C00000"/>
              </w:rPr>
              <w:t> </w:t>
            </w:r>
            <w:r>
              <w:rPr>
                <w:rFonts w:ascii="Candara" w:hAnsi="Candara"/>
                <w:color w:val="C00000"/>
              </w:rPr>
              <w:t> </w:t>
            </w:r>
            <w:r>
              <w:rPr>
                <w:rFonts w:ascii="Candara" w:hAnsi="Candara"/>
                <w:color w:val="C00000"/>
              </w:rPr>
              <w:fldChar w:fldCharType="end"/>
            </w:r>
          </w:p>
        </w:tc>
        <w:tc>
          <w:tcPr>
            <w:tcW w:w="3827" w:type="dxa"/>
            <w:tcBorders>
              <w:top w:val="single" w:sz="4" w:space="0" w:color="auto"/>
              <w:left w:val="single" w:sz="4" w:space="0" w:color="auto"/>
              <w:bottom w:val="single" w:sz="4" w:space="0" w:color="auto"/>
              <w:right w:val="single" w:sz="4" w:space="0" w:color="auto"/>
            </w:tcBorders>
            <w:vAlign w:val="center"/>
            <w:hideMark/>
          </w:tcPr>
          <w:p w:rsidR="00D53C52" w:rsidRDefault="00D53C52">
            <w:pPr>
              <w:tabs>
                <w:tab w:val="left" w:pos="708"/>
              </w:tabs>
              <w:suppressAutoHyphens/>
              <w:spacing w:before="120" w:after="120" w:line="240" w:lineRule="auto"/>
              <w:jc w:val="center"/>
              <w:rPr>
                <w:rFonts w:ascii="Candara" w:hAnsi="Candara"/>
                <w:color w:val="C00000"/>
              </w:rPr>
            </w:pPr>
            <w:r>
              <w:rPr>
                <w:rFonts w:ascii="Candara" w:hAnsi="Candara"/>
                <w:color w:val="C00000"/>
              </w:rPr>
              <w:fldChar w:fldCharType="begin">
                <w:ffData>
                  <w:name w:val=""/>
                  <w:enabled/>
                  <w:calcOnExit/>
                  <w:textInput/>
                </w:ffData>
              </w:fldChar>
            </w:r>
            <w:r>
              <w:rPr>
                <w:rFonts w:ascii="Candara" w:hAnsi="Candara"/>
                <w:color w:val="C00000"/>
              </w:rPr>
              <w:instrText xml:space="preserve"> FORMTEXT </w:instrText>
            </w:r>
            <w:r>
              <w:rPr>
                <w:rFonts w:ascii="Candara" w:hAnsi="Candara"/>
                <w:color w:val="C00000"/>
              </w:rPr>
            </w:r>
            <w:r>
              <w:rPr>
                <w:rFonts w:ascii="Candara" w:hAnsi="Candara"/>
                <w:color w:val="C00000"/>
              </w:rPr>
              <w:fldChar w:fldCharType="separate"/>
            </w:r>
            <w:r>
              <w:rPr>
                <w:rFonts w:ascii="Candara" w:hAnsi="Candara"/>
                <w:color w:val="C00000"/>
              </w:rPr>
              <w:t> </w:t>
            </w:r>
            <w:r>
              <w:rPr>
                <w:rFonts w:ascii="Candara" w:hAnsi="Candara"/>
                <w:color w:val="C00000"/>
              </w:rPr>
              <w:t> </w:t>
            </w:r>
            <w:r>
              <w:rPr>
                <w:rFonts w:ascii="Candara" w:hAnsi="Candara"/>
                <w:color w:val="C00000"/>
              </w:rPr>
              <w:t> </w:t>
            </w:r>
            <w:r>
              <w:rPr>
                <w:rFonts w:ascii="Candara" w:hAnsi="Candara"/>
                <w:color w:val="C00000"/>
              </w:rPr>
              <w:t> </w:t>
            </w:r>
            <w:r>
              <w:rPr>
                <w:rFonts w:ascii="Candara" w:hAnsi="Candara"/>
                <w:color w:val="C00000"/>
              </w:rPr>
              <w:t> </w:t>
            </w:r>
            <w:r>
              <w:rPr>
                <w:rFonts w:ascii="Candara" w:hAnsi="Candara"/>
                <w:color w:val="C00000"/>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rsidR="00D53C52" w:rsidRDefault="00D53C52">
            <w:pPr>
              <w:tabs>
                <w:tab w:val="left" w:pos="708"/>
              </w:tabs>
              <w:suppressAutoHyphens/>
              <w:spacing w:before="120" w:after="120" w:line="240" w:lineRule="auto"/>
              <w:jc w:val="center"/>
              <w:rPr>
                <w:rFonts w:ascii="Candara" w:hAnsi="Candara"/>
                <w:color w:val="C0504D"/>
              </w:rPr>
            </w:pPr>
          </w:p>
        </w:tc>
      </w:tr>
      <w:tr w:rsidR="00D53C52" w:rsidTr="00D53C52">
        <w:tc>
          <w:tcPr>
            <w:tcW w:w="4395" w:type="dxa"/>
            <w:tcBorders>
              <w:top w:val="single" w:sz="4" w:space="0" w:color="auto"/>
              <w:left w:val="single" w:sz="4" w:space="0" w:color="auto"/>
              <w:bottom w:val="single" w:sz="4" w:space="0" w:color="auto"/>
              <w:right w:val="single" w:sz="4" w:space="0" w:color="auto"/>
            </w:tcBorders>
            <w:vAlign w:val="center"/>
            <w:hideMark/>
          </w:tcPr>
          <w:p w:rsidR="00D53C52" w:rsidRDefault="00D53C52">
            <w:pPr>
              <w:tabs>
                <w:tab w:val="left" w:pos="708"/>
              </w:tabs>
              <w:suppressAutoHyphens/>
              <w:spacing w:before="120" w:after="120" w:line="240" w:lineRule="auto"/>
              <w:jc w:val="center"/>
              <w:rPr>
                <w:rFonts w:ascii="Candara" w:hAnsi="Candara"/>
                <w:color w:val="C00000"/>
              </w:rPr>
            </w:pPr>
            <w:r>
              <w:rPr>
                <w:rFonts w:ascii="Candara" w:hAnsi="Candara"/>
                <w:color w:val="C00000"/>
              </w:rPr>
              <w:fldChar w:fldCharType="begin">
                <w:ffData>
                  <w:name w:val=""/>
                  <w:enabled/>
                  <w:calcOnExit/>
                  <w:textInput/>
                </w:ffData>
              </w:fldChar>
            </w:r>
            <w:r>
              <w:rPr>
                <w:rFonts w:ascii="Candara" w:hAnsi="Candara"/>
                <w:color w:val="C00000"/>
              </w:rPr>
              <w:instrText xml:space="preserve"> FORMTEXT </w:instrText>
            </w:r>
            <w:r>
              <w:rPr>
                <w:rFonts w:ascii="Candara" w:hAnsi="Candara"/>
                <w:color w:val="C00000"/>
              </w:rPr>
            </w:r>
            <w:r>
              <w:rPr>
                <w:rFonts w:ascii="Candara" w:hAnsi="Candara"/>
                <w:color w:val="C00000"/>
              </w:rPr>
              <w:fldChar w:fldCharType="separate"/>
            </w:r>
            <w:r>
              <w:rPr>
                <w:rFonts w:ascii="Candara" w:hAnsi="Candara"/>
                <w:color w:val="C00000"/>
              </w:rPr>
              <w:t> </w:t>
            </w:r>
            <w:r>
              <w:rPr>
                <w:rFonts w:ascii="Candara" w:hAnsi="Candara"/>
                <w:color w:val="C00000"/>
              </w:rPr>
              <w:t> </w:t>
            </w:r>
            <w:r>
              <w:rPr>
                <w:rFonts w:ascii="Candara" w:hAnsi="Candara"/>
                <w:color w:val="C00000"/>
              </w:rPr>
              <w:t> </w:t>
            </w:r>
            <w:r>
              <w:rPr>
                <w:rFonts w:ascii="Candara" w:hAnsi="Candara"/>
                <w:color w:val="C00000"/>
              </w:rPr>
              <w:t> </w:t>
            </w:r>
            <w:r>
              <w:rPr>
                <w:rFonts w:ascii="Candara" w:hAnsi="Candara"/>
                <w:color w:val="C00000"/>
              </w:rPr>
              <w:t> </w:t>
            </w:r>
            <w:r>
              <w:rPr>
                <w:rFonts w:ascii="Candara" w:hAnsi="Candara"/>
                <w:color w:val="C00000"/>
              </w:rPr>
              <w:fldChar w:fldCharType="end"/>
            </w:r>
          </w:p>
        </w:tc>
        <w:tc>
          <w:tcPr>
            <w:tcW w:w="3827" w:type="dxa"/>
            <w:tcBorders>
              <w:top w:val="single" w:sz="4" w:space="0" w:color="auto"/>
              <w:left w:val="single" w:sz="4" w:space="0" w:color="auto"/>
              <w:bottom w:val="single" w:sz="4" w:space="0" w:color="auto"/>
              <w:right w:val="single" w:sz="4" w:space="0" w:color="auto"/>
            </w:tcBorders>
            <w:vAlign w:val="center"/>
            <w:hideMark/>
          </w:tcPr>
          <w:p w:rsidR="00D53C52" w:rsidRDefault="00D53C52">
            <w:pPr>
              <w:tabs>
                <w:tab w:val="left" w:pos="708"/>
              </w:tabs>
              <w:suppressAutoHyphens/>
              <w:spacing w:before="120" w:after="120" w:line="240" w:lineRule="auto"/>
              <w:jc w:val="center"/>
              <w:rPr>
                <w:rFonts w:ascii="Candara" w:hAnsi="Candara"/>
                <w:color w:val="C00000"/>
              </w:rPr>
            </w:pPr>
            <w:r>
              <w:rPr>
                <w:rFonts w:ascii="Candara" w:hAnsi="Candara"/>
                <w:color w:val="C00000"/>
              </w:rPr>
              <w:fldChar w:fldCharType="begin">
                <w:ffData>
                  <w:name w:val=""/>
                  <w:enabled/>
                  <w:calcOnExit/>
                  <w:textInput/>
                </w:ffData>
              </w:fldChar>
            </w:r>
            <w:r>
              <w:rPr>
                <w:rFonts w:ascii="Candara" w:hAnsi="Candara"/>
                <w:color w:val="C00000"/>
              </w:rPr>
              <w:instrText xml:space="preserve"> FORMTEXT </w:instrText>
            </w:r>
            <w:r>
              <w:rPr>
                <w:rFonts w:ascii="Candara" w:hAnsi="Candara"/>
                <w:color w:val="C00000"/>
              </w:rPr>
            </w:r>
            <w:r>
              <w:rPr>
                <w:rFonts w:ascii="Candara" w:hAnsi="Candara"/>
                <w:color w:val="C00000"/>
              </w:rPr>
              <w:fldChar w:fldCharType="separate"/>
            </w:r>
            <w:r>
              <w:rPr>
                <w:rFonts w:ascii="Candara" w:hAnsi="Candara"/>
                <w:color w:val="C00000"/>
              </w:rPr>
              <w:t> </w:t>
            </w:r>
            <w:r>
              <w:rPr>
                <w:rFonts w:ascii="Candara" w:hAnsi="Candara"/>
                <w:color w:val="C00000"/>
              </w:rPr>
              <w:t> </w:t>
            </w:r>
            <w:r>
              <w:rPr>
                <w:rFonts w:ascii="Candara" w:hAnsi="Candara"/>
                <w:color w:val="C00000"/>
              </w:rPr>
              <w:t> </w:t>
            </w:r>
            <w:r>
              <w:rPr>
                <w:rFonts w:ascii="Candara" w:hAnsi="Candara"/>
                <w:color w:val="C00000"/>
              </w:rPr>
              <w:t> </w:t>
            </w:r>
            <w:r>
              <w:rPr>
                <w:rFonts w:ascii="Candara" w:hAnsi="Candara"/>
                <w:color w:val="C00000"/>
              </w:rPr>
              <w:t> </w:t>
            </w:r>
            <w:r>
              <w:rPr>
                <w:rFonts w:ascii="Candara" w:hAnsi="Candara"/>
                <w:color w:val="C00000"/>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rsidR="00D53C52" w:rsidRDefault="00D53C52">
            <w:pPr>
              <w:tabs>
                <w:tab w:val="left" w:pos="708"/>
              </w:tabs>
              <w:suppressAutoHyphens/>
              <w:spacing w:before="120" w:after="120" w:line="240" w:lineRule="auto"/>
              <w:jc w:val="center"/>
              <w:rPr>
                <w:rFonts w:ascii="Candara" w:hAnsi="Candara"/>
                <w:color w:val="C0504D"/>
              </w:rPr>
            </w:pPr>
          </w:p>
        </w:tc>
      </w:tr>
    </w:tbl>
    <w:p w:rsidR="00D53C52" w:rsidRDefault="00D53C52" w:rsidP="00D53C52">
      <w:pPr>
        <w:spacing w:after="0" w:line="240" w:lineRule="auto"/>
        <w:jc w:val="both"/>
        <w:rPr>
          <w:rFonts w:ascii="Candara" w:hAnsi="Candara"/>
          <w:iCs/>
          <w:color w:val="002060"/>
          <w:sz w:val="20"/>
          <w:szCs w:val="24"/>
        </w:rPr>
      </w:pPr>
    </w:p>
    <w:p w:rsidR="00D53C52" w:rsidRDefault="00D53C52" w:rsidP="00D53C52">
      <w:pPr>
        <w:spacing w:after="0" w:line="240" w:lineRule="auto"/>
        <w:jc w:val="both"/>
        <w:rPr>
          <w:rFonts w:ascii="Candara" w:hAnsi="Candara"/>
          <w:iCs/>
          <w:color w:val="002060"/>
          <w:sz w:val="20"/>
          <w:szCs w:val="24"/>
        </w:rPr>
      </w:pPr>
      <w:r>
        <w:rPr>
          <w:rFonts w:ascii="Candara" w:hAnsi="Candara"/>
          <w:iCs/>
          <w:color w:val="002060"/>
          <w:sz w:val="20"/>
          <w:szCs w:val="24"/>
        </w:rPr>
        <w:t xml:space="preserve">1. Pour les médecins, le CNOM attire leur attention sur les articles R. 4127-2, R. 4127-4, R. 4125-7, R. 4127-35 et R. 4127-36, R. 4127-56, R. 4127-68 du code de la santé publique. </w:t>
      </w:r>
    </w:p>
    <w:p w:rsidR="00D53C52" w:rsidRDefault="00D53C52" w:rsidP="00D53C52">
      <w:pPr>
        <w:spacing w:after="0" w:line="240" w:lineRule="auto"/>
        <w:jc w:val="both"/>
        <w:rPr>
          <w:rFonts w:ascii="Candara" w:hAnsi="Candara"/>
          <w:iCs/>
          <w:color w:val="002060"/>
          <w:sz w:val="20"/>
          <w:szCs w:val="24"/>
        </w:rPr>
      </w:pPr>
      <w:r>
        <w:rPr>
          <w:rFonts w:ascii="Candara" w:hAnsi="Candara"/>
          <w:iCs/>
          <w:color w:val="002060"/>
          <w:sz w:val="20"/>
          <w:szCs w:val="24"/>
        </w:rPr>
        <w:t xml:space="preserve">2. Conformément aux dispositions de l'article 226-13 du code pénal. </w:t>
      </w:r>
    </w:p>
    <w:p w:rsidR="00D53C52" w:rsidRPr="00C959A8" w:rsidRDefault="00D53C52" w:rsidP="00C959A8">
      <w:pPr>
        <w:spacing w:after="0" w:line="240" w:lineRule="auto"/>
        <w:jc w:val="both"/>
        <w:rPr>
          <w:rFonts w:ascii="Candara" w:hAnsi="Candara"/>
          <w:iCs/>
          <w:color w:val="002060"/>
          <w:sz w:val="20"/>
          <w:szCs w:val="24"/>
        </w:rPr>
      </w:pPr>
      <w:r>
        <w:rPr>
          <w:rFonts w:ascii="Candara" w:hAnsi="Candara"/>
          <w:iCs/>
          <w:color w:val="002060"/>
          <w:sz w:val="20"/>
          <w:szCs w:val="24"/>
        </w:rPr>
        <w:t xml:space="preserve">3. Modifiée par la loi n° 2004- 801 du 6 août 2004 relative à la protection des personnes physiques à l'égard des traitements de données à caractère personnel. </w:t>
      </w:r>
    </w:p>
    <w:p w:rsidR="00D53C52" w:rsidRDefault="00D53C52" w:rsidP="00D53C52">
      <w:pPr>
        <w:tabs>
          <w:tab w:val="left" w:pos="708"/>
        </w:tabs>
        <w:suppressAutoHyphens/>
        <w:spacing w:after="120"/>
        <w:jc w:val="both"/>
        <w:rPr>
          <w:rFonts w:ascii="Candara" w:hAnsi="Candara"/>
          <w:color w:val="002060"/>
          <w:sz w:val="20"/>
          <w:szCs w:val="20"/>
        </w:rPr>
      </w:pPr>
    </w:p>
    <w:p w:rsidR="00C959A8" w:rsidRDefault="00D53C52" w:rsidP="00D53C52">
      <w:pPr>
        <w:pBdr>
          <w:top w:val="triple" w:sz="4" w:space="1" w:color="002060"/>
          <w:left w:val="triple" w:sz="4" w:space="4" w:color="002060"/>
          <w:bottom w:val="triple" w:sz="4" w:space="1" w:color="002060"/>
          <w:right w:val="triple" w:sz="4" w:space="4" w:color="002060"/>
        </w:pBdr>
        <w:tabs>
          <w:tab w:val="left" w:pos="708"/>
        </w:tabs>
        <w:suppressAutoHyphens/>
        <w:spacing w:after="120"/>
        <w:ind w:left="360"/>
        <w:jc w:val="center"/>
        <w:rPr>
          <w:rFonts w:ascii="Candara" w:hAnsi="Candara" w:cs="Arial"/>
          <w:b/>
          <w:bCs/>
          <w:smallCaps/>
          <w:color w:val="002060"/>
          <w:sz w:val="36"/>
          <w:szCs w:val="40"/>
        </w:rPr>
      </w:pPr>
      <w:r>
        <w:rPr>
          <w:rFonts w:ascii="Candara" w:hAnsi="Candara" w:cs="Arial"/>
          <w:b/>
          <w:bCs/>
          <w:smallCaps/>
          <w:color w:val="002060"/>
          <w:sz w:val="36"/>
          <w:szCs w:val="40"/>
        </w:rPr>
        <w:lastRenderedPageBreak/>
        <w:t xml:space="preserve">Annexe 4 – </w:t>
      </w:r>
      <w:r w:rsidR="00C959A8">
        <w:rPr>
          <w:rFonts w:ascii="Candara" w:hAnsi="Candara" w:cs="Arial"/>
          <w:b/>
          <w:bCs/>
          <w:smallCaps/>
          <w:color w:val="002060"/>
          <w:sz w:val="36"/>
          <w:szCs w:val="40"/>
        </w:rPr>
        <w:t>Note RGPD – Nouvelles obligations des responsables de programmes d’ETP dans le traitement de données à caractère personnel</w:t>
      </w:r>
    </w:p>
    <w:p w:rsidR="00C959A8" w:rsidRDefault="00C959A8" w:rsidP="00C959A8">
      <w:pPr>
        <w:autoSpaceDE w:val="0"/>
        <w:autoSpaceDN w:val="0"/>
        <w:adjustRightInd w:val="0"/>
        <w:spacing w:after="0" w:line="240" w:lineRule="auto"/>
        <w:rPr>
          <w:rFonts w:eastAsiaTheme="minorHAnsi" w:cs="Calibri"/>
          <w:color w:val="1F497D" w:themeColor="text2"/>
          <w:lang w:eastAsia="en-US"/>
        </w:rPr>
      </w:pPr>
    </w:p>
    <w:p w:rsidR="00C959A8" w:rsidRPr="00C959A8" w:rsidRDefault="00C959A8" w:rsidP="00C959A8">
      <w:pPr>
        <w:autoSpaceDE w:val="0"/>
        <w:autoSpaceDN w:val="0"/>
        <w:adjustRightInd w:val="0"/>
        <w:spacing w:after="0" w:line="240" w:lineRule="auto"/>
        <w:rPr>
          <w:rFonts w:eastAsiaTheme="minorHAnsi" w:cs="Calibri"/>
          <w:color w:val="1F497D" w:themeColor="text2"/>
          <w:lang w:eastAsia="en-US"/>
        </w:rPr>
      </w:pPr>
      <w:r w:rsidRPr="00C959A8">
        <w:rPr>
          <w:rFonts w:eastAsiaTheme="minorHAnsi" w:cs="Calibri"/>
          <w:color w:val="1F497D" w:themeColor="text2"/>
          <w:lang w:eastAsia="en-US"/>
        </w:rPr>
        <w:t xml:space="preserve">Cette note a pour objectif de faire un rappel des nouvelles obligations qui résultent de l’entrée en vigueur le 25 mai dernier du RGPD (Règlement général sur la protection des données personnelles) et de leurs conséquences sur les programmes d’ETP. </w:t>
      </w:r>
    </w:p>
    <w:p w:rsidR="00C959A8" w:rsidRPr="00C959A8" w:rsidRDefault="00C959A8" w:rsidP="00C959A8">
      <w:pPr>
        <w:autoSpaceDE w:val="0"/>
        <w:autoSpaceDN w:val="0"/>
        <w:adjustRightInd w:val="0"/>
        <w:spacing w:after="0" w:line="240" w:lineRule="auto"/>
        <w:rPr>
          <w:rFonts w:eastAsiaTheme="minorHAnsi" w:cs="Calibri"/>
          <w:color w:val="1F497D" w:themeColor="text2"/>
          <w:lang w:eastAsia="en-US"/>
        </w:rPr>
      </w:pPr>
      <w:r w:rsidRPr="00C959A8">
        <w:rPr>
          <w:rFonts w:eastAsiaTheme="minorHAnsi" w:cs="Calibri"/>
          <w:color w:val="1F497D" w:themeColor="text2"/>
          <w:lang w:eastAsia="en-US"/>
        </w:rPr>
        <w:t xml:space="preserve">Le RGPD ainsi que la nouvelle loi informatique et libertés ont modifié les procédures à effectuer auprès de la CNIL. Dorénavant et pour la plupart des traitements, la CNIL effectuera non plus un contrôle a priori, basé sur les régimes de déclaration et d’autorisation préalables, mais un contrôle a posteriori, fondé sur l’appréciation par les responsables de traitement des risques en matière de protection des données. Ainsi, l’exploitation des données afférentes aux programmes d’ETP ne fait plus l’objet d’une demande d’autorisation CNIL (excepté dans l’hypothèse de traitements de données à des fins de recherche). </w:t>
      </w:r>
    </w:p>
    <w:p w:rsidR="00C959A8" w:rsidRPr="00C959A8" w:rsidRDefault="00C959A8" w:rsidP="00C959A8">
      <w:pPr>
        <w:autoSpaceDE w:val="0"/>
        <w:autoSpaceDN w:val="0"/>
        <w:adjustRightInd w:val="0"/>
        <w:spacing w:after="0" w:line="240" w:lineRule="auto"/>
        <w:rPr>
          <w:rFonts w:eastAsiaTheme="minorHAnsi" w:cs="Calibri"/>
          <w:color w:val="1F497D" w:themeColor="text2"/>
          <w:lang w:eastAsia="en-US"/>
        </w:rPr>
      </w:pPr>
      <w:r w:rsidRPr="00C959A8">
        <w:rPr>
          <w:rFonts w:eastAsiaTheme="minorHAnsi" w:cs="Calibri"/>
          <w:color w:val="1F497D" w:themeColor="text2"/>
          <w:lang w:eastAsia="en-US"/>
        </w:rPr>
        <w:t xml:space="preserve">Les responsables de programmes ETP, en tant que responsables de traitement de données doivent à cette fin respecter un certain nombre d’obligations, à savoir notamment : </w:t>
      </w:r>
    </w:p>
    <w:p w:rsidR="00C959A8" w:rsidRPr="00C959A8" w:rsidRDefault="00C959A8" w:rsidP="00C959A8">
      <w:pPr>
        <w:autoSpaceDE w:val="0"/>
        <w:autoSpaceDN w:val="0"/>
        <w:adjustRightInd w:val="0"/>
        <w:spacing w:after="0" w:line="240" w:lineRule="auto"/>
        <w:rPr>
          <w:rFonts w:eastAsiaTheme="minorHAnsi" w:cs="Calibri"/>
          <w:color w:val="1F497D" w:themeColor="text2"/>
          <w:lang w:eastAsia="en-US"/>
        </w:rPr>
      </w:pPr>
      <w:r w:rsidRPr="00C959A8">
        <w:rPr>
          <w:rFonts w:ascii="Wingdings" w:eastAsiaTheme="minorHAnsi" w:hAnsi="Wingdings" w:cs="Wingdings"/>
          <w:color w:val="1F497D" w:themeColor="text2"/>
          <w:lang w:eastAsia="en-US"/>
        </w:rPr>
        <w:t></w:t>
      </w:r>
      <w:r w:rsidRPr="00C959A8">
        <w:rPr>
          <w:rFonts w:ascii="Wingdings" w:eastAsiaTheme="minorHAnsi" w:hAnsi="Wingdings" w:cs="Wingdings"/>
          <w:color w:val="1F497D" w:themeColor="text2"/>
          <w:lang w:eastAsia="en-US"/>
        </w:rPr>
        <w:t></w:t>
      </w:r>
      <w:r w:rsidRPr="00C959A8">
        <w:rPr>
          <w:rFonts w:eastAsiaTheme="minorHAnsi" w:cs="Calibri"/>
          <w:b/>
          <w:bCs/>
          <w:color w:val="1F497D" w:themeColor="text2"/>
          <w:lang w:eastAsia="en-US"/>
        </w:rPr>
        <w:t xml:space="preserve">Tenir un registre interne qui décrit les traitements mis en </w:t>
      </w:r>
      <w:proofErr w:type="spellStart"/>
      <w:r w:rsidRPr="00C959A8">
        <w:rPr>
          <w:rFonts w:eastAsiaTheme="minorHAnsi" w:cs="Calibri"/>
          <w:b/>
          <w:bCs/>
          <w:color w:val="1F497D" w:themeColor="text2"/>
          <w:lang w:eastAsia="en-US"/>
        </w:rPr>
        <w:t>oeuvre</w:t>
      </w:r>
      <w:proofErr w:type="spellEnd"/>
      <w:r w:rsidRPr="00C959A8">
        <w:rPr>
          <w:rFonts w:eastAsiaTheme="minorHAnsi" w:cs="Calibri"/>
          <w:b/>
          <w:bCs/>
          <w:color w:val="1F497D" w:themeColor="text2"/>
          <w:lang w:eastAsia="en-US"/>
        </w:rPr>
        <w:t xml:space="preserve"> </w:t>
      </w:r>
    </w:p>
    <w:p w:rsidR="00C959A8" w:rsidRPr="00C959A8" w:rsidRDefault="00C959A8" w:rsidP="00C959A8">
      <w:pPr>
        <w:autoSpaceDE w:val="0"/>
        <w:autoSpaceDN w:val="0"/>
        <w:adjustRightInd w:val="0"/>
        <w:spacing w:after="0" w:line="240" w:lineRule="auto"/>
        <w:rPr>
          <w:rFonts w:eastAsiaTheme="minorHAnsi" w:cs="Calibri"/>
          <w:color w:val="1F497D" w:themeColor="text2"/>
          <w:lang w:eastAsia="en-US"/>
        </w:rPr>
      </w:pPr>
    </w:p>
    <w:p w:rsidR="00C959A8" w:rsidRPr="00C959A8" w:rsidRDefault="00C959A8" w:rsidP="00C959A8">
      <w:pPr>
        <w:autoSpaceDE w:val="0"/>
        <w:autoSpaceDN w:val="0"/>
        <w:adjustRightInd w:val="0"/>
        <w:spacing w:after="0" w:line="240" w:lineRule="auto"/>
        <w:rPr>
          <w:rFonts w:eastAsiaTheme="minorHAnsi" w:cs="Calibri"/>
          <w:color w:val="1F497D" w:themeColor="text2"/>
          <w:lang w:eastAsia="en-US"/>
        </w:rPr>
      </w:pPr>
      <w:r w:rsidRPr="00C959A8">
        <w:rPr>
          <w:rFonts w:eastAsiaTheme="minorHAnsi" w:cs="Calibri"/>
          <w:color w:val="1F497D" w:themeColor="text2"/>
          <w:lang w:eastAsia="en-US"/>
        </w:rPr>
        <w:t xml:space="preserve">Ce registre doit inclure le nom et les coordonnées du responsable de traitement, ainsi que les éléments essentiels dudit traitement (la finalité du traitement de données, les personnes concernées par ce traitement, les destinataires, la durée du traitement, la durée d’archivage…). </w:t>
      </w:r>
    </w:p>
    <w:p w:rsidR="00C959A8" w:rsidRPr="00C959A8" w:rsidRDefault="00C959A8" w:rsidP="00C959A8">
      <w:pPr>
        <w:autoSpaceDE w:val="0"/>
        <w:autoSpaceDN w:val="0"/>
        <w:adjustRightInd w:val="0"/>
        <w:spacing w:after="0" w:line="240" w:lineRule="auto"/>
        <w:rPr>
          <w:rFonts w:eastAsiaTheme="minorHAnsi" w:cs="Calibri"/>
          <w:color w:val="1F497D" w:themeColor="text2"/>
          <w:lang w:eastAsia="en-US"/>
        </w:rPr>
      </w:pPr>
      <w:r w:rsidRPr="00C959A8">
        <w:rPr>
          <w:rFonts w:ascii="Wingdings" w:eastAsiaTheme="minorHAnsi" w:hAnsi="Wingdings" w:cs="Wingdings"/>
          <w:color w:val="1F497D" w:themeColor="text2"/>
          <w:lang w:eastAsia="en-US"/>
        </w:rPr>
        <w:t></w:t>
      </w:r>
      <w:r w:rsidRPr="00C959A8">
        <w:rPr>
          <w:rFonts w:ascii="Wingdings" w:eastAsiaTheme="minorHAnsi" w:hAnsi="Wingdings" w:cs="Wingdings"/>
          <w:color w:val="1F497D" w:themeColor="text2"/>
          <w:lang w:eastAsia="en-US"/>
        </w:rPr>
        <w:t></w:t>
      </w:r>
      <w:r w:rsidRPr="00C959A8">
        <w:rPr>
          <w:rFonts w:eastAsiaTheme="minorHAnsi" w:cs="Calibri"/>
          <w:b/>
          <w:bCs/>
          <w:color w:val="1F497D" w:themeColor="text2"/>
          <w:lang w:eastAsia="en-US"/>
        </w:rPr>
        <w:t xml:space="preserve">Assurer le droit à l’information des personnes dont les données sont traitées </w:t>
      </w:r>
    </w:p>
    <w:p w:rsidR="00C959A8" w:rsidRPr="00C959A8" w:rsidRDefault="00C959A8" w:rsidP="00C959A8">
      <w:pPr>
        <w:autoSpaceDE w:val="0"/>
        <w:autoSpaceDN w:val="0"/>
        <w:adjustRightInd w:val="0"/>
        <w:spacing w:after="0" w:line="240" w:lineRule="auto"/>
        <w:rPr>
          <w:rFonts w:eastAsiaTheme="minorHAnsi" w:cs="Calibri"/>
          <w:color w:val="1F497D" w:themeColor="text2"/>
          <w:lang w:eastAsia="en-US"/>
        </w:rPr>
      </w:pPr>
    </w:p>
    <w:p w:rsidR="00C959A8" w:rsidRPr="00C959A8" w:rsidRDefault="00C959A8" w:rsidP="00C959A8">
      <w:pPr>
        <w:autoSpaceDE w:val="0"/>
        <w:autoSpaceDN w:val="0"/>
        <w:adjustRightInd w:val="0"/>
        <w:spacing w:after="0" w:line="240" w:lineRule="auto"/>
        <w:rPr>
          <w:rFonts w:eastAsiaTheme="minorHAnsi" w:cs="Calibri"/>
          <w:color w:val="1F497D" w:themeColor="text2"/>
          <w:lang w:eastAsia="en-US"/>
        </w:rPr>
      </w:pPr>
      <w:r w:rsidRPr="00C959A8">
        <w:rPr>
          <w:rFonts w:eastAsiaTheme="minorHAnsi" w:cs="Calibri"/>
          <w:color w:val="1F497D" w:themeColor="text2"/>
          <w:lang w:eastAsia="en-US"/>
        </w:rPr>
        <w:t xml:space="preserve">Cette information peut être effectuée par voie d’affichage dans l’établissement ou bien par la production d’un document spécifique. </w:t>
      </w:r>
    </w:p>
    <w:p w:rsidR="00C959A8" w:rsidRPr="00C959A8" w:rsidRDefault="00C959A8" w:rsidP="00C959A8">
      <w:pPr>
        <w:autoSpaceDE w:val="0"/>
        <w:autoSpaceDN w:val="0"/>
        <w:adjustRightInd w:val="0"/>
        <w:spacing w:after="0" w:line="240" w:lineRule="auto"/>
        <w:rPr>
          <w:rFonts w:eastAsiaTheme="minorHAnsi" w:cs="Calibri"/>
          <w:color w:val="1F497D" w:themeColor="text2"/>
          <w:lang w:eastAsia="en-US"/>
        </w:rPr>
      </w:pPr>
      <w:r w:rsidRPr="00C959A8">
        <w:rPr>
          <w:rFonts w:eastAsiaTheme="minorHAnsi" w:cs="Calibri"/>
          <w:color w:val="1F497D" w:themeColor="text2"/>
          <w:lang w:eastAsia="en-US"/>
        </w:rPr>
        <w:t xml:space="preserve">Les informations fournies devront comporter : </w:t>
      </w:r>
    </w:p>
    <w:p w:rsidR="00C959A8" w:rsidRPr="00C959A8" w:rsidRDefault="00C959A8" w:rsidP="00C959A8">
      <w:pPr>
        <w:autoSpaceDE w:val="0"/>
        <w:autoSpaceDN w:val="0"/>
        <w:adjustRightInd w:val="0"/>
        <w:spacing w:after="15" w:line="240" w:lineRule="auto"/>
        <w:rPr>
          <w:rFonts w:eastAsiaTheme="minorHAnsi" w:cs="Calibri"/>
          <w:color w:val="1F497D" w:themeColor="text2"/>
          <w:lang w:eastAsia="en-US"/>
        </w:rPr>
      </w:pPr>
      <w:r w:rsidRPr="00C959A8">
        <w:rPr>
          <w:rFonts w:eastAsiaTheme="minorHAnsi" w:cs="Calibri"/>
          <w:color w:val="1F497D" w:themeColor="text2"/>
          <w:lang w:eastAsia="en-US"/>
        </w:rPr>
        <w:t xml:space="preserve">- l’identité du responsable du traitement ; </w:t>
      </w:r>
    </w:p>
    <w:p w:rsidR="00C959A8" w:rsidRPr="00C959A8" w:rsidRDefault="00C959A8" w:rsidP="00C959A8">
      <w:pPr>
        <w:autoSpaceDE w:val="0"/>
        <w:autoSpaceDN w:val="0"/>
        <w:adjustRightInd w:val="0"/>
        <w:spacing w:after="15" w:line="240" w:lineRule="auto"/>
        <w:rPr>
          <w:rFonts w:eastAsiaTheme="minorHAnsi" w:cs="Calibri"/>
          <w:color w:val="1F497D" w:themeColor="text2"/>
          <w:lang w:eastAsia="en-US"/>
        </w:rPr>
      </w:pPr>
      <w:r w:rsidRPr="00C959A8">
        <w:rPr>
          <w:rFonts w:eastAsiaTheme="minorHAnsi" w:cs="Calibri"/>
          <w:color w:val="1F497D" w:themeColor="text2"/>
          <w:lang w:eastAsia="en-US"/>
        </w:rPr>
        <w:t xml:space="preserve">- l’identification du délégué à la protection des données (par exemple par une adresse mail générique) ; </w:t>
      </w:r>
    </w:p>
    <w:p w:rsidR="00C959A8" w:rsidRPr="00C959A8" w:rsidRDefault="00C959A8" w:rsidP="00C959A8">
      <w:pPr>
        <w:autoSpaceDE w:val="0"/>
        <w:autoSpaceDN w:val="0"/>
        <w:adjustRightInd w:val="0"/>
        <w:spacing w:after="15" w:line="240" w:lineRule="auto"/>
        <w:rPr>
          <w:rFonts w:eastAsiaTheme="minorHAnsi" w:cs="Calibri"/>
          <w:color w:val="1F497D" w:themeColor="text2"/>
          <w:lang w:eastAsia="en-US"/>
        </w:rPr>
      </w:pPr>
      <w:r w:rsidRPr="00C959A8">
        <w:rPr>
          <w:rFonts w:eastAsiaTheme="minorHAnsi" w:cs="Calibri"/>
          <w:color w:val="1F497D" w:themeColor="text2"/>
          <w:lang w:eastAsia="en-US"/>
        </w:rPr>
        <w:t xml:space="preserve">- la finalité du traitement ; </w:t>
      </w:r>
    </w:p>
    <w:p w:rsidR="00C959A8" w:rsidRPr="00C959A8" w:rsidRDefault="00C959A8" w:rsidP="00C959A8">
      <w:pPr>
        <w:autoSpaceDE w:val="0"/>
        <w:autoSpaceDN w:val="0"/>
        <w:adjustRightInd w:val="0"/>
        <w:spacing w:after="15" w:line="240" w:lineRule="auto"/>
        <w:rPr>
          <w:rFonts w:eastAsiaTheme="minorHAnsi" w:cs="Calibri"/>
          <w:color w:val="1F497D" w:themeColor="text2"/>
          <w:lang w:eastAsia="en-US"/>
        </w:rPr>
      </w:pPr>
      <w:r w:rsidRPr="00C959A8">
        <w:rPr>
          <w:rFonts w:eastAsiaTheme="minorHAnsi" w:cs="Calibri"/>
          <w:color w:val="1F497D" w:themeColor="text2"/>
          <w:lang w:eastAsia="en-US"/>
        </w:rPr>
        <w:t>- le caractère obligatoire ou facultatif des réponses et les conséquences évent</w:t>
      </w:r>
      <w:r>
        <w:rPr>
          <w:rFonts w:eastAsiaTheme="minorHAnsi" w:cs="Calibri"/>
          <w:color w:val="1F497D" w:themeColor="text2"/>
          <w:lang w:eastAsia="en-US"/>
        </w:rPr>
        <w:t xml:space="preserve">uelles d'un défaut de réponse </w:t>
      </w:r>
    </w:p>
    <w:p w:rsidR="00C959A8" w:rsidRPr="00C959A8" w:rsidRDefault="00C959A8" w:rsidP="00C959A8">
      <w:pPr>
        <w:autoSpaceDE w:val="0"/>
        <w:autoSpaceDN w:val="0"/>
        <w:adjustRightInd w:val="0"/>
        <w:spacing w:after="0" w:line="240" w:lineRule="auto"/>
        <w:rPr>
          <w:rFonts w:eastAsiaTheme="minorHAnsi" w:cs="Calibri"/>
          <w:color w:val="1F497D" w:themeColor="text2"/>
          <w:lang w:eastAsia="en-US"/>
        </w:rPr>
      </w:pPr>
      <w:r w:rsidRPr="00C959A8">
        <w:rPr>
          <w:rFonts w:eastAsiaTheme="minorHAnsi" w:cs="Calibri"/>
          <w:color w:val="1F497D" w:themeColor="text2"/>
          <w:lang w:eastAsia="en-US"/>
        </w:rPr>
        <w:t xml:space="preserve">- les destinataires ou catégories de destinataires des données collectées ; </w:t>
      </w:r>
    </w:p>
    <w:p w:rsidR="00C959A8" w:rsidRPr="00C959A8" w:rsidRDefault="00C959A8" w:rsidP="00C959A8">
      <w:pPr>
        <w:autoSpaceDE w:val="0"/>
        <w:autoSpaceDN w:val="0"/>
        <w:adjustRightInd w:val="0"/>
        <w:spacing w:after="0" w:line="240" w:lineRule="auto"/>
        <w:rPr>
          <w:rFonts w:eastAsiaTheme="minorHAnsi" w:cs="Calibri"/>
          <w:color w:val="1F497D" w:themeColor="text2"/>
          <w:sz w:val="16"/>
          <w:szCs w:val="16"/>
          <w:lang w:eastAsia="en-US"/>
        </w:rPr>
      </w:pPr>
      <w:r w:rsidRPr="00C959A8">
        <w:rPr>
          <w:rFonts w:ascii="Arial" w:eastAsiaTheme="minorHAnsi" w:hAnsi="Arial" w:cs="Arial"/>
          <w:b/>
          <w:bCs/>
          <w:color w:val="1F497D" w:themeColor="text2"/>
          <w:sz w:val="20"/>
          <w:szCs w:val="20"/>
          <w:lang w:eastAsia="en-US"/>
        </w:rPr>
        <w:t>D</w:t>
      </w:r>
      <w:r w:rsidRPr="00C959A8">
        <w:rPr>
          <w:rFonts w:ascii="Arial" w:eastAsiaTheme="minorHAnsi" w:hAnsi="Arial" w:cs="Arial"/>
          <w:b/>
          <w:bCs/>
          <w:color w:val="1F497D" w:themeColor="text2"/>
          <w:sz w:val="16"/>
          <w:szCs w:val="16"/>
          <w:lang w:eastAsia="en-US"/>
        </w:rPr>
        <w:t>IRECTION DE LA SANT</w:t>
      </w:r>
      <w:r w:rsidRPr="00C959A8">
        <w:rPr>
          <w:rFonts w:eastAsiaTheme="minorHAnsi" w:cs="Calibri"/>
          <w:b/>
          <w:bCs/>
          <w:color w:val="1F497D" w:themeColor="text2"/>
          <w:sz w:val="20"/>
          <w:szCs w:val="20"/>
          <w:lang w:eastAsia="en-US"/>
        </w:rPr>
        <w:t xml:space="preserve">É </w:t>
      </w:r>
      <w:r w:rsidRPr="00C959A8">
        <w:rPr>
          <w:rFonts w:ascii="Arial" w:eastAsiaTheme="minorHAnsi" w:hAnsi="Arial" w:cs="Arial"/>
          <w:b/>
          <w:bCs/>
          <w:color w:val="1F497D" w:themeColor="text2"/>
          <w:sz w:val="16"/>
          <w:szCs w:val="16"/>
          <w:lang w:eastAsia="en-US"/>
        </w:rPr>
        <w:t xml:space="preserve">PUBLIQUE </w:t>
      </w:r>
      <w:r w:rsidRPr="00C959A8">
        <w:rPr>
          <w:rFonts w:ascii="Arial" w:eastAsiaTheme="minorHAnsi" w:hAnsi="Arial" w:cs="Arial"/>
          <w:b/>
          <w:bCs/>
          <w:color w:val="1F497D" w:themeColor="text2"/>
          <w:sz w:val="20"/>
          <w:szCs w:val="20"/>
          <w:lang w:eastAsia="en-US"/>
        </w:rPr>
        <w:t>P</w:t>
      </w:r>
      <w:r w:rsidRPr="00C959A8">
        <w:rPr>
          <w:rFonts w:eastAsiaTheme="minorHAnsi" w:cs="Calibri"/>
          <w:b/>
          <w:bCs/>
          <w:color w:val="1F497D" w:themeColor="text2"/>
          <w:sz w:val="20"/>
          <w:szCs w:val="20"/>
          <w:lang w:eastAsia="en-US"/>
        </w:rPr>
        <w:t>Ô</w:t>
      </w:r>
      <w:r w:rsidRPr="00C959A8">
        <w:rPr>
          <w:rFonts w:ascii="Arial" w:eastAsiaTheme="minorHAnsi" w:hAnsi="Arial" w:cs="Arial"/>
          <w:b/>
          <w:bCs/>
          <w:color w:val="1F497D" w:themeColor="text2"/>
          <w:sz w:val="16"/>
          <w:szCs w:val="16"/>
          <w:lang w:eastAsia="en-US"/>
        </w:rPr>
        <w:t>LE PR</w:t>
      </w:r>
      <w:r w:rsidRPr="00C959A8">
        <w:rPr>
          <w:rFonts w:eastAsiaTheme="minorHAnsi" w:cs="Calibri"/>
          <w:b/>
          <w:bCs/>
          <w:color w:val="1F497D" w:themeColor="text2"/>
          <w:sz w:val="20"/>
          <w:szCs w:val="20"/>
          <w:lang w:eastAsia="en-US"/>
        </w:rPr>
        <w:t>É</w:t>
      </w:r>
      <w:r w:rsidRPr="00C959A8">
        <w:rPr>
          <w:rFonts w:ascii="Arial" w:eastAsiaTheme="minorHAnsi" w:hAnsi="Arial" w:cs="Arial"/>
          <w:b/>
          <w:bCs/>
          <w:color w:val="1F497D" w:themeColor="text2"/>
          <w:sz w:val="16"/>
          <w:szCs w:val="16"/>
          <w:lang w:eastAsia="en-US"/>
        </w:rPr>
        <w:t>VENTION PROMOTION DE LA SANT</w:t>
      </w:r>
      <w:r w:rsidRPr="00C959A8">
        <w:rPr>
          <w:rFonts w:eastAsiaTheme="minorHAnsi" w:cs="Calibri"/>
          <w:b/>
          <w:bCs/>
          <w:color w:val="1F497D" w:themeColor="text2"/>
          <w:sz w:val="20"/>
          <w:szCs w:val="20"/>
          <w:lang w:eastAsia="en-US"/>
        </w:rPr>
        <w:t xml:space="preserve">É </w:t>
      </w:r>
      <w:r w:rsidRPr="00C959A8">
        <w:rPr>
          <w:rFonts w:eastAsiaTheme="minorHAnsi" w:cs="Calibri"/>
          <w:i/>
          <w:iCs/>
          <w:color w:val="1F497D" w:themeColor="text2"/>
          <w:sz w:val="20"/>
          <w:szCs w:val="20"/>
          <w:lang w:eastAsia="en-US"/>
        </w:rPr>
        <w:t>É</w:t>
      </w:r>
      <w:r w:rsidRPr="00C959A8">
        <w:rPr>
          <w:rFonts w:eastAsiaTheme="minorHAnsi" w:cs="Calibri"/>
          <w:i/>
          <w:iCs/>
          <w:color w:val="1F497D" w:themeColor="text2"/>
          <w:sz w:val="16"/>
          <w:szCs w:val="16"/>
          <w:lang w:eastAsia="en-US"/>
        </w:rPr>
        <w:t xml:space="preserve">DUCATION </w:t>
      </w:r>
      <w:r w:rsidRPr="00C959A8">
        <w:rPr>
          <w:rFonts w:eastAsiaTheme="minorHAnsi" w:cs="Calibri"/>
          <w:i/>
          <w:iCs/>
          <w:color w:val="1F497D" w:themeColor="text2"/>
          <w:sz w:val="20"/>
          <w:szCs w:val="20"/>
          <w:lang w:eastAsia="en-US"/>
        </w:rPr>
        <w:t>T</w:t>
      </w:r>
      <w:r w:rsidRPr="00C959A8">
        <w:rPr>
          <w:rFonts w:eastAsiaTheme="minorHAnsi" w:cs="Calibri"/>
          <w:i/>
          <w:iCs/>
          <w:color w:val="1F497D" w:themeColor="text2"/>
          <w:sz w:val="16"/>
          <w:szCs w:val="16"/>
          <w:lang w:eastAsia="en-US"/>
        </w:rPr>
        <w:t>H</w:t>
      </w:r>
      <w:r w:rsidRPr="00C959A8">
        <w:rPr>
          <w:rFonts w:eastAsiaTheme="minorHAnsi" w:cs="Calibri"/>
          <w:i/>
          <w:iCs/>
          <w:color w:val="1F497D" w:themeColor="text2"/>
          <w:sz w:val="20"/>
          <w:szCs w:val="20"/>
          <w:lang w:eastAsia="en-US"/>
        </w:rPr>
        <w:t>É</w:t>
      </w:r>
      <w:r w:rsidRPr="00C959A8">
        <w:rPr>
          <w:rFonts w:eastAsiaTheme="minorHAnsi" w:cs="Calibri"/>
          <w:i/>
          <w:iCs/>
          <w:color w:val="1F497D" w:themeColor="text2"/>
          <w:sz w:val="16"/>
          <w:szCs w:val="16"/>
          <w:lang w:eastAsia="en-US"/>
        </w:rPr>
        <w:t xml:space="preserve">RAPEUTIQUE DU </w:t>
      </w:r>
      <w:r w:rsidRPr="00C959A8">
        <w:rPr>
          <w:rFonts w:eastAsiaTheme="minorHAnsi" w:cs="Calibri"/>
          <w:i/>
          <w:iCs/>
          <w:color w:val="1F497D" w:themeColor="text2"/>
          <w:sz w:val="20"/>
          <w:szCs w:val="20"/>
          <w:lang w:eastAsia="en-US"/>
        </w:rPr>
        <w:t>P</w:t>
      </w:r>
      <w:r w:rsidRPr="00C959A8">
        <w:rPr>
          <w:rFonts w:eastAsiaTheme="minorHAnsi" w:cs="Calibri"/>
          <w:i/>
          <w:iCs/>
          <w:color w:val="1F497D" w:themeColor="text2"/>
          <w:sz w:val="16"/>
          <w:szCs w:val="16"/>
          <w:lang w:eastAsia="en-US"/>
        </w:rPr>
        <w:t xml:space="preserve">ATIENT </w:t>
      </w:r>
    </w:p>
    <w:p w:rsidR="00C959A8" w:rsidRPr="00C959A8" w:rsidRDefault="00C959A8" w:rsidP="00C959A8">
      <w:pPr>
        <w:autoSpaceDE w:val="0"/>
        <w:autoSpaceDN w:val="0"/>
        <w:adjustRightInd w:val="0"/>
        <w:spacing w:after="17" w:line="240" w:lineRule="auto"/>
        <w:rPr>
          <w:rFonts w:eastAsiaTheme="minorHAnsi" w:cstheme="minorBidi"/>
          <w:color w:val="1F497D" w:themeColor="text2"/>
          <w:lang w:eastAsia="en-US"/>
        </w:rPr>
      </w:pPr>
      <w:r w:rsidRPr="00C959A8">
        <w:rPr>
          <w:rFonts w:eastAsiaTheme="minorHAnsi" w:cstheme="minorBidi"/>
          <w:color w:val="1F497D" w:themeColor="text2"/>
          <w:lang w:eastAsia="en-US"/>
        </w:rPr>
        <w:t xml:space="preserve">- les droits des personnes (droit d’opposition au traitement, droit d’accès, droit de rectification et d’effacement des données) ; </w:t>
      </w:r>
    </w:p>
    <w:p w:rsidR="00C959A8" w:rsidRPr="00C959A8" w:rsidRDefault="00C959A8" w:rsidP="00C959A8">
      <w:pPr>
        <w:autoSpaceDE w:val="0"/>
        <w:autoSpaceDN w:val="0"/>
        <w:adjustRightInd w:val="0"/>
        <w:spacing w:after="17" w:line="240" w:lineRule="auto"/>
        <w:rPr>
          <w:rFonts w:eastAsiaTheme="minorHAnsi" w:cstheme="minorBidi"/>
          <w:color w:val="1F497D" w:themeColor="text2"/>
          <w:lang w:eastAsia="en-US"/>
        </w:rPr>
      </w:pPr>
      <w:r w:rsidRPr="00C959A8">
        <w:rPr>
          <w:rFonts w:eastAsiaTheme="minorHAnsi" w:cstheme="minorBidi"/>
          <w:color w:val="1F497D" w:themeColor="text2"/>
          <w:lang w:eastAsia="en-US"/>
        </w:rPr>
        <w:t xml:space="preserve">- l’existence du droit à la limitation du traitement, du droit à l’oubli, du droit à la portabilité des données, du droit de retirer son consentement à tout moment, du droit d’introduire une action devant une autorité de contrôle (en France, droit de formuler une réclamation auprès de la CNIL) ; </w:t>
      </w:r>
    </w:p>
    <w:p w:rsidR="00C959A8" w:rsidRPr="00C959A8" w:rsidRDefault="00C959A8" w:rsidP="00C959A8">
      <w:pPr>
        <w:autoSpaceDE w:val="0"/>
        <w:autoSpaceDN w:val="0"/>
        <w:adjustRightInd w:val="0"/>
        <w:spacing w:after="17" w:line="240" w:lineRule="auto"/>
        <w:rPr>
          <w:rFonts w:eastAsiaTheme="minorHAnsi" w:cstheme="minorBidi"/>
          <w:color w:val="1F497D" w:themeColor="text2"/>
          <w:lang w:eastAsia="en-US"/>
        </w:rPr>
      </w:pPr>
      <w:r w:rsidRPr="00C959A8">
        <w:rPr>
          <w:rFonts w:eastAsiaTheme="minorHAnsi" w:cstheme="minorBidi"/>
          <w:color w:val="1F497D" w:themeColor="text2"/>
          <w:lang w:eastAsia="en-US"/>
        </w:rPr>
        <w:t xml:space="preserve">- les éventuels transferts de données à caractère personnel envisagés à destination d'un Etat non membre de l’UE ; </w:t>
      </w:r>
    </w:p>
    <w:p w:rsidR="00C959A8" w:rsidRPr="00C959A8" w:rsidRDefault="00C959A8" w:rsidP="00C959A8">
      <w:pPr>
        <w:autoSpaceDE w:val="0"/>
        <w:autoSpaceDN w:val="0"/>
        <w:adjustRightInd w:val="0"/>
        <w:spacing w:after="17" w:line="240" w:lineRule="auto"/>
        <w:rPr>
          <w:rFonts w:eastAsiaTheme="minorHAnsi" w:cstheme="minorBidi"/>
          <w:color w:val="1F497D" w:themeColor="text2"/>
          <w:lang w:eastAsia="en-US"/>
        </w:rPr>
      </w:pPr>
      <w:r w:rsidRPr="00C959A8">
        <w:rPr>
          <w:rFonts w:eastAsiaTheme="minorHAnsi" w:cstheme="minorBidi"/>
          <w:color w:val="1F497D" w:themeColor="text2"/>
          <w:lang w:eastAsia="en-US"/>
        </w:rPr>
        <w:t xml:space="preserve">- la durée de conservation des données et leur archivage ; lorsque ce n’est pas possible d’indiquer la durée de conservation des données, indiquer les critères utilisés pour déterminer cette durée ; </w:t>
      </w:r>
    </w:p>
    <w:p w:rsidR="00C959A8" w:rsidRPr="00C959A8" w:rsidRDefault="00C959A8" w:rsidP="00C959A8">
      <w:pPr>
        <w:autoSpaceDE w:val="0"/>
        <w:autoSpaceDN w:val="0"/>
        <w:adjustRightInd w:val="0"/>
        <w:spacing w:after="17" w:line="240" w:lineRule="auto"/>
        <w:rPr>
          <w:rFonts w:eastAsiaTheme="minorHAnsi" w:cstheme="minorBidi"/>
          <w:color w:val="1F497D" w:themeColor="text2"/>
          <w:lang w:eastAsia="en-US"/>
        </w:rPr>
      </w:pPr>
      <w:r w:rsidRPr="00C959A8">
        <w:rPr>
          <w:rFonts w:eastAsiaTheme="minorHAnsi" w:cstheme="minorBidi"/>
          <w:color w:val="1F497D" w:themeColor="text2"/>
          <w:lang w:eastAsia="en-US"/>
        </w:rPr>
        <w:t xml:space="preserve">- la base juridique du traitement ; </w:t>
      </w:r>
    </w:p>
    <w:p w:rsidR="00C959A8" w:rsidRPr="00C959A8" w:rsidRDefault="00C959A8" w:rsidP="00C959A8">
      <w:pPr>
        <w:autoSpaceDE w:val="0"/>
        <w:autoSpaceDN w:val="0"/>
        <w:adjustRightInd w:val="0"/>
        <w:spacing w:after="0" w:line="240" w:lineRule="auto"/>
        <w:rPr>
          <w:rFonts w:eastAsiaTheme="minorHAnsi" w:cstheme="minorBidi"/>
          <w:color w:val="1F497D" w:themeColor="text2"/>
          <w:lang w:eastAsia="en-US"/>
        </w:rPr>
      </w:pPr>
      <w:r w:rsidRPr="00C959A8">
        <w:rPr>
          <w:rFonts w:eastAsiaTheme="minorHAnsi" w:cstheme="minorBidi"/>
          <w:color w:val="1F497D" w:themeColor="text2"/>
          <w:lang w:eastAsia="en-US"/>
        </w:rPr>
        <w:t xml:space="preserve">- l’intention d’effectuer un traitement ultérieur pour une autre finalité et les informations pertinentes relatives à ce traitement ultérieur. </w:t>
      </w:r>
    </w:p>
    <w:p w:rsidR="00C959A8" w:rsidRPr="00C959A8" w:rsidRDefault="00C959A8" w:rsidP="00C959A8">
      <w:pPr>
        <w:autoSpaceDE w:val="0"/>
        <w:autoSpaceDN w:val="0"/>
        <w:adjustRightInd w:val="0"/>
        <w:spacing w:after="0" w:line="240" w:lineRule="auto"/>
        <w:rPr>
          <w:rFonts w:eastAsiaTheme="minorHAnsi" w:cs="Calibri"/>
          <w:color w:val="1F497D" w:themeColor="text2"/>
          <w:lang w:eastAsia="en-US"/>
        </w:rPr>
      </w:pPr>
      <w:r w:rsidRPr="00C959A8">
        <w:rPr>
          <w:rFonts w:ascii="Wingdings" w:eastAsiaTheme="minorHAnsi" w:hAnsi="Wingdings" w:cs="Wingdings"/>
          <w:color w:val="1F497D" w:themeColor="text2"/>
          <w:lang w:eastAsia="en-US"/>
        </w:rPr>
        <w:t></w:t>
      </w:r>
      <w:r w:rsidRPr="00C959A8">
        <w:rPr>
          <w:rFonts w:ascii="Wingdings" w:eastAsiaTheme="minorHAnsi" w:hAnsi="Wingdings" w:cs="Wingdings"/>
          <w:color w:val="1F497D" w:themeColor="text2"/>
          <w:lang w:eastAsia="en-US"/>
        </w:rPr>
        <w:t></w:t>
      </w:r>
      <w:r w:rsidRPr="00C959A8">
        <w:rPr>
          <w:rFonts w:eastAsiaTheme="minorHAnsi" w:cs="Calibri"/>
          <w:b/>
          <w:bCs/>
          <w:color w:val="1F497D" w:themeColor="text2"/>
          <w:lang w:eastAsia="en-US"/>
        </w:rPr>
        <w:t xml:space="preserve">Réaliser une étude d’impact relative à chaque traitement de données susceptible d’engendrer un risque élevé pour les droits et libertés des personnes physiques </w:t>
      </w:r>
    </w:p>
    <w:p w:rsidR="00C959A8" w:rsidRPr="00C959A8" w:rsidRDefault="00C959A8" w:rsidP="00C959A8">
      <w:pPr>
        <w:autoSpaceDE w:val="0"/>
        <w:autoSpaceDN w:val="0"/>
        <w:adjustRightInd w:val="0"/>
        <w:spacing w:after="0" w:line="240" w:lineRule="auto"/>
        <w:rPr>
          <w:rFonts w:eastAsiaTheme="minorHAnsi" w:cs="Calibri"/>
          <w:color w:val="1F497D" w:themeColor="text2"/>
          <w:lang w:eastAsia="en-US"/>
        </w:rPr>
      </w:pPr>
    </w:p>
    <w:p w:rsidR="00C959A8" w:rsidRPr="00C959A8" w:rsidRDefault="0024684D" w:rsidP="00C959A8">
      <w:pPr>
        <w:autoSpaceDE w:val="0"/>
        <w:autoSpaceDN w:val="0"/>
        <w:adjustRightInd w:val="0"/>
        <w:spacing w:after="0" w:line="240" w:lineRule="auto"/>
        <w:rPr>
          <w:rFonts w:eastAsiaTheme="minorHAnsi" w:cs="Calibri"/>
          <w:color w:val="1F497D" w:themeColor="text2"/>
          <w:lang w:eastAsia="en-US"/>
        </w:rPr>
      </w:pPr>
      <w:r>
        <w:rPr>
          <w:rFonts w:eastAsiaTheme="minorHAnsi" w:cs="Calibri"/>
          <w:color w:val="1F497D" w:themeColor="text2"/>
          <w:lang w:eastAsia="en-US"/>
        </w:rPr>
        <w:br w:type="column"/>
      </w:r>
      <w:r w:rsidR="00C959A8" w:rsidRPr="00C959A8">
        <w:rPr>
          <w:rFonts w:eastAsiaTheme="minorHAnsi" w:cs="Calibri"/>
          <w:color w:val="1F497D" w:themeColor="text2"/>
          <w:lang w:eastAsia="en-US"/>
        </w:rPr>
        <w:lastRenderedPageBreak/>
        <w:t xml:space="preserve">La CNIL détaille les critères permettant de définir les cas où cette analyse (ou étude) d’impact est obligatoire et a mis en ligne un outil permettant de la réaliser. </w:t>
      </w:r>
    </w:p>
    <w:p w:rsidR="00C959A8" w:rsidRPr="00C959A8" w:rsidRDefault="00C959A8" w:rsidP="00C959A8">
      <w:pPr>
        <w:autoSpaceDE w:val="0"/>
        <w:autoSpaceDN w:val="0"/>
        <w:adjustRightInd w:val="0"/>
        <w:spacing w:after="0" w:line="240" w:lineRule="auto"/>
        <w:rPr>
          <w:rFonts w:eastAsiaTheme="minorHAnsi" w:cs="Calibri"/>
          <w:color w:val="1F497D" w:themeColor="text2"/>
          <w:lang w:eastAsia="en-US"/>
        </w:rPr>
      </w:pPr>
      <w:r w:rsidRPr="00C959A8">
        <w:rPr>
          <w:rFonts w:eastAsiaTheme="minorHAnsi" w:cs="Calibri"/>
          <w:color w:val="1F497D" w:themeColor="text2"/>
          <w:lang w:eastAsia="en-US"/>
        </w:rPr>
        <w:t xml:space="preserve">Il est à noter que les traitements déjà en cours et ayant fait l’objet d’une formalité préalable auprès de la CNIL avant le 25 mai 2018, sont dispensés de cette obligation durant 3 ans à compter de cette date dès lors qu’ils n’ont fait l’objet d’aucune modification significative. </w:t>
      </w:r>
    </w:p>
    <w:p w:rsidR="00C959A8" w:rsidRPr="00C959A8" w:rsidRDefault="00C959A8" w:rsidP="00C959A8">
      <w:pPr>
        <w:autoSpaceDE w:val="0"/>
        <w:autoSpaceDN w:val="0"/>
        <w:adjustRightInd w:val="0"/>
        <w:spacing w:after="0" w:line="240" w:lineRule="auto"/>
        <w:rPr>
          <w:rFonts w:eastAsiaTheme="minorHAnsi" w:cs="Calibri"/>
          <w:color w:val="1F497D" w:themeColor="text2"/>
          <w:lang w:eastAsia="en-US"/>
        </w:rPr>
      </w:pPr>
      <w:r w:rsidRPr="00C959A8">
        <w:rPr>
          <w:rFonts w:ascii="Wingdings" w:eastAsiaTheme="minorHAnsi" w:hAnsi="Wingdings" w:cs="Wingdings"/>
          <w:color w:val="1F497D" w:themeColor="text2"/>
          <w:lang w:eastAsia="en-US"/>
        </w:rPr>
        <w:t></w:t>
      </w:r>
      <w:r w:rsidRPr="00C959A8">
        <w:rPr>
          <w:rFonts w:ascii="Wingdings" w:eastAsiaTheme="minorHAnsi" w:hAnsi="Wingdings" w:cs="Wingdings"/>
          <w:color w:val="1F497D" w:themeColor="text2"/>
          <w:lang w:eastAsia="en-US"/>
        </w:rPr>
        <w:t></w:t>
      </w:r>
      <w:r w:rsidRPr="00C959A8">
        <w:rPr>
          <w:rFonts w:eastAsiaTheme="minorHAnsi" w:cs="Calibri"/>
          <w:b/>
          <w:bCs/>
          <w:color w:val="1F497D" w:themeColor="text2"/>
          <w:lang w:eastAsia="en-US"/>
        </w:rPr>
        <w:t xml:space="preserve">Désigner un délégué à la protection des données (DPD ou DPO) </w:t>
      </w:r>
    </w:p>
    <w:p w:rsidR="00C959A8" w:rsidRPr="00C959A8" w:rsidRDefault="00C959A8" w:rsidP="00C959A8">
      <w:pPr>
        <w:autoSpaceDE w:val="0"/>
        <w:autoSpaceDN w:val="0"/>
        <w:adjustRightInd w:val="0"/>
        <w:spacing w:after="0" w:line="240" w:lineRule="auto"/>
        <w:rPr>
          <w:rFonts w:eastAsiaTheme="minorHAnsi" w:cs="Calibri"/>
          <w:color w:val="1F497D" w:themeColor="text2"/>
          <w:lang w:eastAsia="en-US"/>
        </w:rPr>
      </w:pPr>
    </w:p>
    <w:p w:rsidR="00C959A8" w:rsidRPr="00C959A8" w:rsidRDefault="00C959A8" w:rsidP="00C959A8">
      <w:pPr>
        <w:autoSpaceDE w:val="0"/>
        <w:autoSpaceDN w:val="0"/>
        <w:adjustRightInd w:val="0"/>
        <w:spacing w:after="0" w:line="240" w:lineRule="auto"/>
        <w:rPr>
          <w:rFonts w:eastAsiaTheme="minorHAnsi" w:cs="Calibri"/>
          <w:color w:val="1F497D" w:themeColor="text2"/>
          <w:lang w:eastAsia="en-US"/>
        </w:rPr>
      </w:pPr>
      <w:r w:rsidRPr="00C959A8">
        <w:rPr>
          <w:rFonts w:eastAsiaTheme="minorHAnsi" w:cs="Calibri"/>
          <w:color w:val="1F497D" w:themeColor="text2"/>
          <w:lang w:eastAsia="en-US"/>
        </w:rPr>
        <w:t xml:space="preserve">Les établissements publics de santé sont tous concernés par cette obligation, tandis que les établissements privés de santé sont potentiellement concernés, selon qu’ils mettent ou non en </w:t>
      </w:r>
      <w:proofErr w:type="spellStart"/>
      <w:r w:rsidRPr="00C959A8">
        <w:rPr>
          <w:rFonts w:eastAsiaTheme="minorHAnsi" w:cs="Calibri"/>
          <w:color w:val="1F497D" w:themeColor="text2"/>
          <w:lang w:eastAsia="en-US"/>
        </w:rPr>
        <w:t>oeuvre</w:t>
      </w:r>
      <w:proofErr w:type="spellEnd"/>
      <w:r w:rsidRPr="00C959A8">
        <w:rPr>
          <w:rFonts w:eastAsiaTheme="minorHAnsi" w:cs="Calibri"/>
          <w:color w:val="1F497D" w:themeColor="text2"/>
          <w:lang w:eastAsia="en-US"/>
        </w:rPr>
        <w:t xml:space="preserve"> un traitement de données sensibles « à grande échelle ». La mutualisation d’un DPD entre plusieurs établissements est possible. </w:t>
      </w:r>
    </w:p>
    <w:p w:rsidR="00C959A8" w:rsidRPr="00C959A8" w:rsidRDefault="00C959A8" w:rsidP="00C959A8">
      <w:pPr>
        <w:autoSpaceDE w:val="0"/>
        <w:autoSpaceDN w:val="0"/>
        <w:adjustRightInd w:val="0"/>
        <w:spacing w:after="0" w:line="240" w:lineRule="auto"/>
        <w:rPr>
          <w:rFonts w:eastAsiaTheme="minorHAnsi" w:cs="Calibri"/>
          <w:color w:val="1F497D" w:themeColor="text2"/>
          <w:lang w:eastAsia="en-US"/>
        </w:rPr>
      </w:pPr>
      <w:r w:rsidRPr="00C959A8">
        <w:rPr>
          <w:rFonts w:ascii="Wingdings" w:eastAsiaTheme="minorHAnsi" w:hAnsi="Wingdings" w:cs="Wingdings"/>
          <w:color w:val="1F497D" w:themeColor="text2"/>
          <w:lang w:eastAsia="en-US"/>
        </w:rPr>
        <w:t></w:t>
      </w:r>
      <w:r w:rsidRPr="00C959A8">
        <w:rPr>
          <w:rFonts w:ascii="Wingdings" w:eastAsiaTheme="minorHAnsi" w:hAnsi="Wingdings" w:cs="Wingdings"/>
          <w:color w:val="1F497D" w:themeColor="text2"/>
          <w:lang w:eastAsia="en-US"/>
        </w:rPr>
        <w:t></w:t>
      </w:r>
      <w:r w:rsidRPr="00C959A8">
        <w:rPr>
          <w:rFonts w:eastAsiaTheme="minorHAnsi" w:cs="Calibri"/>
          <w:b/>
          <w:bCs/>
          <w:color w:val="1F497D" w:themeColor="text2"/>
          <w:lang w:eastAsia="en-US"/>
        </w:rPr>
        <w:t xml:space="preserve">Porter une attention particulière à l’encadrement contractuel des prestations des tiers fournisseurs de service (sous-traitants article 28 du RGPD) </w:t>
      </w:r>
    </w:p>
    <w:p w:rsidR="00C959A8" w:rsidRPr="00C959A8" w:rsidRDefault="00C959A8" w:rsidP="00C959A8">
      <w:pPr>
        <w:autoSpaceDE w:val="0"/>
        <w:autoSpaceDN w:val="0"/>
        <w:adjustRightInd w:val="0"/>
        <w:spacing w:after="0" w:line="240" w:lineRule="auto"/>
        <w:rPr>
          <w:rFonts w:eastAsiaTheme="minorHAnsi" w:cs="Calibri"/>
          <w:color w:val="1F497D" w:themeColor="text2"/>
          <w:lang w:eastAsia="en-US"/>
        </w:rPr>
      </w:pPr>
    </w:p>
    <w:p w:rsidR="00C959A8" w:rsidRPr="00C959A8" w:rsidRDefault="00C959A8" w:rsidP="00C959A8">
      <w:pPr>
        <w:autoSpaceDE w:val="0"/>
        <w:autoSpaceDN w:val="0"/>
        <w:adjustRightInd w:val="0"/>
        <w:spacing w:after="0" w:line="240" w:lineRule="auto"/>
        <w:rPr>
          <w:rFonts w:eastAsiaTheme="minorHAnsi" w:cs="Calibri"/>
          <w:color w:val="1F497D" w:themeColor="text2"/>
          <w:lang w:eastAsia="en-US"/>
        </w:rPr>
      </w:pPr>
      <w:r w:rsidRPr="00C959A8">
        <w:rPr>
          <w:rFonts w:ascii="Wingdings" w:eastAsiaTheme="minorHAnsi" w:hAnsi="Wingdings" w:cs="Wingdings"/>
          <w:color w:val="1F497D" w:themeColor="text2"/>
          <w:lang w:eastAsia="en-US"/>
        </w:rPr>
        <w:t></w:t>
      </w:r>
      <w:r w:rsidRPr="00C959A8">
        <w:rPr>
          <w:rFonts w:ascii="Wingdings" w:eastAsiaTheme="minorHAnsi" w:hAnsi="Wingdings" w:cs="Wingdings"/>
          <w:color w:val="1F497D" w:themeColor="text2"/>
          <w:lang w:eastAsia="en-US"/>
        </w:rPr>
        <w:t></w:t>
      </w:r>
      <w:r w:rsidRPr="00C959A8">
        <w:rPr>
          <w:rFonts w:eastAsiaTheme="minorHAnsi" w:cs="Calibri"/>
          <w:b/>
          <w:bCs/>
          <w:color w:val="1F497D" w:themeColor="text2"/>
          <w:lang w:eastAsia="en-US"/>
        </w:rPr>
        <w:t xml:space="preserve">Mettre en place des procédures permettant de garantir la sécurité et la confidentialité des données </w:t>
      </w:r>
    </w:p>
    <w:p w:rsidR="00C959A8" w:rsidRPr="00C959A8" w:rsidRDefault="00C959A8" w:rsidP="00C959A8">
      <w:pPr>
        <w:autoSpaceDE w:val="0"/>
        <w:autoSpaceDN w:val="0"/>
        <w:adjustRightInd w:val="0"/>
        <w:spacing w:after="0" w:line="240" w:lineRule="auto"/>
        <w:rPr>
          <w:rFonts w:eastAsiaTheme="minorHAnsi" w:cs="Calibri"/>
          <w:color w:val="1F497D" w:themeColor="text2"/>
          <w:lang w:eastAsia="en-US"/>
        </w:rPr>
      </w:pPr>
    </w:p>
    <w:p w:rsidR="00C959A8" w:rsidRPr="00C959A8" w:rsidRDefault="00C959A8" w:rsidP="00C959A8">
      <w:pPr>
        <w:autoSpaceDE w:val="0"/>
        <w:autoSpaceDN w:val="0"/>
        <w:adjustRightInd w:val="0"/>
        <w:spacing w:after="0" w:line="240" w:lineRule="auto"/>
        <w:rPr>
          <w:rFonts w:eastAsiaTheme="minorHAnsi" w:cs="Calibri"/>
          <w:color w:val="1F497D" w:themeColor="text2"/>
          <w:lang w:eastAsia="en-US"/>
        </w:rPr>
      </w:pPr>
      <w:r w:rsidRPr="00C959A8">
        <w:rPr>
          <w:rFonts w:ascii="Wingdings" w:eastAsiaTheme="minorHAnsi" w:hAnsi="Wingdings" w:cs="Wingdings"/>
          <w:color w:val="1F497D" w:themeColor="text2"/>
          <w:lang w:eastAsia="en-US"/>
        </w:rPr>
        <w:t></w:t>
      </w:r>
      <w:r w:rsidRPr="00C959A8">
        <w:rPr>
          <w:rFonts w:ascii="Wingdings" w:eastAsiaTheme="minorHAnsi" w:hAnsi="Wingdings" w:cs="Wingdings"/>
          <w:color w:val="1F497D" w:themeColor="text2"/>
          <w:lang w:eastAsia="en-US"/>
        </w:rPr>
        <w:t></w:t>
      </w:r>
      <w:r w:rsidRPr="00C959A8">
        <w:rPr>
          <w:rFonts w:eastAsiaTheme="minorHAnsi" w:cs="Calibri"/>
          <w:b/>
          <w:bCs/>
          <w:color w:val="1F497D" w:themeColor="text2"/>
          <w:lang w:eastAsia="en-US"/>
        </w:rPr>
        <w:t xml:space="preserve">Signaler auprès de la CNIL tout incident de sécurité impliquant des données personnelles </w:t>
      </w:r>
    </w:p>
    <w:p w:rsidR="00C959A8" w:rsidRPr="00C959A8" w:rsidRDefault="00C959A8" w:rsidP="00C959A8">
      <w:pPr>
        <w:autoSpaceDE w:val="0"/>
        <w:autoSpaceDN w:val="0"/>
        <w:adjustRightInd w:val="0"/>
        <w:spacing w:after="0" w:line="240" w:lineRule="auto"/>
        <w:rPr>
          <w:rFonts w:eastAsiaTheme="minorHAnsi" w:cs="Calibri"/>
          <w:color w:val="1F497D" w:themeColor="text2"/>
          <w:lang w:eastAsia="en-US"/>
        </w:rPr>
      </w:pPr>
    </w:p>
    <w:p w:rsidR="00C959A8" w:rsidRPr="00C959A8" w:rsidRDefault="00C959A8" w:rsidP="00C959A8">
      <w:pPr>
        <w:autoSpaceDE w:val="0"/>
        <w:autoSpaceDN w:val="0"/>
        <w:adjustRightInd w:val="0"/>
        <w:spacing w:after="0" w:line="240" w:lineRule="auto"/>
        <w:rPr>
          <w:rFonts w:eastAsiaTheme="minorHAnsi" w:cs="Calibri"/>
          <w:color w:val="1F497D" w:themeColor="text2"/>
          <w:lang w:eastAsia="en-US"/>
        </w:rPr>
      </w:pPr>
      <w:r w:rsidRPr="00C959A8">
        <w:rPr>
          <w:rFonts w:eastAsiaTheme="minorHAnsi" w:cs="Calibri"/>
          <w:color w:val="1F497D" w:themeColor="text2"/>
          <w:lang w:eastAsia="en-US"/>
        </w:rPr>
        <w:t xml:space="preserve">Ces obligations sont recensées dans la note d’information de l’ASIP Santé - Agence Française de la Santé Numérique (« RGPD Etablissements de santé »). </w:t>
      </w:r>
    </w:p>
    <w:p w:rsidR="00C959A8" w:rsidRPr="00C959A8" w:rsidRDefault="00C959A8" w:rsidP="00C959A8">
      <w:pPr>
        <w:tabs>
          <w:tab w:val="left" w:pos="708"/>
        </w:tabs>
        <w:suppressAutoHyphens/>
        <w:spacing w:after="120"/>
        <w:rPr>
          <w:rFonts w:ascii="Candara" w:hAnsi="Candara"/>
          <w:color w:val="1F497D" w:themeColor="text2"/>
          <w:sz w:val="20"/>
          <w:szCs w:val="20"/>
        </w:rPr>
      </w:pPr>
      <w:r w:rsidRPr="00C959A8">
        <w:rPr>
          <w:rFonts w:eastAsiaTheme="minorHAnsi" w:cs="Calibri"/>
          <w:color w:val="1F497D" w:themeColor="text2"/>
          <w:lang w:eastAsia="en-US"/>
        </w:rPr>
        <w:t>Si les obligations imposées par le RGPD et la loi informatique et libertés modifiée ne sont pas respectées, le responsable de programme ETP, en tant que responsable de traitement, peut faire l’objet de sanctions à la fois administratives et pénales.</w:t>
      </w:r>
    </w:p>
    <w:p w:rsidR="00C959A8" w:rsidRPr="00C959A8" w:rsidRDefault="00C959A8" w:rsidP="00C959A8">
      <w:pPr>
        <w:tabs>
          <w:tab w:val="left" w:pos="708"/>
        </w:tabs>
        <w:suppressAutoHyphens/>
        <w:spacing w:after="120"/>
        <w:rPr>
          <w:rFonts w:ascii="Candara" w:hAnsi="Candara"/>
          <w:color w:val="1F497D" w:themeColor="text2"/>
          <w:sz w:val="20"/>
          <w:szCs w:val="20"/>
        </w:rPr>
      </w:pPr>
    </w:p>
    <w:p w:rsidR="00C959A8" w:rsidRDefault="00C959A8" w:rsidP="00C959A8">
      <w:pPr>
        <w:tabs>
          <w:tab w:val="left" w:pos="708"/>
        </w:tabs>
        <w:suppressAutoHyphens/>
        <w:spacing w:after="120"/>
        <w:rPr>
          <w:rFonts w:ascii="Candara" w:hAnsi="Candara"/>
          <w:color w:val="002060"/>
          <w:sz w:val="20"/>
          <w:szCs w:val="20"/>
        </w:rPr>
      </w:pPr>
    </w:p>
    <w:p w:rsidR="00C959A8" w:rsidRDefault="00C959A8" w:rsidP="00C959A8">
      <w:pPr>
        <w:tabs>
          <w:tab w:val="left" w:pos="708"/>
        </w:tabs>
        <w:suppressAutoHyphens/>
        <w:spacing w:after="120"/>
        <w:rPr>
          <w:rFonts w:ascii="Candara" w:hAnsi="Candara"/>
          <w:color w:val="002060"/>
          <w:sz w:val="20"/>
          <w:szCs w:val="20"/>
        </w:rPr>
      </w:pPr>
    </w:p>
    <w:p w:rsidR="00C959A8" w:rsidRDefault="00C959A8" w:rsidP="00C959A8">
      <w:pPr>
        <w:tabs>
          <w:tab w:val="left" w:pos="708"/>
        </w:tabs>
        <w:suppressAutoHyphens/>
        <w:spacing w:after="120"/>
        <w:rPr>
          <w:rFonts w:ascii="Candara" w:hAnsi="Candara"/>
          <w:color w:val="002060"/>
          <w:sz w:val="20"/>
          <w:szCs w:val="20"/>
        </w:rPr>
      </w:pPr>
    </w:p>
    <w:p w:rsidR="00C959A8" w:rsidRDefault="00C959A8" w:rsidP="00C959A8">
      <w:pPr>
        <w:rPr>
          <w:rFonts w:ascii="Candara" w:hAnsi="Candara"/>
          <w:color w:val="002060"/>
          <w:sz w:val="20"/>
          <w:szCs w:val="20"/>
        </w:rPr>
      </w:pPr>
      <w:r>
        <w:rPr>
          <w:rFonts w:ascii="Candara" w:hAnsi="Candara"/>
          <w:color w:val="002060"/>
          <w:sz w:val="20"/>
          <w:szCs w:val="20"/>
        </w:rPr>
        <w:br w:type="page"/>
      </w:r>
    </w:p>
    <w:p w:rsidR="00D53C52" w:rsidRDefault="00D53C52" w:rsidP="00D53C52">
      <w:pPr>
        <w:pBdr>
          <w:top w:val="triple" w:sz="4" w:space="1" w:color="002060"/>
          <w:left w:val="triple" w:sz="4" w:space="4" w:color="002060"/>
          <w:bottom w:val="triple" w:sz="4" w:space="1" w:color="002060"/>
          <w:right w:val="triple" w:sz="4" w:space="4" w:color="002060"/>
        </w:pBdr>
        <w:tabs>
          <w:tab w:val="left" w:pos="708"/>
        </w:tabs>
        <w:suppressAutoHyphens/>
        <w:spacing w:after="120"/>
        <w:ind w:left="360"/>
        <w:jc w:val="center"/>
        <w:rPr>
          <w:rFonts w:ascii="Candara" w:hAnsi="Candara" w:cs="Arial"/>
          <w:b/>
          <w:bCs/>
          <w:smallCaps/>
          <w:color w:val="002060"/>
          <w:sz w:val="36"/>
          <w:szCs w:val="40"/>
        </w:rPr>
      </w:pPr>
      <w:r>
        <w:rPr>
          <w:rFonts w:ascii="Candara" w:hAnsi="Candara" w:cs="Arial"/>
          <w:b/>
          <w:bCs/>
          <w:smallCaps/>
          <w:color w:val="002060"/>
          <w:sz w:val="36"/>
          <w:szCs w:val="40"/>
        </w:rPr>
        <w:lastRenderedPageBreak/>
        <w:t xml:space="preserve">Annexe 5 - </w:t>
      </w:r>
      <w:r w:rsidR="00C959A8">
        <w:rPr>
          <w:rFonts w:ascii="Candara" w:hAnsi="Candara" w:cs="Arial"/>
          <w:b/>
          <w:bCs/>
          <w:smallCaps/>
          <w:color w:val="002060"/>
          <w:sz w:val="36"/>
          <w:szCs w:val="40"/>
        </w:rPr>
        <w:t>Nomenclature détaillée du SI ETP</w:t>
      </w:r>
      <w:r>
        <w:rPr>
          <w:rFonts w:eastAsia="Calibri"/>
          <w:lang w:eastAsia="en-US"/>
        </w:rPr>
        <w:fldChar w:fldCharType="begin"/>
      </w:r>
      <w:r>
        <w:rPr>
          <w:rFonts w:eastAsia="Calibri"/>
          <w:lang w:eastAsia="en-US"/>
        </w:rPr>
        <w:instrText xml:space="preserve"> LINK Excel.Sheet.12 "D:\\Utilisateurs\\cdavid\\Desktop\\BILAN ETP 2018\\Programmes ETP 07_2018.xlsx" menu!L2C1:L65C2 \a \f 5 \h  \* MERGEFORMAT </w:instrText>
      </w:r>
      <w:r>
        <w:rPr>
          <w:rFonts w:eastAsia="Calibri"/>
          <w:lang w:eastAsia="en-US"/>
        </w:rPr>
        <w:fldChar w:fldCharType="separate"/>
      </w:r>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8567"/>
      </w:tblGrid>
      <w:tr w:rsidR="00D53C52" w:rsidTr="00D53C52">
        <w:trPr>
          <w:trHeight w:val="170"/>
        </w:trPr>
        <w:tc>
          <w:tcPr>
            <w:tcW w:w="5000" w:type="pct"/>
            <w:gridSpan w:val="2"/>
            <w:tcBorders>
              <w:top w:val="single" w:sz="4" w:space="0" w:color="auto"/>
              <w:left w:val="single" w:sz="4" w:space="0" w:color="auto"/>
              <w:bottom w:val="single" w:sz="4" w:space="0" w:color="auto"/>
              <w:right w:val="single" w:sz="4" w:space="0" w:color="auto"/>
            </w:tcBorders>
            <w:shd w:val="clear" w:color="auto" w:fill="C6D9F1"/>
            <w:noWrap/>
            <w:hideMark/>
          </w:tcPr>
          <w:p w:rsidR="00D53C52" w:rsidRDefault="00D53C52">
            <w:pPr>
              <w:spacing w:after="0" w:line="240" w:lineRule="auto"/>
              <w:rPr>
                <w:rFonts w:ascii="Arial" w:eastAsia="Calibri" w:hAnsi="Arial" w:cs="Arial"/>
                <w:b/>
                <w:sz w:val="16"/>
                <w:szCs w:val="16"/>
              </w:rPr>
            </w:pPr>
            <w:r>
              <w:rPr>
                <w:rFonts w:ascii="Arial" w:eastAsia="Calibri" w:hAnsi="Arial" w:cs="Arial"/>
                <w:b/>
                <w:sz w:val="16"/>
                <w:szCs w:val="16"/>
              </w:rPr>
              <w:t>Maladies cardiovasculaires</w:t>
            </w:r>
          </w:p>
        </w:tc>
      </w:tr>
      <w:tr w:rsidR="00D53C52" w:rsidTr="00D53C52">
        <w:trPr>
          <w:trHeight w:val="170"/>
        </w:trPr>
        <w:tc>
          <w:tcPr>
            <w:tcW w:w="558" w:type="pct"/>
            <w:tcBorders>
              <w:top w:val="single" w:sz="4" w:space="0" w:color="auto"/>
              <w:left w:val="single" w:sz="4" w:space="0" w:color="auto"/>
              <w:bottom w:val="single" w:sz="4" w:space="0" w:color="auto"/>
              <w:right w:val="single" w:sz="4" w:space="0" w:color="auto"/>
            </w:tcBorders>
            <w:noWrap/>
            <w:hideMark/>
          </w:tcPr>
          <w:p w:rsidR="00D53C52" w:rsidRDefault="00D53C52">
            <w:pPr>
              <w:spacing w:after="0" w:line="240" w:lineRule="auto"/>
              <w:rPr>
                <w:sz w:val="20"/>
                <w:szCs w:val="20"/>
              </w:rPr>
            </w:pPr>
          </w:p>
        </w:tc>
        <w:tc>
          <w:tcPr>
            <w:tcW w:w="4442" w:type="pct"/>
            <w:tcBorders>
              <w:top w:val="single" w:sz="4" w:space="0" w:color="auto"/>
              <w:left w:val="single" w:sz="4" w:space="0" w:color="auto"/>
              <w:bottom w:val="single" w:sz="4" w:space="0" w:color="auto"/>
              <w:right w:val="single" w:sz="4" w:space="0" w:color="auto"/>
            </w:tcBorders>
            <w:noWrap/>
            <w:hideMark/>
          </w:tcPr>
          <w:p w:rsidR="00D53C52" w:rsidRDefault="00D53C52">
            <w:pPr>
              <w:spacing w:after="0" w:line="240" w:lineRule="auto"/>
              <w:rPr>
                <w:rFonts w:ascii="Arial" w:eastAsia="Calibri" w:hAnsi="Arial" w:cs="Arial"/>
                <w:sz w:val="16"/>
                <w:szCs w:val="16"/>
              </w:rPr>
            </w:pPr>
            <w:r>
              <w:rPr>
                <w:rFonts w:ascii="Arial" w:eastAsia="Calibri" w:hAnsi="Arial" w:cs="Arial"/>
                <w:sz w:val="16"/>
                <w:szCs w:val="16"/>
              </w:rPr>
              <w:t>Artériopathie oblitérante des membres inférieurs</w:t>
            </w:r>
          </w:p>
        </w:tc>
      </w:tr>
      <w:tr w:rsidR="00D53C52" w:rsidTr="00D53C52">
        <w:trPr>
          <w:trHeight w:val="170"/>
        </w:trPr>
        <w:tc>
          <w:tcPr>
            <w:tcW w:w="558" w:type="pct"/>
            <w:tcBorders>
              <w:top w:val="single" w:sz="4" w:space="0" w:color="auto"/>
              <w:left w:val="single" w:sz="4" w:space="0" w:color="auto"/>
              <w:bottom w:val="single" w:sz="4" w:space="0" w:color="auto"/>
              <w:right w:val="single" w:sz="4" w:space="0" w:color="auto"/>
            </w:tcBorders>
            <w:noWrap/>
            <w:hideMark/>
          </w:tcPr>
          <w:p w:rsidR="00D53C52" w:rsidRDefault="00D53C52">
            <w:pPr>
              <w:spacing w:after="0" w:line="240" w:lineRule="auto"/>
              <w:rPr>
                <w:sz w:val="20"/>
                <w:szCs w:val="20"/>
              </w:rPr>
            </w:pPr>
          </w:p>
        </w:tc>
        <w:tc>
          <w:tcPr>
            <w:tcW w:w="4442" w:type="pct"/>
            <w:tcBorders>
              <w:top w:val="single" w:sz="4" w:space="0" w:color="auto"/>
              <w:left w:val="single" w:sz="4" w:space="0" w:color="auto"/>
              <w:bottom w:val="single" w:sz="4" w:space="0" w:color="auto"/>
              <w:right w:val="single" w:sz="4" w:space="0" w:color="auto"/>
            </w:tcBorders>
            <w:noWrap/>
            <w:hideMark/>
          </w:tcPr>
          <w:p w:rsidR="00D53C52" w:rsidRDefault="00D53C52">
            <w:pPr>
              <w:spacing w:after="0" w:line="240" w:lineRule="auto"/>
              <w:rPr>
                <w:rFonts w:ascii="Arial" w:eastAsia="Calibri" w:hAnsi="Arial" w:cs="Arial"/>
                <w:sz w:val="16"/>
                <w:szCs w:val="16"/>
              </w:rPr>
            </w:pPr>
            <w:r>
              <w:rPr>
                <w:rFonts w:ascii="Arial" w:eastAsia="Calibri" w:hAnsi="Arial" w:cs="Arial"/>
                <w:sz w:val="16"/>
                <w:szCs w:val="16"/>
              </w:rPr>
              <w:t>Risques cardiovasculaires</w:t>
            </w:r>
          </w:p>
        </w:tc>
      </w:tr>
      <w:tr w:rsidR="00D53C52" w:rsidTr="00D53C52">
        <w:trPr>
          <w:trHeight w:val="170"/>
        </w:trPr>
        <w:tc>
          <w:tcPr>
            <w:tcW w:w="558" w:type="pct"/>
            <w:tcBorders>
              <w:top w:val="single" w:sz="4" w:space="0" w:color="auto"/>
              <w:left w:val="single" w:sz="4" w:space="0" w:color="auto"/>
              <w:bottom w:val="single" w:sz="4" w:space="0" w:color="auto"/>
              <w:right w:val="single" w:sz="4" w:space="0" w:color="auto"/>
            </w:tcBorders>
            <w:noWrap/>
            <w:hideMark/>
          </w:tcPr>
          <w:p w:rsidR="00D53C52" w:rsidRDefault="00D53C52">
            <w:pPr>
              <w:spacing w:after="0" w:line="240" w:lineRule="auto"/>
              <w:rPr>
                <w:sz w:val="20"/>
                <w:szCs w:val="20"/>
              </w:rPr>
            </w:pPr>
          </w:p>
        </w:tc>
        <w:tc>
          <w:tcPr>
            <w:tcW w:w="4442" w:type="pct"/>
            <w:tcBorders>
              <w:top w:val="single" w:sz="4" w:space="0" w:color="auto"/>
              <w:left w:val="single" w:sz="4" w:space="0" w:color="auto"/>
              <w:bottom w:val="single" w:sz="4" w:space="0" w:color="auto"/>
              <w:right w:val="single" w:sz="4" w:space="0" w:color="auto"/>
            </w:tcBorders>
            <w:noWrap/>
            <w:hideMark/>
          </w:tcPr>
          <w:p w:rsidR="00D53C52" w:rsidRDefault="00D53C52">
            <w:pPr>
              <w:spacing w:after="0" w:line="240" w:lineRule="auto"/>
              <w:rPr>
                <w:rFonts w:ascii="Arial" w:eastAsia="Calibri" w:hAnsi="Arial" w:cs="Arial"/>
                <w:sz w:val="16"/>
                <w:szCs w:val="16"/>
              </w:rPr>
            </w:pPr>
            <w:proofErr w:type="gramStart"/>
            <w:r>
              <w:rPr>
                <w:rFonts w:ascii="Arial" w:eastAsia="Calibri" w:hAnsi="Arial" w:cs="Arial"/>
                <w:sz w:val="16"/>
                <w:szCs w:val="16"/>
              </w:rPr>
              <w:t>cardiopathie</w:t>
            </w:r>
            <w:proofErr w:type="gramEnd"/>
          </w:p>
        </w:tc>
      </w:tr>
      <w:tr w:rsidR="00D53C52" w:rsidTr="00D53C52">
        <w:trPr>
          <w:trHeight w:val="170"/>
        </w:trPr>
        <w:tc>
          <w:tcPr>
            <w:tcW w:w="558" w:type="pct"/>
            <w:tcBorders>
              <w:top w:val="single" w:sz="4" w:space="0" w:color="auto"/>
              <w:left w:val="single" w:sz="4" w:space="0" w:color="auto"/>
              <w:bottom w:val="single" w:sz="4" w:space="0" w:color="auto"/>
              <w:right w:val="single" w:sz="4" w:space="0" w:color="auto"/>
            </w:tcBorders>
            <w:noWrap/>
            <w:hideMark/>
          </w:tcPr>
          <w:p w:rsidR="00D53C52" w:rsidRDefault="00D53C52">
            <w:pPr>
              <w:spacing w:after="0" w:line="240" w:lineRule="auto"/>
              <w:rPr>
                <w:sz w:val="20"/>
                <w:szCs w:val="20"/>
              </w:rPr>
            </w:pPr>
          </w:p>
        </w:tc>
        <w:tc>
          <w:tcPr>
            <w:tcW w:w="4442" w:type="pct"/>
            <w:tcBorders>
              <w:top w:val="single" w:sz="4" w:space="0" w:color="auto"/>
              <w:left w:val="single" w:sz="4" w:space="0" w:color="auto"/>
              <w:bottom w:val="single" w:sz="4" w:space="0" w:color="auto"/>
              <w:right w:val="single" w:sz="4" w:space="0" w:color="auto"/>
            </w:tcBorders>
            <w:noWrap/>
            <w:hideMark/>
          </w:tcPr>
          <w:p w:rsidR="00D53C52" w:rsidRDefault="00D53C52">
            <w:pPr>
              <w:spacing w:after="0" w:line="240" w:lineRule="auto"/>
              <w:rPr>
                <w:rFonts w:ascii="Arial" w:eastAsia="Calibri" w:hAnsi="Arial" w:cs="Arial"/>
                <w:sz w:val="16"/>
                <w:szCs w:val="16"/>
              </w:rPr>
            </w:pPr>
            <w:r>
              <w:rPr>
                <w:rFonts w:ascii="Arial" w:eastAsia="Calibri" w:hAnsi="Arial" w:cs="Arial"/>
                <w:sz w:val="16"/>
                <w:szCs w:val="16"/>
              </w:rPr>
              <w:t>AVC</w:t>
            </w:r>
          </w:p>
        </w:tc>
      </w:tr>
      <w:tr w:rsidR="00D53C52" w:rsidTr="00D53C52">
        <w:trPr>
          <w:trHeight w:val="170"/>
        </w:trPr>
        <w:tc>
          <w:tcPr>
            <w:tcW w:w="5000" w:type="pct"/>
            <w:gridSpan w:val="2"/>
            <w:tcBorders>
              <w:top w:val="single" w:sz="4" w:space="0" w:color="auto"/>
              <w:left w:val="single" w:sz="4" w:space="0" w:color="auto"/>
              <w:bottom w:val="single" w:sz="4" w:space="0" w:color="auto"/>
              <w:right w:val="single" w:sz="4" w:space="0" w:color="auto"/>
            </w:tcBorders>
            <w:shd w:val="clear" w:color="auto" w:fill="C6D9F1"/>
            <w:noWrap/>
            <w:hideMark/>
          </w:tcPr>
          <w:p w:rsidR="00D53C52" w:rsidRDefault="00D53C52">
            <w:pPr>
              <w:spacing w:after="0" w:line="240" w:lineRule="auto"/>
              <w:rPr>
                <w:rFonts w:ascii="Arial" w:eastAsia="Calibri" w:hAnsi="Arial" w:cs="Arial"/>
                <w:b/>
                <w:sz w:val="16"/>
                <w:szCs w:val="16"/>
              </w:rPr>
            </w:pPr>
            <w:r>
              <w:rPr>
                <w:rFonts w:ascii="Arial" w:eastAsia="Calibri" w:hAnsi="Arial" w:cs="Arial"/>
                <w:b/>
                <w:sz w:val="16"/>
                <w:szCs w:val="16"/>
              </w:rPr>
              <w:t>Maladies respiratoires</w:t>
            </w:r>
          </w:p>
        </w:tc>
      </w:tr>
      <w:tr w:rsidR="00D53C52" w:rsidTr="00D53C52">
        <w:trPr>
          <w:trHeight w:val="170"/>
        </w:trPr>
        <w:tc>
          <w:tcPr>
            <w:tcW w:w="558" w:type="pct"/>
            <w:tcBorders>
              <w:top w:val="single" w:sz="4" w:space="0" w:color="auto"/>
              <w:left w:val="single" w:sz="4" w:space="0" w:color="auto"/>
              <w:bottom w:val="single" w:sz="4" w:space="0" w:color="auto"/>
              <w:right w:val="single" w:sz="4" w:space="0" w:color="auto"/>
            </w:tcBorders>
            <w:noWrap/>
            <w:hideMark/>
          </w:tcPr>
          <w:p w:rsidR="00D53C52" w:rsidRDefault="00D53C52">
            <w:pPr>
              <w:spacing w:after="0" w:line="240" w:lineRule="auto"/>
              <w:rPr>
                <w:sz w:val="20"/>
                <w:szCs w:val="20"/>
              </w:rPr>
            </w:pPr>
          </w:p>
        </w:tc>
        <w:tc>
          <w:tcPr>
            <w:tcW w:w="4442" w:type="pct"/>
            <w:tcBorders>
              <w:top w:val="single" w:sz="4" w:space="0" w:color="auto"/>
              <w:left w:val="single" w:sz="4" w:space="0" w:color="auto"/>
              <w:bottom w:val="single" w:sz="4" w:space="0" w:color="auto"/>
              <w:right w:val="single" w:sz="4" w:space="0" w:color="auto"/>
            </w:tcBorders>
            <w:noWrap/>
            <w:hideMark/>
          </w:tcPr>
          <w:p w:rsidR="00D53C52" w:rsidRDefault="00D53C52">
            <w:pPr>
              <w:spacing w:after="0" w:line="240" w:lineRule="auto"/>
              <w:rPr>
                <w:rFonts w:ascii="Arial" w:eastAsia="Calibri" w:hAnsi="Arial" w:cs="Arial"/>
                <w:sz w:val="16"/>
                <w:szCs w:val="16"/>
              </w:rPr>
            </w:pPr>
            <w:r>
              <w:rPr>
                <w:rFonts w:ascii="Arial" w:eastAsia="Calibri" w:hAnsi="Arial" w:cs="Arial"/>
                <w:sz w:val="16"/>
                <w:szCs w:val="16"/>
              </w:rPr>
              <w:t>Bronchopneumopathie obstructive (BPCO)</w:t>
            </w:r>
          </w:p>
        </w:tc>
      </w:tr>
      <w:tr w:rsidR="00D53C52" w:rsidTr="00D53C52">
        <w:trPr>
          <w:trHeight w:val="170"/>
        </w:trPr>
        <w:tc>
          <w:tcPr>
            <w:tcW w:w="558" w:type="pct"/>
            <w:tcBorders>
              <w:top w:val="single" w:sz="4" w:space="0" w:color="auto"/>
              <w:left w:val="single" w:sz="4" w:space="0" w:color="auto"/>
              <w:bottom w:val="single" w:sz="4" w:space="0" w:color="auto"/>
              <w:right w:val="single" w:sz="4" w:space="0" w:color="auto"/>
            </w:tcBorders>
            <w:noWrap/>
            <w:hideMark/>
          </w:tcPr>
          <w:p w:rsidR="00D53C52" w:rsidRDefault="00D53C52">
            <w:pPr>
              <w:spacing w:after="0" w:line="240" w:lineRule="auto"/>
              <w:rPr>
                <w:sz w:val="20"/>
                <w:szCs w:val="20"/>
              </w:rPr>
            </w:pPr>
          </w:p>
        </w:tc>
        <w:tc>
          <w:tcPr>
            <w:tcW w:w="4442" w:type="pct"/>
            <w:tcBorders>
              <w:top w:val="single" w:sz="4" w:space="0" w:color="auto"/>
              <w:left w:val="single" w:sz="4" w:space="0" w:color="auto"/>
              <w:bottom w:val="single" w:sz="4" w:space="0" w:color="auto"/>
              <w:right w:val="single" w:sz="4" w:space="0" w:color="auto"/>
            </w:tcBorders>
            <w:noWrap/>
            <w:hideMark/>
          </w:tcPr>
          <w:p w:rsidR="00D53C52" w:rsidRDefault="00D53C52">
            <w:pPr>
              <w:spacing w:after="0" w:line="240" w:lineRule="auto"/>
              <w:rPr>
                <w:rFonts w:ascii="Arial" w:eastAsia="Calibri" w:hAnsi="Arial" w:cs="Arial"/>
                <w:sz w:val="16"/>
                <w:szCs w:val="16"/>
              </w:rPr>
            </w:pPr>
            <w:r>
              <w:rPr>
                <w:rFonts w:ascii="Arial" w:eastAsia="Calibri" w:hAnsi="Arial" w:cs="Arial"/>
                <w:sz w:val="16"/>
                <w:szCs w:val="16"/>
              </w:rPr>
              <w:t>Asthme</w:t>
            </w:r>
          </w:p>
        </w:tc>
      </w:tr>
      <w:tr w:rsidR="00D53C52" w:rsidTr="00D53C52">
        <w:trPr>
          <w:trHeight w:val="170"/>
        </w:trPr>
        <w:tc>
          <w:tcPr>
            <w:tcW w:w="558" w:type="pct"/>
            <w:tcBorders>
              <w:top w:val="single" w:sz="4" w:space="0" w:color="auto"/>
              <w:left w:val="single" w:sz="4" w:space="0" w:color="auto"/>
              <w:bottom w:val="single" w:sz="4" w:space="0" w:color="auto"/>
              <w:right w:val="single" w:sz="4" w:space="0" w:color="auto"/>
            </w:tcBorders>
            <w:noWrap/>
            <w:hideMark/>
          </w:tcPr>
          <w:p w:rsidR="00D53C52" w:rsidRDefault="00D53C52">
            <w:pPr>
              <w:spacing w:after="0" w:line="240" w:lineRule="auto"/>
              <w:rPr>
                <w:sz w:val="20"/>
                <w:szCs w:val="20"/>
              </w:rPr>
            </w:pPr>
          </w:p>
        </w:tc>
        <w:tc>
          <w:tcPr>
            <w:tcW w:w="4442" w:type="pct"/>
            <w:tcBorders>
              <w:top w:val="single" w:sz="4" w:space="0" w:color="auto"/>
              <w:left w:val="single" w:sz="4" w:space="0" w:color="auto"/>
              <w:bottom w:val="single" w:sz="4" w:space="0" w:color="auto"/>
              <w:right w:val="single" w:sz="4" w:space="0" w:color="auto"/>
            </w:tcBorders>
            <w:noWrap/>
            <w:hideMark/>
          </w:tcPr>
          <w:p w:rsidR="00D53C52" w:rsidRDefault="00D53C52">
            <w:pPr>
              <w:spacing w:after="0" w:line="240" w:lineRule="auto"/>
              <w:rPr>
                <w:rFonts w:ascii="Arial" w:eastAsia="Calibri" w:hAnsi="Arial" w:cs="Arial"/>
                <w:sz w:val="16"/>
                <w:szCs w:val="16"/>
              </w:rPr>
            </w:pPr>
            <w:proofErr w:type="gramStart"/>
            <w:r>
              <w:rPr>
                <w:rFonts w:ascii="Arial" w:eastAsia="Calibri" w:hAnsi="Arial" w:cs="Arial"/>
                <w:sz w:val="16"/>
                <w:szCs w:val="16"/>
              </w:rPr>
              <w:t>Autres maladie respiratoires</w:t>
            </w:r>
            <w:proofErr w:type="gramEnd"/>
            <w:r>
              <w:rPr>
                <w:rFonts w:ascii="Arial" w:eastAsia="Calibri" w:hAnsi="Arial" w:cs="Arial"/>
                <w:sz w:val="16"/>
                <w:szCs w:val="16"/>
              </w:rPr>
              <w:t xml:space="preserve"> chronique (hors cancers)</w:t>
            </w:r>
          </w:p>
        </w:tc>
      </w:tr>
      <w:tr w:rsidR="00D53C52" w:rsidTr="00D53C52">
        <w:trPr>
          <w:trHeight w:val="170"/>
        </w:trPr>
        <w:tc>
          <w:tcPr>
            <w:tcW w:w="5000" w:type="pct"/>
            <w:gridSpan w:val="2"/>
            <w:tcBorders>
              <w:top w:val="single" w:sz="4" w:space="0" w:color="auto"/>
              <w:left w:val="single" w:sz="4" w:space="0" w:color="auto"/>
              <w:bottom w:val="single" w:sz="4" w:space="0" w:color="auto"/>
              <w:right w:val="single" w:sz="4" w:space="0" w:color="auto"/>
            </w:tcBorders>
            <w:shd w:val="clear" w:color="auto" w:fill="C6D9F1"/>
            <w:noWrap/>
            <w:hideMark/>
          </w:tcPr>
          <w:p w:rsidR="00D53C52" w:rsidRDefault="00D53C52">
            <w:pPr>
              <w:spacing w:after="0" w:line="240" w:lineRule="auto"/>
              <w:rPr>
                <w:rFonts w:ascii="Times New Roman" w:eastAsia="Calibri" w:hAnsi="Times New Roman"/>
                <w:sz w:val="20"/>
                <w:szCs w:val="20"/>
              </w:rPr>
            </w:pPr>
            <w:r>
              <w:rPr>
                <w:rFonts w:ascii="Arial" w:eastAsia="Calibri" w:hAnsi="Arial" w:cs="Arial"/>
                <w:b/>
                <w:sz w:val="16"/>
                <w:szCs w:val="16"/>
              </w:rPr>
              <w:t>Cancers</w:t>
            </w:r>
          </w:p>
        </w:tc>
      </w:tr>
      <w:tr w:rsidR="00D53C52" w:rsidTr="00D53C52">
        <w:trPr>
          <w:trHeight w:val="170"/>
        </w:trPr>
        <w:tc>
          <w:tcPr>
            <w:tcW w:w="5000" w:type="pct"/>
            <w:gridSpan w:val="2"/>
            <w:tcBorders>
              <w:top w:val="single" w:sz="4" w:space="0" w:color="auto"/>
              <w:left w:val="single" w:sz="4" w:space="0" w:color="auto"/>
              <w:bottom w:val="single" w:sz="4" w:space="0" w:color="auto"/>
              <w:right w:val="single" w:sz="4" w:space="0" w:color="auto"/>
            </w:tcBorders>
            <w:shd w:val="clear" w:color="auto" w:fill="C6D9F1"/>
            <w:noWrap/>
            <w:hideMark/>
          </w:tcPr>
          <w:p w:rsidR="00D53C52" w:rsidRDefault="00D53C52">
            <w:pPr>
              <w:spacing w:after="0" w:line="240" w:lineRule="auto"/>
              <w:rPr>
                <w:rFonts w:ascii="Arial" w:eastAsia="Calibri" w:hAnsi="Arial" w:cs="Arial"/>
                <w:b/>
                <w:sz w:val="16"/>
                <w:szCs w:val="16"/>
              </w:rPr>
            </w:pPr>
            <w:r>
              <w:rPr>
                <w:rFonts w:ascii="Arial" w:eastAsia="Calibri" w:hAnsi="Arial" w:cs="Arial"/>
                <w:b/>
                <w:sz w:val="16"/>
                <w:szCs w:val="16"/>
              </w:rPr>
              <w:t>Maladies rares</w:t>
            </w:r>
          </w:p>
        </w:tc>
      </w:tr>
      <w:tr w:rsidR="00D53C52" w:rsidTr="00D53C52">
        <w:trPr>
          <w:trHeight w:val="170"/>
        </w:trPr>
        <w:tc>
          <w:tcPr>
            <w:tcW w:w="558" w:type="pct"/>
            <w:tcBorders>
              <w:top w:val="single" w:sz="4" w:space="0" w:color="auto"/>
              <w:left w:val="single" w:sz="4" w:space="0" w:color="auto"/>
              <w:bottom w:val="single" w:sz="4" w:space="0" w:color="auto"/>
              <w:right w:val="single" w:sz="4" w:space="0" w:color="auto"/>
            </w:tcBorders>
            <w:noWrap/>
            <w:hideMark/>
          </w:tcPr>
          <w:p w:rsidR="00D53C52" w:rsidRDefault="00D53C52">
            <w:pPr>
              <w:spacing w:after="0" w:line="240" w:lineRule="auto"/>
              <w:rPr>
                <w:sz w:val="20"/>
                <w:szCs w:val="20"/>
              </w:rPr>
            </w:pPr>
          </w:p>
        </w:tc>
        <w:tc>
          <w:tcPr>
            <w:tcW w:w="4442" w:type="pct"/>
            <w:tcBorders>
              <w:top w:val="single" w:sz="4" w:space="0" w:color="auto"/>
              <w:left w:val="single" w:sz="4" w:space="0" w:color="auto"/>
              <w:bottom w:val="single" w:sz="4" w:space="0" w:color="auto"/>
              <w:right w:val="single" w:sz="4" w:space="0" w:color="auto"/>
            </w:tcBorders>
            <w:noWrap/>
            <w:hideMark/>
          </w:tcPr>
          <w:p w:rsidR="00D53C52" w:rsidRDefault="00D53C52">
            <w:pPr>
              <w:spacing w:after="0" w:line="240" w:lineRule="auto"/>
              <w:rPr>
                <w:rFonts w:ascii="Arial" w:eastAsia="Calibri" w:hAnsi="Arial" w:cs="Arial"/>
                <w:sz w:val="16"/>
                <w:szCs w:val="16"/>
              </w:rPr>
            </w:pPr>
            <w:r>
              <w:rPr>
                <w:rFonts w:ascii="Arial" w:eastAsia="Calibri" w:hAnsi="Arial" w:cs="Arial"/>
                <w:sz w:val="16"/>
                <w:szCs w:val="16"/>
              </w:rPr>
              <w:t>Hémophilie</w:t>
            </w:r>
          </w:p>
        </w:tc>
      </w:tr>
      <w:tr w:rsidR="00D53C52" w:rsidTr="00D53C52">
        <w:trPr>
          <w:trHeight w:val="170"/>
        </w:trPr>
        <w:tc>
          <w:tcPr>
            <w:tcW w:w="558" w:type="pct"/>
            <w:tcBorders>
              <w:top w:val="single" w:sz="4" w:space="0" w:color="auto"/>
              <w:left w:val="single" w:sz="4" w:space="0" w:color="auto"/>
              <w:bottom w:val="single" w:sz="4" w:space="0" w:color="auto"/>
              <w:right w:val="single" w:sz="4" w:space="0" w:color="auto"/>
            </w:tcBorders>
            <w:noWrap/>
            <w:hideMark/>
          </w:tcPr>
          <w:p w:rsidR="00D53C52" w:rsidRDefault="00D53C52">
            <w:pPr>
              <w:spacing w:after="0" w:line="240" w:lineRule="auto"/>
              <w:rPr>
                <w:sz w:val="20"/>
                <w:szCs w:val="20"/>
              </w:rPr>
            </w:pPr>
          </w:p>
        </w:tc>
        <w:tc>
          <w:tcPr>
            <w:tcW w:w="4442" w:type="pct"/>
            <w:tcBorders>
              <w:top w:val="single" w:sz="4" w:space="0" w:color="auto"/>
              <w:left w:val="single" w:sz="4" w:space="0" w:color="auto"/>
              <w:bottom w:val="single" w:sz="4" w:space="0" w:color="auto"/>
              <w:right w:val="single" w:sz="4" w:space="0" w:color="auto"/>
            </w:tcBorders>
            <w:noWrap/>
            <w:hideMark/>
          </w:tcPr>
          <w:p w:rsidR="00D53C52" w:rsidRDefault="00D53C52">
            <w:pPr>
              <w:spacing w:after="0" w:line="240" w:lineRule="auto"/>
              <w:rPr>
                <w:rFonts w:ascii="Arial" w:eastAsia="Calibri" w:hAnsi="Arial" w:cs="Arial"/>
                <w:sz w:val="16"/>
                <w:szCs w:val="16"/>
              </w:rPr>
            </w:pPr>
            <w:proofErr w:type="spellStart"/>
            <w:r>
              <w:rPr>
                <w:rFonts w:ascii="Arial" w:eastAsia="Calibri" w:hAnsi="Arial" w:cs="Arial"/>
                <w:sz w:val="16"/>
                <w:szCs w:val="16"/>
              </w:rPr>
              <w:t>Mucovicidose</w:t>
            </w:r>
            <w:proofErr w:type="spellEnd"/>
          </w:p>
        </w:tc>
      </w:tr>
      <w:tr w:rsidR="00D53C52" w:rsidTr="00D53C52">
        <w:trPr>
          <w:trHeight w:val="170"/>
        </w:trPr>
        <w:tc>
          <w:tcPr>
            <w:tcW w:w="558" w:type="pct"/>
            <w:tcBorders>
              <w:top w:val="single" w:sz="4" w:space="0" w:color="auto"/>
              <w:left w:val="single" w:sz="4" w:space="0" w:color="auto"/>
              <w:bottom w:val="single" w:sz="4" w:space="0" w:color="auto"/>
              <w:right w:val="single" w:sz="4" w:space="0" w:color="auto"/>
            </w:tcBorders>
            <w:noWrap/>
            <w:hideMark/>
          </w:tcPr>
          <w:p w:rsidR="00D53C52" w:rsidRDefault="00D53C52">
            <w:pPr>
              <w:spacing w:after="0" w:line="240" w:lineRule="auto"/>
              <w:rPr>
                <w:sz w:val="20"/>
                <w:szCs w:val="20"/>
              </w:rPr>
            </w:pPr>
          </w:p>
        </w:tc>
        <w:tc>
          <w:tcPr>
            <w:tcW w:w="4442" w:type="pct"/>
            <w:tcBorders>
              <w:top w:val="single" w:sz="4" w:space="0" w:color="auto"/>
              <w:left w:val="single" w:sz="4" w:space="0" w:color="auto"/>
              <w:bottom w:val="single" w:sz="4" w:space="0" w:color="auto"/>
              <w:right w:val="single" w:sz="4" w:space="0" w:color="auto"/>
            </w:tcBorders>
            <w:noWrap/>
            <w:hideMark/>
          </w:tcPr>
          <w:p w:rsidR="00D53C52" w:rsidRDefault="00D53C52">
            <w:pPr>
              <w:spacing w:after="0" w:line="240" w:lineRule="auto"/>
              <w:rPr>
                <w:rFonts w:ascii="Arial" w:eastAsia="Calibri" w:hAnsi="Arial" w:cs="Arial"/>
                <w:sz w:val="16"/>
                <w:szCs w:val="16"/>
              </w:rPr>
            </w:pPr>
            <w:r>
              <w:rPr>
                <w:rFonts w:ascii="Arial" w:eastAsia="Calibri" w:hAnsi="Arial" w:cs="Arial"/>
                <w:sz w:val="16"/>
                <w:szCs w:val="16"/>
              </w:rPr>
              <w:t>Hypertension pulmonaire</w:t>
            </w:r>
          </w:p>
        </w:tc>
      </w:tr>
      <w:tr w:rsidR="00D53C52" w:rsidTr="00D53C52">
        <w:trPr>
          <w:trHeight w:val="170"/>
        </w:trPr>
        <w:tc>
          <w:tcPr>
            <w:tcW w:w="558" w:type="pct"/>
            <w:tcBorders>
              <w:top w:val="single" w:sz="4" w:space="0" w:color="auto"/>
              <w:left w:val="single" w:sz="4" w:space="0" w:color="auto"/>
              <w:bottom w:val="single" w:sz="4" w:space="0" w:color="auto"/>
              <w:right w:val="single" w:sz="4" w:space="0" w:color="auto"/>
            </w:tcBorders>
            <w:noWrap/>
            <w:hideMark/>
          </w:tcPr>
          <w:p w:rsidR="00D53C52" w:rsidRDefault="00D53C52">
            <w:pPr>
              <w:spacing w:after="0" w:line="240" w:lineRule="auto"/>
              <w:rPr>
                <w:sz w:val="20"/>
                <w:szCs w:val="20"/>
              </w:rPr>
            </w:pPr>
          </w:p>
        </w:tc>
        <w:tc>
          <w:tcPr>
            <w:tcW w:w="4442" w:type="pct"/>
            <w:tcBorders>
              <w:top w:val="single" w:sz="4" w:space="0" w:color="auto"/>
              <w:left w:val="single" w:sz="4" w:space="0" w:color="auto"/>
              <w:bottom w:val="single" w:sz="4" w:space="0" w:color="auto"/>
              <w:right w:val="single" w:sz="4" w:space="0" w:color="auto"/>
            </w:tcBorders>
            <w:noWrap/>
            <w:hideMark/>
          </w:tcPr>
          <w:p w:rsidR="00D53C52" w:rsidRDefault="00D53C52">
            <w:pPr>
              <w:spacing w:after="0" w:line="240" w:lineRule="auto"/>
              <w:rPr>
                <w:rFonts w:ascii="Arial" w:eastAsia="Calibri" w:hAnsi="Arial" w:cs="Arial"/>
                <w:sz w:val="16"/>
                <w:szCs w:val="16"/>
              </w:rPr>
            </w:pPr>
            <w:r>
              <w:rPr>
                <w:rFonts w:ascii="Arial" w:eastAsia="Calibri" w:hAnsi="Arial" w:cs="Arial"/>
                <w:sz w:val="16"/>
                <w:szCs w:val="16"/>
              </w:rPr>
              <w:t xml:space="preserve">Hémoglobinopathie (thalassémie, </w:t>
            </w:r>
            <w:proofErr w:type="spellStart"/>
            <w:r>
              <w:rPr>
                <w:rFonts w:ascii="Arial" w:eastAsia="Calibri" w:hAnsi="Arial" w:cs="Arial"/>
                <w:sz w:val="16"/>
                <w:szCs w:val="16"/>
              </w:rPr>
              <w:t>drepanocytose</w:t>
            </w:r>
            <w:proofErr w:type="spellEnd"/>
            <w:r>
              <w:rPr>
                <w:rFonts w:ascii="Arial" w:eastAsia="Calibri" w:hAnsi="Arial" w:cs="Arial"/>
                <w:sz w:val="16"/>
                <w:szCs w:val="16"/>
              </w:rPr>
              <w:t>)</w:t>
            </w:r>
          </w:p>
        </w:tc>
      </w:tr>
      <w:tr w:rsidR="00D53C52" w:rsidTr="00D53C52">
        <w:trPr>
          <w:trHeight w:val="170"/>
        </w:trPr>
        <w:tc>
          <w:tcPr>
            <w:tcW w:w="5000" w:type="pct"/>
            <w:gridSpan w:val="2"/>
            <w:tcBorders>
              <w:top w:val="single" w:sz="4" w:space="0" w:color="auto"/>
              <w:left w:val="single" w:sz="4" w:space="0" w:color="auto"/>
              <w:bottom w:val="single" w:sz="4" w:space="0" w:color="auto"/>
              <w:right w:val="single" w:sz="4" w:space="0" w:color="auto"/>
            </w:tcBorders>
            <w:shd w:val="clear" w:color="auto" w:fill="C6D9F1"/>
            <w:noWrap/>
            <w:hideMark/>
          </w:tcPr>
          <w:p w:rsidR="00D53C52" w:rsidRDefault="00D53C52">
            <w:pPr>
              <w:spacing w:after="0" w:line="240" w:lineRule="auto"/>
              <w:rPr>
                <w:rFonts w:ascii="Arial" w:eastAsia="Calibri" w:hAnsi="Arial" w:cs="Arial"/>
                <w:b/>
                <w:sz w:val="16"/>
                <w:szCs w:val="16"/>
              </w:rPr>
            </w:pPr>
            <w:r>
              <w:rPr>
                <w:rFonts w:ascii="Arial" w:eastAsia="Calibri" w:hAnsi="Arial" w:cs="Arial"/>
                <w:b/>
                <w:sz w:val="16"/>
                <w:szCs w:val="16"/>
              </w:rPr>
              <w:t>Maladies du système digestif</w:t>
            </w:r>
          </w:p>
        </w:tc>
      </w:tr>
      <w:tr w:rsidR="00D53C52" w:rsidTr="00D53C52">
        <w:trPr>
          <w:trHeight w:val="170"/>
        </w:trPr>
        <w:tc>
          <w:tcPr>
            <w:tcW w:w="558" w:type="pct"/>
            <w:tcBorders>
              <w:top w:val="single" w:sz="4" w:space="0" w:color="auto"/>
              <w:left w:val="single" w:sz="4" w:space="0" w:color="auto"/>
              <w:bottom w:val="single" w:sz="4" w:space="0" w:color="auto"/>
              <w:right w:val="single" w:sz="4" w:space="0" w:color="auto"/>
            </w:tcBorders>
            <w:noWrap/>
            <w:hideMark/>
          </w:tcPr>
          <w:p w:rsidR="00D53C52" w:rsidRDefault="00D53C52">
            <w:pPr>
              <w:spacing w:after="0" w:line="240" w:lineRule="auto"/>
              <w:rPr>
                <w:sz w:val="20"/>
                <w:szCs w:val="20"/>
              </w:rPr>
            </w:pPr>
          </w:p>
        </w:tc>
        <w:tc>
          <w:tcPr>
            <w:tcW w:w="4442" w:type="pct"/>
            <w:tcBorders>
              <w:top w:val="single" w:sz="4" w:space="0" w:color="auto"/>
              <w:left w:val="single" w:sz="4" w:space="0" w:color="auto"/>
              <w:bottom w:val="single" w:sz="4" w:space="0" w:color="auto"/>
              <w:right w:val="single" w:sz="4" w:space="0" w:color="auto"/>
            </w:tcBorders>
            <w:noWrap/>
            <w:hideMark/>
          </w:tcPr>
          <w:p w:rsidR="00D53C52" w:rsidRDefault="00D53C52">
            <w:pPr>
              <w:spacing w:after="0" w:line="240" w:lineRule="auto"/>
              <w:rPr>
                <w:rFonts w:ascii="Arial" w:eastAsia="Calibri" w:hAnsi="Arial" w:cs="Arial"/>
                <w:sz w:val="16"/>
                <w:szCs w:val="16"/>
              </w:rPr>
            </w:pPr>
            <w:r>
              <w:rPr>
                <w:rFonts w:ascii="Arial" w:eastAsia="Calibri" w:hAnsi="Arial" w:cs="Arial"/>
                <w:sz w:val="16"/>
                <w:szCs w:val="16"/>
              </w:rPr>
              <w:t>Intestin (</w:t>
            </w:r>
            <w:proofErr w:type="spellStart"/>
            <w:r>
              <w:rPr>
                <w:rFonts w:ascii="Arial" w:eastAsia="Calibri" w:hAnsi="Arial" w:cs="Arial"/>
                <w:sz w:val="16"/>
                <w:szCs w:val="16"/>
              </w:rPr>
              <w:t>stomathérapie</w:t>
            </w:r>
            <w:proofErr w:type="spellEnd"/>
            <w:r>
              <w:rPr>
                <w:rFonts w:ascii="Arial" w:eastAsia="Calibri" w:hAnsi="Arial" w:cs="Arial"/>
                <w:sz w:val="16"/>
                <w:szCs w:val="16"/>
              </w:rPr>
              <w:t>, stomie)</w:t>
            </w:r>
          </w:p>
        </w:tc>
      </w:tr>
      <w:tr w:rsidR="00D53C52" w:rsidTr="00D53C52">
        <w:trPr>
          <w:trHeight w:val="170"/>
        </w:trPr>
        <w:tc>
          <w:tcPr>
            <w:tcW w:w="558" w:type="pct"/>
            <w:tcBorders>
              <w:top w:val="single" w:sz="4" w:space="0" w:color="auto"/>
              <w:left w:val="single" w:sz="4" w:space="0" w:color="auto"/>
              <w:bottom w:val="single" w:sz="4" w:space="0" w:color="auto"/>
              <w:right w:val="single" w:sz="4" w:space="0" w:color="auto"/>
            </w:tcBorders>
            <w:noWrap/>
            <w:hideMark/>
          </w:tcPr>
          <w:p w:rsidR="00D53C52" w:rsidRDefault="00D53C52">
            <w:pPr>
              <w:spacing w:after="0" w:line="240" w:lineRule="auto"/>
              <w:rPr>
                <w:sz w:val="20"/>
                <w:szCs w:val="20"/>
              </w:rPr>
            </w:pPr>
          </w:p>
        </w:tc>
        <w:tc>
          <w:tcPr>
            <w:tcW w:w="4442" w:type="pct"/>
            <w:tcBorders>
              <w:top w:val="single" w:sz="4" w:space="0" w:color="auto"/>
              <w:left w:val="single" w:sz="4" w:space="0" w:color="auto"/>
              <w:bottom w:val="single" w:sz="4" w:space="0" w:color="auto"/>
              <w:right w:val="single" w:sz="4" w:space="0" w:color="auto"/>
            </w:tcBorders>
            <w:noWrap/>
            <w:hideMark/>
          </w:tcPr>
          <w:p w:rsidR="00D53C52" w:rsidRDefault="00D53C52">
            <w:pPr>
              <w:spacing w:after="0" w:line="240" w:lineRule="auto"/>
              <w:rPr>
                <w:rFonts w:ascii="Arial" w:eastAsia="Calibri" w:hAnsi="Arial" w:cs="Arial"/>
                <w:sz w:val="16"/>
                <w:szCs w:val="16"/>
              </w:rPr>
            </w:pPr>
            <w:r>
              <w:rPr>
                <w:rFonts w:ascii="Arial" w:eastAsia="Calibri" w:hAnsi="Arial" w:cs="Arial"/>
                <w:sz w:val="16"/>
                <w:szCs w:val="16"/>
              </w:rPr>
              <w:t>MICI</w:t>
            </w:r>
          </w:p>
        </w:tc>
      </w:tr>
      <w:tr w:rsidR="00D53C52" w:rsidTr="00D53C52">
        <w:trPr>
          <w:trHeight w:val="170"/>
        </w:trPr>
        <w:tc>
          <w:tcPr>
            <w:tcW w:w="558" w:type="pct"/>
            <w:tcBorders>
              <w:top w:val="single" w:sz="4" w:space="0" w:color="auto"/>
              <w:left w:val="single" w:sz="4" w:space="0" w:color="auto"/>
              <w:bottom w:val="single" w:sz="4" w:space="0" w:color="auto"/>
              <w:right w:val="single" w:sz="4" w:space="0" w:color="auto"/>
            </w:tcBorders>
            <w:noWrap/>
            <w:hideMark/>
          </w:tcPr>
          <w:p w:rsidR="00D53C52" w:rsidRDefault="00D53C52">
            <w:pPr>
              <w:spacing w:after="0" w:line="240" w:lineRule="auto"/>
              <w:rPr>
                <w:sz w:val="20"/>
                <w:szCs w:val="20"/>
              </w:rPr>
            </w:pPr>
          </w:p>
        </w:tc>
        <w:tc>
          <w:tcPr>
            <w:tcW w:w="4442" w:type="pct"/>
            <w:tcBorders>
              <w:top w:val="single" w:sz="4" w:space="0" w:color="auto"/>
              <w:left w:val="single" w:sz="4" w:space="0" w:color="auto"/>
              <w:bottom w:val="single" w:sz="4" w:space="0" w:color="auto"/>
              <w:right w:val="single" w:sz="4" w:space="0" w:color="auto"/>
            </w:tcBorders>
            <w:noWrap/>
            <w:hideMark/>
          </w:tcPr>
          <w:p w:rsidR="00D53C52" w:rsidRDefault="00D53C52">
            <w:pPr>
              <w:spacing w:after="0" w:line="240" w:lineRule="auto"/>
              <w:rPr>
                <w:rFonts w:ascii="Arial" w:eastAsia="Calibri" w:hAnsi="Arial" w:cs="Arial"/>
                <w:sz w:val="16"/>
                <w:szCs w:val="16"/>
              </w:rPr>
            </w:pPr>
            <w:r>
              <w:rPr>
                <w:rFonts w:ascii="Arial" w:eastAsia="Calibri" w:hAnsi="Arial" w:cs="Arial"/>
                <w:sz w:val="16"/>
                <w:szCs w:val="16"/>
              </w:rPr>
              <w:t xml:space="preserve">Maladie </w:t>
            </w:r>
            <w:proofErr w:type="spellStart"/>
            <w:r>
              <w:rPr>
                <w:rFonts w:ascii="Arial" w:eastAsia="Calibri" w:hAnsi="Arial" w:cs="Arial"/>
                <w:sz w:val="16"/>
                <w:szCs w:val="16"/>
              </w:rPr>
              <w:t>coeliaques</w:t>
            </w:r>
            <w:proofErr w:type="spellEnd"/>
          </w:p>
        </w:tc>
      </w:tr>
      <w:tr w:rsidR="00D53C52" w:rsidTr="00D53C52">
        <w:trPr>
          <w:trHeight w:val="170"/>
        </w:trPr>
        <w:tc>
          <w:tcPr>
            <w:tcW w:w="558" w:type="pct"/>
            <w:tcBorders>
              <w:top w:val="single" w:sz="4" w:space="0" w:color="auto"/>
              <w:left w:val="single" w:sz="4" w:space="0" w:color="auto"/>
              <w:bottom w:val="single" w:sz="4" w:space="0" w:color="auto"/>
              <w:right w:val="single" w:sz="4" w:space="0" w:color="auto"/>
            </w:tcBorders>
            <w:noWrap/>
            <w:hideMark/>
          </w:tcPr>
          <w:p w:rsidR="00D53C52" w:rsidRDefault="00D53C52">
            <w:pPr>
              <w:spacing w:after="0" w:line="240" w:lineRule="auto"/>
              <w:rPr>
                <w:sz w:val="20"/>
                <w:szCs w:val="20"/>
              </w:rPr>
            </w:pPr>
          </w:p>
        </w:tc>
        <w:tc>
          <w:tcPr>
            <w:tcW w:w="4442" w:type="pct"/>
            <w:tcBorders>
              <w:top w:val="single" w:sz="4" w:space="0" w:color="auto"/>
              <w:left w:val="single" w:sz="4" w:space="0" w:color="auto"/>
              <w:bottom w:val="single" w:sz="4" w:space="0" w:color="auto"/>
              <w:right w:val="single" w:sz="4" w:space="0" w:color="auto"/>
            </w:tcBorders>
            <w:noWrap/>
            <w:hideMark/>
          </w:tcPr>
          <w:p w:rsidR="00D53C52" w:rsidRDefault="00D53C52">
            <w:pPr>
              <w:spacing w:after="0" w:line="240" w:lineRule="auto"/>
              <w:rPr>
                <w:rFonts w:ascii="Arial" w:eastAsia="Calibri" w:hAnsi="Arial" w:cs="Arial"/>
                <w:sz w:val="16"/>
                <w:szCs w:val="16"/>
              </w:rPr>
            </w:pPr>
            <w:r>
              <w:rPr>
                <w:rFonts w:ascii="Arial" w:eastAsia="Calibri" w:hAnsi="Arial" w:cs="Arial"/>
                <w:sz w:val="16"/>
                <w:szCs w:val="16"/>
              </w:rPr>
              <w:t xml:space="preserve">Maladies du foie </w:t>
            </w:r>
            <w:proofErr w:type="gramStart"/>
            <w:r>
              <w:rPr>
                <w:rFonts w:ascii="Arial" w:eastAsia="Calibri" w:hAnsi="Arial" w:cs="Arial"/>
                <w:sz w:val="16"/>
                <w:szCs w:val="16"/>
              </w:rPr>
              <w:t>autres  que</w:t>
            </w:r>
            <w:proofErr w:type="gramEnd"/>
            <w:r>
              <w:rPr>
                <w:rFonts w:ascii="Arial" w:eastAsia="Calibri" w:hAnsi="Arial" w:cs="Arial"/>
                <w:sz w:val="16"/>
                <w:szCs w:val="16"/>
              </w:rPr>
              <w:t xml:space="preserve"> hépatites virales</w:t>
            </w:r>
          </w:p>
        </w:tc>
      </w:tr>
      <w:tr w:rsidR="00D53C52" w:rsidTr="00D53C52">
        <w:trPr>
          <w:trHeight w:val="170"/>
        </w:trPr>
        <w:tc>
          <w:tcPr>
            <w:tcW w:w="558" w:type="pct"/>
            <w:tcBorders>
              <w:top w:val="single" w:sz="4" w:space="0" w:color="auto"/>
              <w:left w:val="single" w:sz="4" w:space="0" w:color="auto"/>
              <w:bottom w:val="single" w:sz="4" w:space="0" w:color="auto"/>
              <w:right w:val="single" w:sz="4" w:space="0" w:color="auto"/>
            </w:tcBorders>
            <w:shd w:val="clear" w:color="auto" w:fill="C6D9F1"/>
            <w:noWrap/>
            <w:hideMark/>
          </w:tcPr>
          <w:p w:rsidR="00D53C52" w:rsidRDefault="00D53C52">
            <w:pPr>
              <w:spacing w:after="0" w:line="240" w:lineRule="auto"/>
              <w:rPr>
                <w:rFonts w:ascii="Arial" w:eastAsia="Calibri" w:hAnsi="Arial" w:cs="Arial"/>
                <w:b/>
                <w:sz w:val="16"/>
                <w:szCs w:val="16"/>
              </w:rPr>
            </w:pPr>
            <w:r>
              <w:rPr>
                <w:rFonts w:ascii="Arial" w:eastAsia="Calibri" w:hAnsi="Arial" w:cs="Arial"/>
                <w:b/>
                <w:sz w:val="16"/>
                <w:szCs w:val="16"/>
              </w:rPr>
              <w:t>Psychiatrie</w:t>
            </w:r>
          </w:p>
        </w:tc>
        <w:tc>
          <w:tcPr>
            <w:tcW w:w="4442" w:type="pct"/>
            <w:tcBorders>
              <w:top w:val="single" w:sz="4" w:space="0" w:color="auto"/>
              <w:left w:val="single" w:sz="4" w:space="0" w:color="auto"/>
              <w:bottom w:val="single" w:sz="4" w:space="0" w:color="auto"/>
              <w:right w:val="single" w:sz="4" w:space="0" w:color="auto"/>
            </w:tcBorders>
            <w:shd w:val="clear" w:color="auto" w:fill="C6D9F1"/>
            <w:noWrap/>
            <w:hideMark/>
          </w:tcPr>
          <w:p w:rsidR="00D53C52" w:rsidRDefault="00D53C52">
            <w:pPr>
              <w:spacing w:after="0" w:line="240" w:lineRule="auto"/>
              <w:rPr>
                <w:sz w:val="20"/>
                <w:szCs w:val="20"/>
              </w:rPr>
            </w:pPr>
          </w:p>
        </w:tc>
      </w:tr>
      <w:tr w:rsidR="00D53C52" w:rsidTr="00D53C52">
        <w:trPr>
          <w:trHeight w:val="170"/>
        </w:trPr>
        <w:tc>
          <w:tcPr>
            <w:tcW w:w="558" w:type="pct"/>
            <w:tcBorders>
              <w:top w:val="single" w:sz="4" w:space="0" w:color="auto"/>
              <w:left w:val="single" w:sz="4" w:space="0" w:color="auto"/>
              <w:bottom w:val="single" w:sz="4" w:space="0" w:color="auto"/>
              <w:right w:val="single" w:sz="4" w:space="0" w:color="auto"/>
            </w:tcBorders>
            <w:noWrap/>
            <w:hideMark/>
          </w:tcPr>
          <w:p w:rsidR="00D53C52" w:rsidRDefault="00D53C52">
            <w:pPr>
              <w:spacing w:after="0" w:line="240" w:lineRule="auto"/>
              <w:rPr>
                <w:sz w:val="20"/>
                <w:szCs w:val="20"/>
              </w:rPr>
            </w:pPr>
          </w:p>
        </w:tc>
        <w:tc>
          <w:tcPr>
            <w:tcW w:w="4442" w:type="pct"/>
            <w:tcBorders>
              <w:top w:val="single" w:sz="4" w:space="0" w:color="auto"/>
              <w:left w:val="single" w:sz="4" w:space="0" w:color="auto"/>
              <w:bottom w:val="single" w:sz="4" w:space="0" w:color="auto"/>
              <w:right w:val="single" w:sz="4" w:space="0" w:color="auto"/>
            </w:tcBorders>
            <w:noWrap/>
            <w:hideMark/>
          </w:tcPr>
          <w:p w:rsidR="00D53C52" w:rsidRDefault="00D53C52">
            <w:pPr>
              <w:spacing w:after="0" w:line="240" w:lineRule="auto"/>
              <w:rPr>
                <w:rFonts w:ascii="Arial" w:eastAsia="Calibri" w:hAnsi="Arial" w:cs="Arial"/>
                <w:sz w:val="16"/>
                <w:szCs w:val="16"/>
              </w:rPr>
            </w:pPr>
            <w:r>
              <w:rPr>
                <w:rFonts w:ascii="Arial" w:eastAsia="Calibri" w:hAnsi="Arial" w:cs="Arial"/>
                <w:sz w:val="16"/>
                <w:szCs w:val="16"/>
              </w:rPr>
              <w:t>Schizophrénie et autres psychoses</w:t>
            </w:r>
          </w:p>
        </w:tc>
      </w:tr>
      <w:tr w:rsidR="00D53C52" w:rsidTr="00D53C52">
        <w:trPr>
          <w:trHeight w:val="170"/>
        </w:trPr>
        <w:tc>
          <w:tcPr>
            <w:tcW w:w="558" w:type="pct"/>
            <w:tcBorders>
              <w:top w:val="single" w:sz="4" w:space="0" w:color="auto"/>
              <w:left w:val="single" w:sz="4" w:space="0" w:color="auto"/>
              <w:bottom w:val="single" w:sz="4" w:space="0" w:color="auto"/>
              <w:right w:val="single" w:sz="4" w:space="0" w:color="auto"/>
            </w:tcBorders>
            <w:noWrap/>
            <w:hideMark/>
          </w:tcPr>
          <w:p w:rsidR="00D53C52" w:rsidRDefault="00D53C52">
            <w:pPr>
              <w:spacing w:after="0" w:line="240" w:lineRule="auto"/>
              <w:rPr>
                <w:sz w:val="20"/>
                <w:szCs w:val="20"/>
              </w:rPr>
            </w:pPr>
          </w:p>
        </w:tc>
        <w:tc>
          <w:tcPr>
            <w:tcW w:w="4442" w:type="pct"/>
            <w:tcBorders>
              <w:top w:val="single" w:sz="4" w:space="0" w:color="auto"/>
              <w:left w:val="single" w:sz="4" w:space="0" w:color="auto"/>
              <w:bottom w:val="single" w:sz="4" w:space="0" w:color="auto"/>
              <w:right w:val="single" w:sz="4" w:space="0" w:color="auto"/>
            </w:tcBorders>
            <w:noWrap/>
            <w:hideMark/>
          </w:tcPr>
          <w:p w:rsidR="00D53C52" w:rsidRDefault="00D53C52">
            <w:pPr>
              <w:spacing w:after="0" w:line="240" w:lineRule="auto"/>
              <w:rPr>
                <w:rFonts w:ascii="Arial" w:eastAsia="Calibri" w:hAnsi="Arial" w:cs="Arial"/>
                <w:sz w:val="16"/>
                <w:szCs w:val="16"/>
              </w:rPr>
            </w:pPr>
            <w:r>
              <w:rPr>
                <w:rFonts w:ascii="Arial" w:eastAsia="Calibri" w:hAnsi="Arial" w:cs="Arial"/>
                <w:sz w:val="16"/>
                <w:szCs w:val="16"/>
              </w:rPr>
              <w:t>Trouble bipolaire</w:t>
            </w:r>
          </w:p>
        </w:tc>
      </w:tr>
      <w:tr w:rsidR="00D53C52" w:rsidTr="00D53C52">
        <w:trPr>
          <w:trHeight w:val="170"/>
        </w:trPr>
        <w:tc>
          <w:tcPr>
            <w:tcW w:w="558" w:type="pct"/>
            <w:tcBorders>
              <w:top w:val="single" w:sz="4" w:space="0" w:color="auto"/>
              <w:left w:val="single" w:sz="4" w:space="0" w:color="auto"/>
              <w:bottom w:val="single" w:sz="4" w:space="0" w:color="auto"/>
              <w:right w:val="single" w:sz="4" w:space="0" w:color="auto"/>
            </w:tcBorders>
            <w:noWrap/>
            <w:hideMark/>
          </w:tcPr>
          <w:p w:rsidR="00D53C52" w:rsidRDefault="00D53C52">
            <w:pPr>
              <w:spacing w:after="0" w:line="240" w:lineRule="auto"/>
              <w:rPr>
                <w:sz w:val="20"/>
                <w:szCs w:val="20"/>
              </w:rPr>
            </w:pPr>
          </w:p>
        </w:tc>
        <w:tc>
          <w:tcPr>
            <w:tcW w:w="4442" w:type="pct"/>
            <w:tcBorders>
              <w:top w:val="single" w:sz="4" w:space="0" w:color="auto"/>
              <w:left w:val="single" w:sz="4" w:space="0" w:color="auto"/>
              <w:bottom w:val="single" w:sz="4" w:space="0" w:color="auto"/>
              <w:right w:val="single" w:sz="4" w:space="0" w:color="auto"/>
            </w:tcBorders>
            <w:noWrap/>
            <w:hideMark/>
          </w:tcPr>
          <w:p w:rsidR="00D53C52" w:rsidRDefault="00D53C52">
            <w:pPr>
              <w:spacing w:after="0" w:line="240" w:lineRule="auto"/>
              <w:rPr>
                <w:rFonts w:ascii="Arial" w:eastAsia="Calibri" w:hAnsi="Arial" w:cs="Arial"/>
                <w:sz w:val="16"/>
                <w:szCs w:val="16"/>
              </w:rPr>
            </w:pPr>
            <w:r>
              <w:rPr>
                <w:rFonts w:ascii="Arial" w:eastAsia="Calibri" w:hAnsi="Arial" w:cs="Arial"/>
                <w:sz w:val="16"/>
                <w:szCs w:val="16"/>
              </w:rPr>
              <w:t>Troubles anxieux et phobiques</w:t>
            </w:r>
          </w:p>
        </w:tc>
      </w:tr>
      <w:tr w:rsidR="00D53C52" w:rsidTr="00D53C52">
        <w:trPr>
          <w:trHeight w:val="170"/>
        </w:trPr>
        <w:tc>
          <w:tcPr>
            <w:tcW w:w="558" w:type="pct"/>
            <w:tcBorders>
              <w:top w:val="single" w:sz="4" w:space="0" w:color="auto"/>
              <w:left w:val="single" w:sz="4" w:space="0" w:color="auto"/>
              <w:bottom w:val="single" w:sz="4" w:space="0" w:color="auto"/>
              <w:right w:val="single" w:sz="4" w:space="0" w:color="auto"/>
            </w:tcBorders>
            <w:noWrap/>
            <w:hideMark/>
          </w:tcPr>
          <w:p w:rsidR="00D53C52" w:rsidRDefault="00D53C52">
            <w:pPr>
              <w:spacing w:after="0" w:line="240" w:lineRule="auto"/>
              <w:rPr>
                <w:sz w:val="20"/>
                <w:szCs w:val="20"/>
              </w:rPr>
            </w:pPr>
          </w:p>
        </w:tc>
        <w:tc>
          <w:tcPr>
            <w:tcW w:w="4442" w:type="pct"/>
            <w:tcBorders>
              <w:top w:val="single" w:sz="4" w:space="0" w:color="auto"/>
              <w:left w:val="single" w:sz="4" w:space="0" w:color="auto"/>
              <w:bottom w:val="single" w:sz="4" w:space="0" w:color="auto"/>
              <w:right w:val="single" w:sz="4" w:space="0" w:color="auto"/>
            </w:tcBorders>
            <w:noWrap/>
            <w:hideMark/>
          </w:tcPr>
          <w:p w:rsidR="00D53C52" w:rsidRDefault="00D53C52">
            <w:pPr>
              <w:spacing w:after="0" w:line="240" w:lineRule="auto"/>
              <w:rPr>
                <w:rFonts w:ascii="Arial" w:eastAsia="Calibri" w:hAnsi="Arial" w:cs="Arial"/>
                <w:sz w:val="16"/>
                <w:szCs w:val="16"/>
              </w:rPr>
            </w:pPr>
            <w:r>
              <w:rPr>
                <w:rFonts w:ascii="Arial" w:eastAsia="Calibri" w:hAnsi="Arial" w:cs="Arial"/>
                <w:sz w:val="16"/>
                <w:szCs w:val="16"/>
              </w:rPr>
              <w:t>Troubles du Spectre de l'Autisme (TSA)</w:t>
            </w:r>
          </w:p>
        </w:tc>
      </w:tr>
      <w:tr w:rsidR="00D53C52" w:rsidTr="00D53C52">
        <w:trPr>
          <w:trHeight w:val="170"/>
        </w:trPr>
        <w:tc>
          <w:tcPr>
            <w:tcW w:w="558" w:type="pct"/>
            <w:tcBorders>
              <w:top w:val="single" w:sz="4" w:space="0" w:color="auto"/>
              <w:left w:val="single" w:sz="4" w:space="0" w:color="auto"/>
              <w:bottom w:val="single" w:sz="4" w:space="0" w:color="auto"/>
              <w:right w:val="single" w:sz="4" w:space="0" w:color="auto"/>
            </w:tcBorders>
            <w:noWrap/>
            <w:hideMark/>
          </w:tcPr>
          <w:p w:rsidR="00D53C52" w:rsidRDefault="00D53C52">
            <w:pPr>
              <w:spacing w:after="0" w:line="240" w:lineRule="auto"/>
              <w:rPr>
                <w:sz w:val="20"/>
                <w:szCs w:val="20"/>
              </w:rPr>
            </w:pPr>
          </w:p>
        </w:tc>
        <w:tc>
          <w:tcPr>
            <w:tcW w:w="4442" w:type="pct"/>
            <w:tcBorders>
              <w:top w:val="single" w:sz="4" w:space="0" w:color="auto"/>
              <w:left w:val="single" w:sz="4" w:space="0" w:color="auto"/>
              <w:bottom w:val="single" w:sz="4" w:space="0" w:color="auto"/>
              <w:right w:val="single" w:sz="4" w:space="0" w:color="auto"/>
            </w:tcBorders>
            <w:noWrap/>
            <w:hideMark/>
          </w:tcPr>
          <w:p w:rsidR="00D53C52" w:rsidRDefault="00D53C52">
            <w:pPr>
              <w:spacing w:after="0" w:line="240" w:lineRule="auto"/>
              <w:rPr>
                <w:rFonts w:ascii="Arial" w:eastAsia="Calibri" w:hAnsi="Arial" w:cs="Arial"/>
                <w:sz w:val="16"/>
                <w:szCs w:val="16"/>
              </w:rPr>
            </w:pPr>
            <w:r>
              <w:rPr>
                <w:rFonts w:ascii="Arial" w:eastAsia="Calibri" w:hAnsi="Arial" w:cs="Arial"/>
                <w:sz w:val="16"/>
                <w:szCs w:val="16"/>
              </w:rPr>
              <w:t>Troubles dépressifs</w:t>
            </w:r>
          </w:p>
        </w:tc>
      </w:tr>
      <w:tr w:rsidR="00D53C52" w:rsidTr="00D53C52">
        <w:trPr>
          <w:trHeight w:val="170"/>
        </w:trPr>
        <w:tc>
          <w:tcPr>
            <w:tcW w:w="558" w:type="pct"/>
            <w:tcBorders>
              <w:top w:val="single" w:sz="4" w:space="0" w:color="auto"/>
              <w:left w:val="single" w:sz="4" w:space="0" w:color="auto"/>
              <w:bottom w:val="single" w:sz="4" w:space="0" w:color="auto"/>
              <w:right w:val="single" w:sz="4" w:space="0" w:color="auto"/>
            </w:tcBorders>
            <w:noWrap/>
            <w:hideMark/>
          </w:tcPr>
          <w:p w:rsidR="00D53C52" w:rsidRDefault="00D53C52">
            <w:pPr>
              <w:spacing w:after="0" w:line="240" w:lineRule="auto"/>
              <w:rPr>
                <w:sz w:val="20"/>
                <w:szCs w:val="20"/>
              </w:rPr>
            </w:pPr>
          </w:p>
        </w:tc>
        <w:tc>
          <w:tcPr>
            <w:tcW w:w="4442" w:type="pct"/>
            <w:tcBorders>
              <w:top w:val="single" w:sz="4" w:space="0" w:color="auto"/>
              <w:left w:val="single" w:sz="4" w:space="0" w:color="auto"/>
              <w:bottom w:val="single" w:sz="4" w:space="0" w:color="auto"/>
              <w:right w:val="single" w:sz="4" w:space="0" w:color="auto"/>
            </w:tcBorders>
            <w:noWrap/>
            <w:hideMark/>
          </w:tcPr>
          <w:p w:rsidR="00D53C52" w:rsidRDefault="00D53C52">
            <w:pPr>
              <w:spacing w:after="0" w:line="240" w:lineRule="auto"/>
              <w:rPr>
                <w:rFonts w:ascii="Arial" w:eastAsia="Calibri" w:hAnsi="Arial" w:cs="Arial"/>
                <w:sz w:val="16"/>
                <w:szCs w:val="16"/>
              </w:rPr>
            </w:pPr>
            <w:r>
              <w:rPr>
                <w:rFonts w:ascii="Arial" w:eastAsia="Calibri" w:hAnsi="Arial" w:cs="Arial"/>
                <w:sz w:val="16"/>
                <w:szCs w:val="16"/>
              </w:rPr>
              <w:t>Troubles des comportements alimentaires (TCA)</w:t>
            </w:r>
          </w:p>
        </w:tc>
      </w:tr>
      <w:tr w:rsidR="00D53C52" w:rsidTr="00D53C52">
        <w:trPr>
          <w:trHeight w:val="170"/>
        </w:trPr>
        <w:tc>
          <w:tcPr>
            <w:tcW w:w="5000" w:type="pct"/>
            <w:gridSpan w:val="2"/>
            <w:tcBorders>
              <w:top w:val="single" w:sz="4" w:space="0" w:color="auto"/>
              <w:left w:val="single" w:sz="4" w:space="0" w:color="auto"/>
              <w:bottom w:val="single" w:sz="4" w:space="0" w:color="auto"/>
              <w:right w:val="single" w:sz="4" w:space="0" w:color="auto"/>
            </w:tcBorders>
            <w:shd w:val="clear" w:color="auto" w:fill="C6D9F1"/>
            <w:noWrap/>
            <w:hideMark/>
          </w:tcPr>
          <w:p w:rsidR="00D53C52" w:rsidRDefault="00D53C52">
            <w:pPr>
              <w:spacing w:after="0" w:line="240" w:lineRule="auto"/>
              <w:rPr>
                <w:rFonts w:ascii="Arial" w:eastAsia="Calibri" w:hAnsi="Arial" w:cs="Arial"/>
                <w:b/>
                <w:sz w:val="16"/>
                <w:szCs w:val="16"/>
              </w:rPr>
            </w:pPr>
            <w:r>
              <w:rPr>
                <w:rFonts w:ascii="Arial" w:eastAsia="Calibri" w:hAnsi="Arial" w:cs="Arial"/>
                <w:b/>
                <w:sz w:val="16"/>
                <w:szCs w:val="16"/>
              </w:rPr>
              <w:t>Maladies rhumatologiques et ostéoarticulaires</w:t>
            </w:r>
          </w:p>
        </w:tc>
      </w:tr>
      <w:tr w:rsidR="00D53C52" w:rsidTr="00D53C52">
        <w:trPr>
          <w:trHeight w:val="170"/>
        </w:trPr>
        <w:tc>
          <w:tcPr>
            <w:tcW w:w="558" w:type="pct"/>
            <w:tcBorders>
              <w:top w:val="single" w:sz="4" w:space="0" w:color="auto"/>
              <w:left w:val="single" w:sz="4" w:space="0" w:color="auto"/>
              <w:bottom w:val="single" w:sz="4" w:space="0" w:color="auto"/>
              <w:right w:val="single" w:sz="4" w:space="0" w:color="auto"/>
            </w:tcBorders>
            <w:noWrap/>
            <w:hideMark/>
          </w:tcPr>
          <w:p w:rsidR="00D53C52" w:rsidRDefault="00D53C52">
            <w:pPr>
              <w:spacing w:after="0" w:line="240" w:lineRule="auto"/>
              <w:rPr>
                <w:sz w:val="20"/>
                <w:szCs w:val="20"/>
              </w:rPr>
            </w:pPr>
          </w:p>
        </w:tc>
        <w:tc>
          <w:tcPr>
            <w:tcW w:w="4442" w:type="pct"/>
            <w:tcBorders>
              <w:top w:val="single" w:sz="4" w:space="0" w:color="auto"/>
              <w:left w:val="single" w:sz="4" w:space="0" w:color="auto"/>
              <w:bottom w:val="single" w:sz="4" w:space="0" w:color="auto"/>
              <w:right w:val="single" w:sz="4" w:space="0" w:color="auto"/>
            </w:tcBorders>
            <w:noWrap/>
            <w:hideMark/>
          </w:tcPr>
          <w:p w:rsidR="00D53C52" w:rsidRDefault="00D53C52">
            <w:pPr>
              <w:spacing w:after="0" w:line="240" w:lineRule="auto"/>
              <w:rPr>
                <w:rFonts w:ascii="Arial" w:eastAsia="Calibri" w:hAnsi="Arial" w:cs="Arial"/>
                <w:sz w:val="16"/>
                <w:szCs w:val="16"/>
              </w:rPr>
            </w:pPr>
            <w:r>
              <w:rPr>
                <w:rFonts w:ascii="Arial" w:eastAsia="Calibri" w:hAnsi="Arial" w:cs="Arial"/>
                <w:sz w:val="16"/>
                <w:szCs w:val="16"/>
              </w:rPr>
              <w:t>Maladie rhumatismale (Polyarthrite rhumatoïde, Spondylarthrite ankylosante)</w:t>
            </w:r>
          </w:p>
        </w:tc>
      </w:tr>
      <w:tr w:rsidR="00D53C52" w:rsidTr="00D53C52">
        <w:trPr>
          <w:trHeight w:val="170"/>
        </w:trPr>
        <w:tc>
          <w:tcPr>
            <w:tcW w:w="558" w:type="pct"/>
            <w:tcBorders>
              <w:top w:val="single" w:sz="4" w:space="0" w:color="auto"/>
              <w:left w:val="single" w:sz="4" w:space="0" w:color="auto"/>
              <w:bottom w:val="single" w:sz="4" w:space="0" w:color="auto"/>
              <w:right w:val="single" w:sz="4" w:space="0" w:color="auto"/>
            </w:tcBorders>
            <w:noWrap/>
            <w:hideMark/>
          </w:tcPr>
          <w:p w:rsidR="00D53C52" w:rsidRDefault="00D53C52">
            <w:pPr>
              <w:spacing w:after="0" w:line="240" w:lineRule="auto"/>
              <w:rPr>
                <w:sz w:val="20"/>
                <w:szCs w:val="20"/>
              </w:rPr>
            </w:pPr>
          </w:p>
        </w:tc>
        <w:tc>
          <w:tcPr>
            <w:tcW w:w="4442" w:type="pct"/>
            <w:tcBorders>
              <w:top w:val="single" w:sz="4" w:space="0" w:color="auto"/>
              <w:left w:val="single" w:sz="4" w:space="0" w:color="auto"/>
              <w:bottom w:val="single" w:sz="4" w:space="0" w:color="auto"/>
              <w:right w:val="single" w:sz="4" w:space="0" w:color="auto"/>
            </w:tcBorders>
            <w:noWrap/>
            <w:hideMark/>
          </w:tcPr>
          <w:p w:rsidR="00D53C52" w:rsidRDefault="00D53C52">
            <w:pPr>
              <w:spacing w:after="0" w:line="240" w:lineRule="auto"/>
              <w:rPr>
                <w:rFonts w:ascii="Arial" w:eastAsia="Calibri" w:hAnsi="Arial" w:cs="Arial"/>
                <w:sz w:val="16"/>
                <w:szCs w:val="16"/>
              </w:rPr>
            </w:pPr>
            <w:r>
              <w:rPr>
                <w:rFonts w:ascii="Arial" w:eastAsia="Calibri" w:hAnsi="Arial" w:cs="Arial"/>
                <w:sz w:val="16"/>
                <w:szCs w:val="16"/>
              </w:rPr>
              <w:t>Rachis (hernie discale, lombalgie)</w:t>
            </w:r>
          </w:p>
        </w:tc>
      </w:tr>
      <w:tr w:rsidR="00D53C52" w:rsidTr="00D53C52">
        <w:trPr>
          <w:trHeight w:val="170"/>
        </w:trPr>
        <w:tc>
          <w:tcPr>
            <w:tcW w:w="558" w:type="pct"/>
            <w:tcBorders>
              <w:top w:val="single" w:sz="4" w:space="0" w:color="auto"/>
              <w:left w:val="single" w:sz="4" w:space="0" w:color="auto"/>
              <w:bottom w:val="single" w:sz="4" w:space="0" w:color="auto"/>
              <w:right w:val="single" w:sz="4" w:space="0" w:color="auto"/>
            </w:tcBorders>
            <w:noWrap/>
            <w:hideMark/>
          </w:tcPr>
          <w:p w:rsidR="00D53C52" w:rsidRDefault="00D53C52">
            <w:pPr>
              <w:spacing w:after="0" w:line="240" w:lineRule="auto"/>
              <w:rPr>
                <w:sz w:val="20"/>
                <w:szCs w:val="20"/>
              </w:rPr>
            </w:pPr>
          </w:p>
        </w:tc>
        <w:tc>
          <w:tcPr>
            <w:tcW w:w="4442" w:type="pct"/>
            <w:tcBorders>
              <w:top w:val="single" w:sz="4" w:space="0" w:color="auto"/>
              <w:left w:val="single" w:sz="4" w:space="0" w:color="auto"/>
              <w:bottom w:val="single" w:sz="4" w:space="0" w:color="auto"/>
              <w:right w:val="single" w:sz="4" w:space="0" w:color="auto"/>
            </w:tcBorders>
            <w:noWrap/>
            <w:hideMark/>
          </w:tcPr>
          <w:p w:rsidR="00D53C52" w:rsidRDefault="00D53C52">
            <w:pPr>
              <w:spacing w:after="0" w:line="240" w:lineRule="auto"/>
              <w:rPr>
                <w:rFonts w:ascii="Arial" w:eastAsia="Calibri" w:hAnsi="Arial" w:cs="Arial"/>
                <w:sz w:val="16"/>
                <w:szCs w:val="16"/>
              </w:rPr>
            </w:pPr>
            <w:r>
              <w:rPr>
                <w:rFonts w:ascii="Arial" w:eastAsia="Calibri" w:hAnsi="Arial" w:cs="Arial"/>
                <w:sz w:val="16"/>
                <w:szCs w:val="16"/>
              </w:rPr>
              <w:t>Ostéoporose</w:t>
            </w:r>
          </w:p>
        </w:tc>
      </w:tr>
      <w:tr w:rsidR="00D53C52" w:rsidTr="00D53C52">
        <w:trPr>
          <w:trHeight w:val="170"/>
        </w:trPr>
        <w:tc>
          <w:tcPr>
            <w:tcW w:w="558" w:type="pct"/>
            <w:tcBorders>
              <w:top w:val="single" w:sz="4" w:space="0" w:color="auto"/>
              <w:left w:val="single" w:sz="4" w:space="0" w:color="auto"/>
              <w:bottom w:val="single" w:sz="4" w:space="0" w:color="auto"/>
              <w:right w:val="single" w:sz="4" w:space="0" w:color="auto"/>
            </w:tcBorders>
            <w:noWrap/>
            <w:hideMark/>
          </w:tcPr>
          <w:p w:rsidR="00D53C52" w:rsidRDefault="00D53C52">
            <w:pPr>
              <w:spacing w:after="0" w:line="240" w:lineRule="auto"/>
              <w:rPr>
                <w:sz w:val="20"/>
                <w:szCs w:val="20"/>
              </w:rPr>
            </w:pPr>
          </w:p>
        </w:tc>
        <w:tc>
          <w:tcPr>
            <w:tcW w:w="4442" w:type="pct"/>
            <w:tcBorders>
              <w:top w:val="single" w:sz="4" w:space="0" w:color="auto"/>
              <w:left w:val="single" w:sz="4" w:space="0" w:color="auto"/>
              <w:bottom w:val="single" w:sz="4" w:space="0" w:color="auto"/>
              <w:right w:val="single" w:sz="4" w:space="0" w:color="auto"/>
            </w:tcBorders>
            <w:noWrap/>
            <w:hideMark/>
          </w:tcPr>
          <w:p w:rsidR="00D53C52" w:rsidRDefault="00D53C52">
            <w:pPr>
              <w:spacing w:after="0" w:line="240" w:lineRule="auto"/>
              <w:rPr>
                <w:rFonts w:ascii="Arial" w:eastAsia="Calibri" w:hAnsi="Arial" w:cs="Arial"/>
                <w:sz w:val="16"/>
                <w:szCs w:val="16"/>
              </w:rPr>
            </w:pPr>
            <w:r>
              <w:rPr>
                <w:rFonts w:ascii="Arial" w:eastAsia="Calibri" w:hAnsi="Arial" w:cs="Arial"/>
                <w:sz w:val="16"/>
                <w:szCs w:val="16"/>
              </w:rPr>
              <w:t>Affections de l'appareil locomoteur</w:t>
            </w:r>
          </w:p>
        </w:tc>
      </w:tr>
      <w:tr w:rsidR="00D53C52" w:rsidTr="00D53C52">
        <w:trPr>
          <w:trHeight w:val="170"/>
        </w:trPr>
        <w:tc>
          <w:tcPr>
            <w:tcW w:w="5000" w:type="pct"/>
            <w:gridSpan w:val="2"/>
            <w:tcBorders>
              <w:top w:val="single" w:sz="4" w:space="0" w:color="auto"/>
              <w:left w:val="single" w:sz="4" w:space="0" w:color="auto"/>
              <w:bottom w:val="single" w:sz="4" w:space="0" w:color="auto"/>
              <w:right w:val="single" w:sz="4" w:space="0" w:color="auto"/>
            </w:tcBorders>
            <w:shd w:val="clear" w:color="auto" w:fill="C6D9F1"/>
            <w:noWrap/>
            <w:hideMark/>
          </w:tcPr>
          <w:p w:rsidR="00D53C52" w:rsidRDefault="00D53C52">
            <w:pPr>
              <w:spacing w:after="0" w:line="240" w:lineRule="auto"/>
              <w:rPr>
                <w:rFonts w:ascii="Arial" w:eastAsia="Calibri" w:hAnsi="Arial" w:cs="Arial"/>
                <w:b/>
                <w:sz w:val="16"/>
                <w:szCs w:val="16"/>
              </w:rPr>
            </w:pPr>
            <w:r>
              <w:rPr>
                <w:rFonts w:ascii="Arial" w:eastAsia="Calibri" w:hAnsi="Arial" w:cs="Arial"/>
                <w:b/>
                <w:sz w:val="16"/>
                <w:szCs w:val="16"/>
              </w:rPr>
              <w:t>Maladies neurologiques (hors AVC)</w:t>
            </w:r>
          </w:p>
        </w:tc>
      </w:tr>
      <w:tr w:rsidR="00D53C52" w:rsidTr="00D53C52">
        <w:trPr>
          <w:trHeight w:val="170"/>
        </w:trPr>
        <w:tc>
          <w:tcPr>
            <w:tcW w:w="558" w:type="pct"/>
            <w:tcBorders>
              <w:top w:val="single" w:sz="4" w:space="0" w:color="auto"/>
              <w:left w:val="single" w:sz="4" w:space="0" w:color="auto"/>
              <w:bottom w:val="single" w:sz="4" w:space="0" w:color="auto"/>
              <w:right w:val="single" w:sz="4" w:space="0" w:color="auto"/>
            </w:tcBorders>
            <w:noWrap/>
            <w:hideMark/>
          </w:tcPr>
          <w:p w:rsidR="00D53C52" w:rsidRDefault="00D53C52">
            <w:pPr>
              <w:spacing w:after="0" w:line="240" w:lineRule="auto"/>
              <w:rPr>
                <w:sz w:val="20"/>
                <w:szCs w:val="20"/>
              </w:rPr>
            </w:pPr>
          </w:p>
        </w:tc>
        <w:tc>
          <w:tcPr>
            <w:tcW w:w="4442" w:type="pct"/>
            <w:tcBorders>
              <w:top w:val="single" w:sz="4" w:space="0" w:color="auto"/>
              <w:left w:val="single" w:sz="4" w:space="0" w:color="auto"/>
              <w:bottom w:val="single" w:sz="4" w:space="0" w:color="auto"/>
              <w:right w:val="single" w:sz="4" w:space="0" w:color="auto"/>
            </w:tcBorders>
            <w:noWrap/>
            <w:hideMark/>
          </w:tcPr>
          <w:p w:rsidR="00D53C52" w:rsidRDefault="00D53C52">
            <w:pPr>
              <w:spacing w:after="0" w:line="240" w:lineRule="auto"/>
              <w:rPr>
                <w:rFonts w:ascii="Arial" w:eastAsia="Calibri" w:hAnsi="Arial" w:cs="Arial"/>
                <w:sz w:val="16"/>
                <w:szCs w:val="16"/>
              </w:rPr>
            </w:pPr>
            <w:r>
              <w:rPr>
                <w:rFonts w:ascii="Arial" w:eastAsia="Calibri" w:hAnsi="Arial" w:cs="Arial"/>
                <w:sz w:val="16"/>
                <w:szCs w:val="16"/>
              </w:rPr>
              <w:t>Maladie de Parkinson</w:t>
            </w:r>
          </w:p>
        </w:tc>
      </w:tr>
      <w:tr w:rsidR="00D53C52" w:rsidTr="00D53C52">
        <w:trPr>
          <w:trHeight w:val="170"/>
        </w:trPr>
        <w:tc>
          <w:tcPr>
            <w:tcW w:w="558" w:type="pct"/>
            <w:tcBorders>
              <w:top w:val="single" w:sz="4" w:space="0" w:color="auto"/>
              <w:left w:val="single" w:sz="4" w:space="0" w:color="auto"/>
              <w:bottom w:val="single" w:sz="4" w:space="0" w:color="auto"/>
              <w:right w:val="single" w:sz="4" w:space="0" w:color="auto"/>
            </w:tcBorders>
            <w:noWrap/>
            <w:hideMark/>
          </w:tcPr>
          <w:p w:rsidR="00D53C52" w:rsidRDefault="00D53C52">
            <w:pPr>
              <w:spacing w:after="0" w:line="240" w:lineRule="auto"/>
              <w:rPr>
                <w:sz w:val="20"/>
                <w:szCs w:val="20"/>
              </w:rPr>
            </w:pPr>
          </w:p>
        </w:tc>
        <w:tc>
          <w:tcPr>
            <w:tcW w:w="4442" w:type="pct"/>
            <w:tcBorders>
              <w:top w:val="single" w:sz="4" w:space="0" w:color="auto"/>
              <w:left w:val="single" w:sz="4" w:space="0" w:color="auto"/>
              <w:bottom w:val="single" w:sz="4" w:space="0" w:color="auto"/>
              <w:right w:val="single" w:sz="4" w:space="0" w:color="auto"/>
            </w:tcBorders>
            <w:noWrap/>
            <w:hideMark/>
          </w:tcPr>
          <w:p w:rsidR="00D53C52" w:rsidRDefault="00D53C52">
            <w:pPr>
              <w:spacing w:after="0" w:line="240" w:lineRule="auto"/>
              <w:rPr>
                <w:rFonts w:ascii="Arial" w:eastAsia="Calibri" w:hAnsi="Arial" w:cs="Arial"/>
                <w:sz w:val="16"/>
                <w:szCs w:val="16"/>
              </w:rPr>
            </w:pPr>
            <w:proofErr w:type="gramStart"/>
            <w:r>
              <w:rPr>
                <w:rFonts w:ascii="Arial" w:eastAsia="Calibri" w:hAnsi="Arial" w:cs="Arial"/>
                <w:sz w:val="16"/>
                <w:szCs w:val="16"/>
              </w:rPr>
              <w:t>maladie</w:t>
            </w:r>
            <w:proofErr w:type="gramEnd"/>
            <w:r>
              <w:rPr>
                <w:rFonts w:ascii="Arial" w:eastAsia="Calibri" w:hAnsi="Arial" w:cs="Arial"/>
                <w:sz w:val="16"/>
                <w:szCs w:val="16"/>
              </w:rPr>
              <w:t xml:space="preserve"> d'Alzheimer</w:t>
            </w:r>
          </w:p>
        </w:tc>
      </w:tr>
      <w:tr w:rsidR="00D53C52" w:rsidTr="00D53C52">
        <w:trPr>
          <w:trHeight w:val="170"/>
        </w:trPr>
        <w:tc>
          <w:tcPr>
            <w:tcW w:w="558" w:type="pct"/>
            <w:tcBorders>
              <w:top w:val="single" w:sz="4" w:space="0" w:color="auto"/>
              <w:left w:val="single" w:sz="4" w:space="0" w:color="auto"/>
              <w:bottom w:val="single" w:sz="4" w:space="0" w:color="auto"/>
              <w:right w:val="single" w:sz="4" w:space="0" w:color="auto"/>
            </w:tcBorders>
            <w:noWrap/>
            <w:hideMark/>
          </w:tcPr>
          <w:p w:rsidR="00D53C52" w:rsidRDefault="00D53C52">
            <w:pPr>
              <w:spacing w:after="0" w:line="240" w:lineRule="auto"/>
              <w:rPr>
                <w:sz w:val="20"/>
                <w:szCs w:val="20"/>
              </w:rPr>
            </w:pPr>
          </w:p>
        </w:tc>
        <w:tc>
          <w:tcPr>
            <w:tcW w:w="4442" w:type="pct"/>
            <w:tcBorders>
              <w:top w:val="single" w:sz="4" w:space="0" w:color="auto"/>
              <w:left w:val="single" w:sz="4" w:space="0" w:color="auto"/>
              <w:bottom w:val="single" w:sz="4" w:space="0" w:color="auto"/>
              <w:right w:val="single" w:sz="4" w:space="0" w:color="auto"/>
            </w:tcBorders>
            <w:noWrap/>
            <w:hideMark/>
          </w:tcPr>
          <w:p w:rsidR="00D53C52" w:rsidRDefault="00D53C52">
            <w:pPr>
              <w:spacing w:after="0" w:line="240" w:lineRule="auto"/>
              <w:rPr>
                <w:rFonts w:ascii="Arial" w:eastAsia="Calibri" w:hAnsi="Arial" w:cs="Arial"/>
                <w:sz w:val="16"/>
                <w:szCs w:val="16"/>
              </w:rPr>
            </w:pPr>
            <w:r>
              <w:rPr>
                <w:rFonts w:ascii="Arial" w:eastAsia="Calibri" w:hAnsi="Arial" w:cs="Arial"/>
                <w:sz w:val="16"/>
                <w:szCs w:val="16"/>
              </w:rPr>
              <w:t>Sclérose en plaque</w:t>
            </w:r>
          </w:p>
        </w:tc>
      </w:tr>
      <w:tr w:rsidR="00D53C52" w:rsidTr="00D53C52">
        <w:trPr>
          <w:trHeight w:val="170"/>
        </w:trPr>
        <w:tc>
          <w:tcPr>
            <w:tcW w:w="558" w:type="pct"/>
            <w:tcBorders>
              <w:top w:val="single" w:sz="4" w:space="0" w:color="auto"/>
              <w:left w:val="single" w:sz="4" w:space="0" w:color="auto"/>
              <w:bottom w:val="single" w:sz="4" w:space="0" w:color="auto"/>
              <w:right w:val="single" w:sz="4" w:space="0" w:color="auto"/>
            </w:tcBorders>
            <w:noWrap/>
            <w:hideMark/>
          </w:tcPr>
          <w:p w:rsidR="00D53C52" w:rsidRDefault="00D53C52">
            <w:pPr>
              <w:spacing w:after="0" w:line="240" w:lineRule="auto"/>
              <w:rPr>
                <w:sz w:val="20"/>
                <w:szCs w:val="20"/>
              </w:rPr>
            </w:pPr>
          </w:p>
        </w:tc>
        <w:tc>
          <w:tcPr>
            <w:tcW w:w="4442" w:type="pct"/>
            <w:tcBorders>
              <w:top w:val="single" w:sz="4" w:space="0" w:color="auto"/>
              <w:left w:val="single" w:sz="4" w:space="0" w:color="auto"/>
              <w:bottom w:val="single" w:sz="4" w:space="0" w:color="auto"/>
              <w:right w:val="single" w:sz="4" w:space="0" w:color="auto"/>
            </w:tcBorders>
            <w:noWrap/>
            <w:hideMark/>
          </w:tcPr>
          <w:p w:rsidR="00D53C52" w:rsidRDefault="00D53C52">
            <w:pPr>
              <w:spacing w:after="0" w:line="240" w:lineRule="auto"/>
              <w:rPr>
                <w:rFonts w:ascii="Arial" w:eastAsia="Calibri" w:hAnsi="Arial" w:cs="Arial"/>
                <w:sz w:val="16"/>
                <w:szCs w:val="16"/>
              </w:rPr>
            </w:pPr>
            <w:r>
              <w:rPr>
                <w:rFonts w:ascii="Arial" w:eastAsia="Calibri" w:hAnsi="Arial" w:cs="Arial"/>
                <w:sz w:val="16"/>
                <w:szCs w:val="16"/>
              </w:rPr>
              <w:t>Epilepsie</w:t>
            </w:r>
          </w:p>
        </w:tc>
      </w:tr>
      <w:tr w:rsidR="00D53C52" w:rsidTr="00D53C52">
        <w:trPr>
          <w:trHeight w:val="170"/>
        </w:trPr>
        <w:tc>
          <w:tcPr>
            <w:tcW w:w="558" w:type="pct"/>
            <w:tcBorders>
              <w:top w:val="single" w:sz="4" w:space="0" w:color="auto"/>
              <w:left w:val="single" w:sz="4" w:space="0" w:color="auto"/>
              <w:bottom w:val="single" w:sz="4" w:space="0" w:color="auto"/>
              <w:right w:val="single" w:sz="4" w:space="0" w:color="auto"/>
            </w:tcBorders>
            <w:noWrap/>
            <w:hideMark/>
          </w:tcPr>
          <w:p w:rsidR="00D53C52" w:rsidRDefault="00D53C52">
            <w:pPr>
              <w:spacing w:after="0" w:line="240" w:lineRule="auto"/>
              <w:rPr>
                <w:sz w:val="20"/>
                <w:szCs w:val="20"/>
              </w:rPr>
            </w:pPr>
          </w:p>
        </w:tc>
        <w:tc>
          <w:tcPr>
            <w:tcW w:w="4442" w:type="pct"/>
            <w:tcBorders>
              <w:top w:val="single" w:sz="4" w:space="0" w:color="auto"/>
              <w:left w:val="single" w:sz="4" w:space="0" w:color="auto"/>
              <w:bottom w:val="single" w:sz="4" w:space="0" w:color="auto"/>
              <w:right w:val="single" w:sz="4" w:space="0" w:color="auto"/>
            </w:tcBorders>
            <w:noWrap/>
            <w:hideMark/>
          </w:tcPr>
          <w:p w:rsidR="00D53C52" w:rsidRDefault="00D53C52">
            <w:pPr>
              <w:spacing w:after="0" w:line="240" w:lineRule="auto"/>
              <w:rPr>
                <w:rFonts w:ascii="Arial" w:eastAsia="Calibri" w:hAnsi="Arial" w:cs="Arial"/>
                <w:sz w:val="16"/>
                <w:szCs w:val="16"/>
              </w:rPr>
            </w:pPr>
            <w:r>
              <w:rPr>
                <w:rFonts w:ascii="Arial" w:eastAsia="Calibri" w:hAnsi="Arial" w:cs="Arial"/>
                <w:sz w:val="16"/>
                <w:szCs w:val="16"/>
              </w:rPr>
              <w:t xml:space="preserve">Sclérose Latérale </w:t>
            </w:r>
            <w:proofErr w:type="spellStart"/>
            <w:r>
              <w:rPr>
                <w:rFonts w:ascii="Arial" w:eastAsia="Calibri" w:hAnsi="Arial" w:cs="Arial"/>
                <w:sz w:val="16"/>
                <w:szCs w:val="16"/>
              </w:rPr>
              <w:t>Amiotrophique</w:t>
            </w:r>
            <w:proofErr w:type="spellEnd"/>
            <w:r>
              <w:rPr>
                <w:rFonts w:ascii="Arial" w:eastAsia="Calibri" w:hAnsi="Arial" w:cs="Arial"/>
                <w:sz w:val="16"/>
                <w:szCs w:val="16"/>
              </w:rPr>
              <w:t xml:space="preserve"> (SLA)</w:t>
            </w:r>
          </w:p>
        </w:tc>
      </w:tr>
      <w:tr w:rsidR="00D53C52" w:rsidTr="00D53C52">
        <w:trPr>
          <w:trHeight w:val="170"/>
        </w:trPr>
        <w:tc>
          <w:tcPr>
            <w:tcW w:w="558" w:type="pct"/>
            <w:tcBorders>
              <w:top w:val="single" w:sz="4" w:space="0" w:color="auto"/>
              <w:left w:val="single" w:sz="4" w:space="0" w:color="auto"/>
              <w:bottom w:val="single" w:sz="4" w:space="0" w:color="auto"/>
              <w:right w:val="single" w:sz="4" w:space="0" w:color="auto"/>
            </w:tcBorders>
            <w:noWrap/>
            <w:hideMark/>
          </w:tcPr>
          <w:p w:rsidR="00D53C52" w:rsidRDefault="00D53C52">
            <w:pPr>
              <w:spacing w:after="0" w:line="240" w:lineRule="auto"/>
              <w:rPr>
                <w:sz w:val="20"/>
                <w:szCs w:val="20"/>
              </w:rPr>
            </w:pPr>
          </w:p>
        </w:tc>
        <w:tc>
          <w:tcPr>
            <w:tcW w:w="4442" w:type="pct"/>
            <w:tcBorders>
              <w:top w:val="single" w:sz="4" w:space="0" w:color="auto"/>
              <w:left w:val="single" w:sz="4" w:space="0" w:color="auto"/>
              <w:bottom w:val="single" w:sz="4" w:space="0" w:color="auto"/>
              <w:right w:val="single" w:sz="4" w:space="0" w:color="auto"/>
            </w:tcBorders>
            <w:noWrap/>
            <w:hideMark/>
          </w:tcPr>
          <w:p w:rsidR="00D53C52" w:rsidRDefault="00D53C52">
            <w:pPr>
              <w:spacing w:after="0" w:line="240" w:lineRule="auto"/>
              <w:rPr>
                <w:rFonts w:ascii="Arial" w:eastAsia="Calibri" w:hAnsi="Arial" w:cs="Arial"/>
                <w:sz w:val="16"/>
                <w:szCs w:val="16"/>
              </w:rPr>
            </w:pPr>
            <w:r>
              <w:rPr>
                <w:rFonts w:ascii="Arial" w:eastAsia="Calibri" w:hAnsi="Arial" w:cs="Arial"/>
                <w:sz w:val="16"/>
                <w:szCs w:val="16"/>
              </w:rPr>
              <w:t xml:space="preserve">Handicap neurologique (fauteuil roulant, adaptation domicile, </w:t>
            </w:r>
            <w:proofErr w:type="spellStart"/>
            <w:r>
              <w:rPr>
                <w:rFonts w:ascii="Arial" w:eastAsia="Calibri" w:hAnsi="Arial" w:cs="Arial"/>
                <w:sz w:val="16"/>
                <w:szCs w:val="16"/>
              </w:rPr>
              <w:t>autosondage</w:t>
            </w:r>
            <w:proofErr w:type="spellEnd"/>
            <w:r>
              <w:rPr>
                <w:rFonts w:ascii="Arial" w:eastAsia="Calibri" w:hAnsi="Arial" w:cs="Arial"/>
                <w:sz w:val="16"/>
                <w:szCs w:val="16"/>
              </w:rPr>
              <w:t>…)</w:t>
            </w:r>
          </w:p>
        </w:tc>
      </w:tr>
      <w:tr w:rsidR="00D53C52" w:rsidTr="00D53C52">
        <w:trPr>
          <w:trHeight w:val="170"/>
        </w:trPr>
        <w:tc>
          <w:tcPr>
            <w:tcW w:w="558" w:type="pct"/>
            <w:tcBorders>
              <w:top w:val="single" w:sz="4" w:space="0" w:color="auto"/>
              <w:left w:val="single" w:sz="4" w:space="0" w:color="auto"/>
              <w:bottom w:val="single" w:sz="4" w:space="0" w:color="auto"/>
              <w:right w:val="single" w:sz="4" w:space="0" w:color="auto"/>
            </w:tcBorders>
            <w:shd w:val="clear" w:color="auto" w:fill="C6D9F1"/>
            <w:noWrap/>
            <w:hideMark/>
          </w:tcPr>
          <w:p w:rsidR="00D53C52" w:rsidRDefault="00D53C52">
            <w:pPr>
              <w:spacing w:after="0" w:line="240" w:lineRule="auto"/>
              <w:rPr>
                <w:rFonts w:ascii="Arial" w:eastAsia="Calibri" w:hAnsi="Arial" w:cs="Arial"/>
                <w:b/>
                <w:sz w:val="16"/>
                <w:szCs w:val="16"/>
              </w:rPr>
            </w:pPr>
            <w:r>
              <w:rPr>
                <w:rFonts w:ascii="Arial" w:eastAsia="Calibri" w:hAnsi="Arial" w:cs="Arial"/>
                <w:b/>
                <w:sz w:val="16"/>
                <w:szCs w:val="16"/>
              </w:rPr>
              <w:t>Diabète</w:t>
            </w:r>
          </w:p>
        </w:tc>
        <w:tc>
          <w:tcPr>
            <w:tcW w:w="4442" w:type="pct"/>
            <w:tcBorders>
              <w:top w:val="single" w:sz="4" w:space="0" w:color="auto"/>
              <w:left w:val="single" w:sz="4" w:space="0" w:color="auto"/>
              <w:bottom w:val="single" w:sz="4" w:space="0" w:color="auto"/>
              <w:right w:val="single" w:sz="4" w:space="0" w:color="auto"/>
            </w:tcBorders>
            <w:shd w:val="clear" w:color="auto" w:fill="C6D9F1"/>
            <w:noWrap/>
            <w:hideMark/>
          </w:tcPr>
          <w:p w:rsidR="00D53C52" w:rsidRDefault="00D53C52">
            <w:pPr>
              <w:spacing w:after="0" w:line="240" w:lineRule="auto"/>
              <w:rPr>
                <w:sz w:val="20"/>
                <w:szCs w:val="20"/>
              </w:rPr>
            </w:pPr>
          </w:p>
        </w:tc>
      </w:tr>
      <w:tr w:rsidR="00D53C52" w:rsidTr="00D53C52">
        <w:trPr>
          <w:trHeight w:val="170"/>
        </w:trPr>
        <w:tc>
          <w:tcPr>
            <w:tcW w:w="558" w:type="pct"/>
            <w:tcBorders>
              <w:top w:val="single" w:sz="4" w:space="0" w:color="auto"/>
              <w:left w:val="single" w:sz="4" w:space="0" w:color="auto"/>
              <w:bottom w:val="single" w:sz="4" w:space="0" w:color="auto"/>
              <w:right w:val="single" w:sz="4" w:space="0" w:color="auto"/>
            </w:tcBorders>
            <w:noWrap/>
            <w:hideMark/>
          </w:tcPr>
          <w:p w:rsidR="00D53C52" w:rsidRDefault="00D53C52">
            <w:pPr>
              <w:spacing w:after="0" w:line="240" w:lineRule="auto"/>
              <w:rPr>
                <w:sz w:val="20"/>
                <w:szCs w:val="20"/>
              </w:rPr>
            </w:pPr>
          </w:p>
        </w:tc>
        <w:tc>
          <w:tcPr>
            <w:tcW w:w="4442" w:type="pct"/>
            <w:tcBorders>
              <w:top w:val="single" w:sz="4" w:space="0" w:color="auto"/>
              <w:left w:val="single" w:sz="4" w:space="0" w:color="auto"/>
              <w:bottom w:val="single" w:sz="4" w:space="0" w:color="auto"/>
              <w:right w:val="single" w:sz="4" w:space="0" w:color="auto"/>
            </w:tcBorders>
            <w:noWrap/>
            <w:hideMark/>
          </w:tcPr>
          <w:p w:rsidR="00D53C52" w:rsidRDefault="00D53C52">
            <w:pPr>
              <w:spacing w:after="0" w:line="240" w:lineRule="auto"/>
              <w:rPr>
                <w:rFonts w:ascii="Arial" w:eastAsia="Calibri" w:hAnsi="Arial" w:cs="Arial"/>
                <w:sz w:val="16"/>
                <w:szCs w:val="16"/>
              </w:rPr>
            </w:pPr>
            <w:r>
              <w:rPr>
                <w:rFonts w:ascii="Arial" w:eastAsia="Calibri" w:hAnsi="Arial" w:cs="Arial"/>
                <w:sz w:val="16"/>
                <w:szCs w:val="16"/>
              </w:rPr>
              <w:t>Diabète 1</w:t>
            </w:r>
          </w:p>
        </w:tc>
      </w:tr>
      <w:tr w:rsidR="00D53C52" w:rsidTr="00D53C52">
        <w:trPr>
          <w:trHeight w:val="170"/>
        </w:trPr>
        <w:tc>
          <w:tcPr>
            <w:tcW w:w="558" w:type="pct"/>
            <w:tcBorders>
              <w:top w:val="single" w:sz="4" w:space="0" w:color="auto"/>
              <w:left w:val="single" w:sz="4" w:space="0" w:color="auto"/>
              <w:bottom w:val="single" w:sz="4" w:space="0" w:color="auto"/>
              <w:right w:val="single" w:sz="4" w:space="0" w:color="auto"/>
            </w:tcBorders>
            <w:noWrap/>
            <w:hideMark/>
          </w:tcPr>
          <w:p w:rsidR="00D53C52" w:rsidRDefault="00D53C52">
            <w:pPr>
              <w:spacing w:after="0" w:line="240" w:lineRule="auto"/>
              <w:rPr>
                <w:sz w:val="20"/>
                <w:szCs w:val="20"/>
              </w:rPr>
            </w:pPr>
          </w:p>
        </w:tc>
        <w:tc>
          <w:tcPr>
            <w:tcW w:w="4442" w:type="pct"/>
            <w:tcBorders>
              <w:top w:val="single" w:sz="4" w:space="0" w:color="auto"/>
              <w:left w:val="single" w:sz="4" w:space="0" w:color="auto"/>
              <w:bottom w:val="single" w:sz="4" w:space="0" w:color="auto"/>
              <w:right w:val="single" w:sz="4" w:space="0" w:color="auto"/>
            </w:tcBorders>
            <w:noWrap/>
            <w:hideMark/>
          </w:tcPr>
          <w:p w:rsidR="00D53C52" w:rsidRDefault="00D53C52">
            <w:pPr>
              <w:spacing w:after="0" w:line="240" w:lineRule="auto"/>
              <w:rPr>
                <w:rFonts w:ascii="Arial" w:eastAsia="Calibri" w:hAnsi="Arial" w:cs="Arial"/>
                <w:sz w:val="16"/>
                <w:szCs w:val="16"/>
              </w:rPr>
            </w:pPr>
            <w:r>
              <w:rPr>
                <w:rFonts w:ascii="Arial" w:eastAsia="Calibri" w:hAnsi="Arial" w:cs="Arial"/>
                <w:sz w:val="16"/>
                <w:szCs w:val="16"/>
              </w:rPr>
              <w:t>Diabète 2</w:t>
            </w:r>
          </w:p>
        </w:tc>
      </w:tr>
      <w:tr w:rsidR="00D53C52" w:rsidTr="00D53C52">
        <w:trPr>
          <w:trHeight w:val="170"/>
        </w:trPr>
        <w:tc>
          <w:tcPr>
            <w:tcW w:w="558" w:type="pct"/>
            <w:tcBorders>
              <w:top w:val="single" w:sz="4" w:space="0" w:color="auto"/>
              <w:left w:val="single" w:sz="4" w:space="0" w:color="auto"/>
              <w:bottom w:val="single" w:sz="4" w:space="0" w:color="auto"/>
              <w:right w:val="single" w:sz="4" w:space="0" w:color="auto"/>
            </w:tcBorders>
            <w:noWrap/>
            <w:hideMark/>
          </w:tcPr>
          <w:p w:rsidR="00D53C52" w:rsidRDefault="00D53C52">
            <w:pPr>
              <w:spacing w:after="0" w:line="240" w:lineRule="auto"/>
              <w:rPr>
                <w:sz w:val="20"/>
                <w:szCs w:val="20"/>
              </w:rPr>
            </w:pPr>
          </w:p>
        </w:tc>
        <w:tc>
          <w:tcPr>
            <w:tcW w:w="4442" w:type="pct"/>
            <w:tcBorders>
              <w:top w:val="single" w:sz="4" w:space="0" w:color="auto"/>
              <w:left w:val="single" w:sz="4" w:space="0" w:color="auto"/>
              <w:bottom w:val="single" w:sz="4" w:space="0" w:color="auto"/>
              <w:right w:val="single" w:sz="4" w:space="0" w:color="auto"/>
            </w:tcBorders>
            <w:noWrap/>
            <w:hideMark/>
          </w:tcPr>
          <w:p w:rsidR="00D53C52" w:rsidRDefault="00D53C52">
            <w:pPr>
              <w:spacing w:after="0" w:line="240" w:lineRule="auto"/>
              <w:rPr>
                <w:rFonts w:ascii="Arial" w:eastAsia="Calibri" w:hAnsi="Arial" w:cs="Arial"/>
                <w:sz w:val="16"/>
                <w:szCs w:val="16"/>
              </w:rPr>
            </w:pPr>
            <w:r>
              <w:rPr>
                <w:rFonts w:ascii="Arial" w:eastAsia="Calibri" w:hAnsi="Arial" w:cs="Arial"/>
                <w:sz w:val="16"/>
                <w:szCs w:val="16"/>
              </w:rPr>
              <w:t>Diabète gestationnel</w:t>
            </w:r>
          </w:p>
        </w:tc>
      </w:tr>
      <w:tr w:rsidR="00D53C52" w:rsidTr="00D53C52">
        <w:trPr>
          <w:trHeight w:val="170"/>
        </w:trPr>
        <w:tc>
          <w:tcPr>
            <w:tcW w:w="558" w:type="pct"/>
            <w:tcBorders>
              <w:top w:val="single" w:sz="4" w:space="0" w:color="auto"/>
              <w:left w:val="single" w:sz="4" w:space="0" w:color="auto"/>
              <w:bottom w:val="single" w:sz="4" w:space="0" w:color="auto"/>
              <w:right w:val="single" w:sz="4" w:space="0" w:color="auto"/>
            </w:tcBorders>
            <w:shd w:val="clear" w:color="auto" w:fill="C6D9F1"/>
            <w:noWrap/>
            <w:hideMark/>
          </w:tcPr>
          <w:p w:rsidR="00D53C52" w:rsidRDefault="00D53C52">
            <w:pPr>
              <w:spacing w:after="0" w:line="240" w:lineRule="auto"/>
              <w:rPr>
                <w:rFonts w:ascii="Arial" w:eastAsia="Calibri" w:hAnsi="Arial" w:cs="Arial"/>
                <w:b/>
                <w:sz w:val="16"/>
                <w:szCs w:val="16"/>
              </w:rPr>
            </w:pPr>
            <w:r>
              <w:rPr>
                <w:rFonts w:ascii="Arial" w:eastAsia="Calibri" w:hAnsi="Arial" w:cs="Arial"/>
                <w:b/>
                <w:sz w:val="16"/>
                <w:szCs w:val="16"/>
              </w:rPr>
              <w:t>Obésité</w:t>
            </w:r>
          </w:p>
        </w:tc>
        <w:tc>
          <w:tcPr>
            <w:tcW w:w="4442" w:type="pct"/>
            <w:tcBorders>
              <w:top w:val="single" w:sz="4" w:space="0" w:color="auto"/>
              <w:left w:val="single" w:sz="4" w:space="0" w:color="auto"/>
              <w:bottom w:val="single" w:sz="4" w:space="0" w:color="auto"/>
              <w:right w:val="single" w:sz="4" w:space="0" w:color="auto"/>
            </w:tcBorders>
            <w:shd w:val="clear" w:color="auto" w:fill="C6D9F1"/>
            <w:noWrap/>
            <w:hideMark/>
          </w:tcPr>
          <w:p w:rsidR="00D53C52" w:rsidRDefault="00D53C52">
            <w:pPr>
              <w:spacing w:after="0" w:line="240" w:lineRule="auto"/>
              <w:rPr>
                <w:sz w:val="20"/>
                <w:szCs w:val="20"/>
              </w:rPr>
            </w:pPr>
          </w:p>
        </w:tc>
      </w:tr>
      <w:tr w:rsidR="00D53C52" w:rsidTr="00D53C52">
        <w:trPr>
          <w:trHeight w:val="170"/>
        </w:trPr>
        <w:tc>
          <w:tcPr>
            <w:tcW w:w="558" w:type="pct"/>
            <w:tcBorders>
              <w:top w:val="single" w:sz="4" w:space="0" w:color="auto"/>
              <w:left w:val="single" w:sz="4" w:space="0" w:color="auto"/>
              <w:bottom w:val="single" w:sz="4" w:space="0" w:color="auto"/>
              <w:right w:val="single" w:sz="4" w:space="0" w:color="auto"/>
            </w:tcBorders>
            <w:noWrap/>
            <w:hideMark/>
          </w:tcPr>
          <w:p w:rsidR="00D53C52" w:rsidRDefault="00D53C52">
            <w:pPr>
              <w:spacing w:after="0" w:line="240" w:lineRule="auto"/>
              <w:rPr>
                <w:sz w:val="20"/>
                <w:szCs w:val="20"/>
              </w:rPr>
            </w:pPr>
          </w:p>
        </w:tc>
        <w:tc>
          <w:tcPr>
            <w:tcW w:w="4442" w:type="pct"/>
            <w:tcBorders>
              <w:top w:val="single" w:sz="4" w:space="0" w:color="auto"/>
              <w:left w:val="single" w:sz="4" w:space="0" w:color="auto"/>
              <w:bottom w:val="single" w:sz="4" w:space="0" w:color="auto"/>
              <w:right w:val="single" w:sz="4" w:space="0" w:color="auto"/>
            </w:tcBorders>
            <w:noWrap/>
            <w:hideMark/>
          </w:tcPr>
          <w:p w:rsidR="00D53C52" w:rsidRDefault="00D53C52">
            <w:pPr>
              <w:spacing w:after="0" w:line="240" w:lineRule="auto"/>
              <w:rPr>
                <w:rFonts w:ascii="Arial" w:eastAsia="Calibri" w:hAnsi="Arial" w:cs="Arial"/>
                <w:sz w:val="16"/>
                <w:szCs w:val="16"/>
              </w:rPr>
            </w:pPr>
            <w:r>
              <w:rPr>
                <w:rFonts w:ascii="Arial" w:eastAsia="Calibri" w:hAnsi="Arial" w:cs="Arial"/>
                <w:sz w:val="16"/>
                <w:szCs w:val="16"/>
              </w:rPr>
              <w:t>Obésité</w:t>
            </w:r>
          </w:p>
        </w:tc>
      </w:tr>
      <w:tr w:rsidR="00D53C52" w:rsidTr="00D53C52">
        <w:trPr>
          <w:trHeight w:val="170"/>
        </w:trPr>
        <w:tc>
          <w:tcPr>
            <w:tcW w:w="558" w:type="pct"/>
            <w:tcBorders>
              <w:top w:val="single" w:sz="4" w:space="0" w:color="auto"/>
              <w:left w:val="single" w:sz="4" w:space="0" w:color="auto"/>
              <w:bottom w:val="single" w:sz="4" w:space="0" w:color="auto"/>
              <w:right w:val="single" w:sz="4" w:space="0" w:color="auto"/>
            </w:tcBorders>
            <w:noWrap/>
            <w:hideMark/>
          </w:tcPr>
          <w:p w:rsidR="00D53C52" w:rsidRDefault="00D53C52">
            <w:pPr>
              <w:spacing w:after="0" w:line="240" w:lineRule="auto"/>
              <w:rPr>
                <w:sz w:val="20"/>
                <w:szCs w:val="20"/>
              </w:rPr>
            </w:pPr>
          </w:p>
        </w:tc>
        <w:tc>
          <w:tcPr>
            <w:tcW w:w="4442" w:type="pct"/>
            <w:tcBorders>
              <w:top w:val="single" w:sz="4" w:space="0" w:color="auto"/>
              <w:left w:val="single" w:sz="4" w:space="0" w:color="auto"/>
              <w:bottom w:val="single" w:sz="4" w:space="0" w:color="auto"/>
              <w:right w:val="single" w:sz="4" w:space="0" w:color="auto"/>
            </w:tcBorders>
            <w:noWrap/>
            <w:hideMark/>
          </w:tcPr>
          <w:p w:rsidR="00D53C52" w:rsidRDefault="00D53C52">
            <w:pPr>
              <w:spacing w:after="0" w:line="240" w:lineRule="auto"/>
              <w:rPr>
                <w:rFonts w:eastAsia="Calibri"/>
                <w:sz w:val="20"/>
                <w:szCs w:val="20"/>
              </w:rPr>
            </w:pPr>
            <w:r>
              <w:rPr>
                <w:rFonts w:eastAsia="Calibri"/>
                <w:sz w:val="20"/>
                <w:szCs w:val="20"/>
              </w:rPr>
              <w:t xml:space="preserve">Chirurgie </w:t>
            </w:r>
            <w:r>
              <w:rPr>
                <w:rFonts w:ascii="Arial" w:eastAsia="Calibri" w:hAnsi="Arial" w:cs="Arial"/>
                <w:sz w:val="16"/>
                <w:szCs w:val="16"/>
              </w:rPr>
              <w:t>bariatrique</w:t>
            </w:r>
          </w:p>
        </w:tc>
      </w:tr>
      <w:tr w:rsidR="00D53C52" w:rsidTr="00D53C52">
        <w:trPr>
          <w:trHeight w:val="170"/>
        </w:trPr>
        <w:tc>
          <w:tcPr>
            <w:tcW w:w="5000" w:type="pct"/>
            <w:gridSpan w:val="2"/>
            <w:tcBorders>
              <w:top w:val="single" w:sz="4" w:space="0" w:color="auto"/>
              <w:left w:val="single" w:sz="4" w:space="0" w:color="auto"/>
              <w:bottom w:val="single" w:sz="4" w:space="0" w:color="auto"/>
              <w:right w:val="single" w:sz="4" w:space="0" w:color="auto"/>
            </w:tcBorders>
            <w:shd w:val="clear" w:color="auto" w:fill="C6D9F1"/>
            <w:noWrap/>
            <w:hideMark/>
          </w:tcPr>
          <w:p w:rsidR="00D53C52" w:rsidRDefault="00D53C52">
            <w:pPr>
              <w:spacing w:after="0" w:line="240" w:lineRule="auto"/>
              <w:rPr>
                <w:rFonts w:ascii="Arial" w:eastAsia="Calibri" w:hAnsi="Arial" w:cs="Arial"/>
                <w:b/>
                <w:sz w:val="16"/>
                <w:szCs w:val="16"/>
              </w:rPr>
            </w:pPr>
            <w:r>
              <w:rPr>
                <w:rFonts w:ascii="Arial" w:eastAsia="Calibri" w:hAnsi="Arial" w:cs="Arial"/>
                <w:b/>
                <w:sz w:val="16"/>
                <w:szCs w:val="16"/>
              </w:rPr>
              <w:t>Insuffisance rénale</w:t>
            </w:r>
          </w:p>
        </w:tc>
      </w:tr>
      <w:tr w:rsidR="00D53C52" w:rsidTr="00D53C52">
        <w:trPr>
          <w:trHeight w:val="170"/>
        </w:trPr>
        <w:tc>
          <w:tcPr>
            <w:tcW w:w="558" w:type="pct"/>
            <w:tcBorders>
              <w:top w:val="single" w:sz="4" w:space="0" w:color="auto"/>
              <w:left w:val="single" w:sz="4" w:space="0" w:color="auto"/>
              <w:bottom w:val="single" w:sz="4" w:space="0" w:color="auto"/>
              <w:right w:val="single" w:sz="4" w:space="0" w:color="auto"/>
            </w:tcBorders>
            <w:noWrap/>
            <w:hideMark/>
          </w:tcPr>
          <w:p w:rsidR="00D53C52" w:rsidRDefault="00D53C52">
            <w:pPr>
              <w:spacing w:after="0" w:line="240" w:lineRule="auto"/>
              <w:rPr>
                <w:sz w:val="20"/>
                <w:szCs w:val="20"/>
              </w:rPr>
            </w:pPr>
          </w:p>
        </w:tc>
        <w:tc>
          <w:tcPr>
            <w:tcW w:w="4442" w:type="pct"/>
            <w:tcBorders>
              <w:top w:val="single" w:sz="4" w:space="0" w:color="auto"/>
              <w:left w:val="single" w:sz="4" w:space="0" w:color="auto"/>
              <w:bottom w:val="single" w:sz="4" w:space="0" w:color="auto"/>
              <w:right w:val="single" w:sz="4" w:space="0" w:color="auto"/>
            </w:tcBorders>
            <w:noWrap/>
            <w:hideMark/>
          </w:tcPr>
          <w:p w:rsidR="00D53C52" w:rsidRDefault="00D53C52">
            <w:pPr>
              <w:spacing w:after="0" w:line="240" w:lineRule="auto"/>
              <w:rPr>
                <w:rFonts w:ascii="Arial" w:eastAsia="Calibri" w:hAnsi="Arial" w:cs="Arial"/>
                <w:sz w:val="16"/>
                <w:szCs w:val="16"/>
              </w:rPr>
            </w:pPr>
            <w:r>
              <w:rPr>
                <w:rFonts w:ascii="Arial" w:eastAsia="Calibri" w:hAnsi="Arial" w:cs="Arial"/>
                <w:sz w:val="16"/>
                <w:szCs w:val="16"/>
              </w:rPr>
              <w:t>Pré-dialyse</w:t>
            </w:r>
          </w:p>
        </w:tc>
      </w:tr>
      <w:tr w:rsidR="00D53C52" w:rsidTr="00D53C52">
        <w:trPr>
          <w:trHeight w:val="170"/>
        </w:trPr>
        <w:tc>
          <w:tcPr>
            <w:tcW w:w="558" w:type="pct"/>
            <w:tcBorders>
              <w:top w:val="single" w:sz="4" w:space="0" w:color="auto"/>
              <w:left w:val="single" w:sz="4" w:space="0" w:color="auto"/>
              <w:bottom w:val="single" w:sz="4" w:space="0" w:color="auto"/>
              <w:right w:val="single" w:sz="4" w:space="0" w:color="auto"/>
            </w:tcBorders>
            <w:noWrap/>
            <w:hideMark/>
          </w:tcPr>
          <w:p w:rsidR="00D53C52" w:rsidRDefault="00D53C52">
            <w:pPr>
              <w:spacing w:after="0" w:line="240" w:lineRule="auto"/>
              <w:rPr>
                <w:sz w:val="20"/>
                <w:szCs w:val="20"/>
              </w:rPr>
            </w:pPr>
          </w:p>
        </w:tc>
        <w:tc>
          <w:tcPr>
            <w:tcW w:w="4442" w:type="pct"/>
            <w:tcBorders>
              <w:top w:val="single" w:sz="4" w:space="0" w:color="auto"/>
              <w:left w:val="single" w:sz="4" w:space="0" w:color="auto"/>
              <w:bottom w:val="single" w:sz="4" w:space="0" w:color="auto"/>
              <w:right w:val="single" w:sz="4" w:space="0" w:color="auto"/>
            </w:tcBorders>
            <w:noWrap/>
            <w:hideMark/>
          </w:tcPr>
          <w:p w:rsidR="00D53C52" w:rsidRDefault="00D53C52">
            <w:pPr>
              <w:spacing w:after="0" w:line="240" w:lineRule="auto"/>
              <w:rPr>
                <w:rFonts w:ascii="Arial" w:eastAsia="Calibri" w:hAnsi="Arial" w:cs="Arial"/>
                <w:sz w:val="16"/>
                <w:szCs w:val="16"/>
              </w:rPr>
            </w:pPr>
            <w:r>
              <w:rPr>
                <w:rFonts w:ascii="Arial" w:eastAsia="Calibri" w:hAnsi="Arial" w:cs="Arial"/>
                <w:sz w:val="16"/>
                <w:szCs w:val="16"/>
              </w:rPr>
              <w:t>Dialyse</w:t>
            </w:r>
          </w:p>
        </w:tc>
      </w:tr>
      <w:tr w:rsidR="00D53C52" w:rsidTr="00D53C52">
        <w:trPr>
          <w:trHeight w:val="170"/>
        </w:trPr>
        <w:tc>
          <w:tcPr>
            <w:tcW w:w="558" w:type="pct"/>
            <w:tcBorders>
              <w:top w:val="single" w:sz="4" w:space="0" w:color="auto"/>
              <w:left w:val="single" w:sz="4" w:space="0" w:color="auto"/>
              <w:bottom w:val="single" w:sz="4" w:space="0" w:color="auto"/>
              <w:right w:val="single" w:sz="4" w:space="0" w:color="auto"/>
            </w:tcBorders>
            <w:noWrap/>
            <w:hideMark/>
          </w:tcPr>
          <w:p w:rsidR="00D53C52" w:rsidRDefault="00D53C52">
            <w:pPr>
              <w:spacing w:after="0" w:line="240" w:lineRule="auto"/>
              <w:rPr>
                <w:sz w:val="20"/>
                <w:szCs w:val="20"/>
              </w:rPr>
            </w:pPr>
          </w:p>
        </w:tc>
        <w:tc>
          <w:tcPr>
            <w:tcW w:w="4442" w:type="pct"/>
            <w:tcBorders>
              <w:top w:val="single" w:sz="4" w:space="0" w:color="auto"/>
              <w:left w:val="single" w:sz="4" w:space="0" w:color="auto"/>
              <w:bottom w:val="single" w:sz="4" w:space="0" w:color="auto"/>
              <w:right w:val="single" w:sz="4" w:space="0" w:color="auto"/>
            </w:tcBorders>
            <w:noWrap/>
            <w:hideMark/>
          </w:tcPr>
          <w:p w:rsidR="00D53C52" w:rsidRDefault="00D53C52">
            <w:pPr>
              <w:spacing w:after="0" w:line="240" w:lineRule="auto"/>
              <w:rPr>
                <w:rFonts w:ascii="Arial" w:eastAsia="Calibri" w:hAnsi="Arial" w:cs="Arial"/>
                <w:sz w:val="16"/>
                <w:szCs w:val="16"/>
              </w:rPr>
            </w:pPr>
            <w:r>
              <w:rPr>
                <w:rFonts w:ascii="Arial" w:eastAsia="Calibri" w:hAnsi="Arial" w:cs="Arial"/>
                <w:sz w:val="16"/>
                <w:szCs w:val="16"/>
              </w:rPr>
              <w:t>Transplantation rénale</w:t>
            </w:r>
          </w:p>
        </w:tc>
      </w:tr>
      <w:tr w:rsidR="00D53C52" w:rsidTr="00D53C52">
        <w:trPr>
          <w:trHeight w:val="170"/>
        </w:trPr>
        <w:tc>
          <w:tcPr>
            <w:tcW w:w="5000" w:type="pct"/>
            <w:gridSpan w:val="2"/>
            <w:tcBorders>
              <w:top w:val="single" w:sz="4" w:space="0" w:color="auto"/>
              <w:left w:val="single" w:sz="4" w:space="0" w:color="auto"/>
              <w:bottom w:val="single" w:sz="4" w:space="0" w:color="auto"/>
              <w:right w:val="single" w:sz="4" w:space="0" w:color="auto"/>
            </w:tcBorders>
            <w:shd w:val="clear" w:color="auto" w:fill="C6D9F1"/>
            <w:noWrap/>
            <w:hideMark/>
          </w:tcPr>
          <w:p w:rsidR="00D53C52" w:rsidRDefault="00D53C52">
            <w:pPr>
              <w:spacing w:after="0" w:line="240" w:lineRule="auto"/>
              <w:rPr>
                <w:rFonts w:ascii="Arial" w:eastAsia="Calibri" w:hAnsi="Arial" w:cs="Arial"/>
                <w:b/>
                <w:sz w:val="16"/>
                <w:szCs w:val="16"/>
              </w:rPr>
            </w:pPr>
            <w:r>
              <w:rPr>
                <w:rFonts w:ascii="Arial" w:eastAsia="Calibri" w:hAnsi="Arial" w:cs="Arial"/>
                <w:b/>
                <w:sz w:val="16"/>
                <w:szCs w:val="16"/>
              </w:rPr>
              <w:t>Autres maladies chroniques hors ALD</w:t>
            </w:r>
          </w:p>
        </w:tc>
      </w:tr>
      <w:tr w:rsidR="00D53C52" w:rsidTr="00D53C52">
        <w:trPr>
          <w:trHeight w:val="170"/>
        </w:trPr>
        <w:tc>
          <w:tcPr>
            <w:tcW w:w="558" w:type="pct"/>
            <w:tcBorders>
              <w:top w:val="single" w:sz="4" w:space="0" w:color="auto"/>
              <w:left w:val="single" w:sz="4" w:space="0" w:color="auto"/>
              <w:bottom w:val="single" w:sz="4" w:space="0" w:color="auto"/>
              <w:right w:val="single" w:sz="4" w:space="0" w:color="auto"/>
            </w:tcBorders>
            <w:noWrap/>
            <w:hideMark/>
          </w:tcPr>
          <w:p w:rsidR="00D53C52" w:rsidRDefault="00D53C52">
            <w:pPr>
              <w:spacing w:after="0" w:line="240" w:lineRule="auto"/>
              <w:rPr>
                <w:sz w:val="20"/>
                <w:szCs w:val="20"/>
              </w:rPr>
            </w:pPr>
          </w:p>
        </w:tc>
        <w:tc>
          <w:tcPr>
            <w:tcW w:w="4442" w:type="pct"/>
            <w:tcBorders>
              <w:top w:val="single" w:sz="4" w:space="0" w:color="auto"/>
              <w:left w:val="single" w:sz="4" w:space="0" w:color="auto"/>
              <w:bottom w:val="single" w:sz="4" w:space="0" w:color="auto"/>
              <w:right w:val="single" w:sz="4" w:space="0" w:color="auto"/>
            </w:tcBorders>
            <w:noWrap/>
            <w:hideMark/>
          </w:tcPr>
          <w:p w:rsidR="00D53C52" w:rsidRDefault="00D53C52">
            <w:pPr>
              <w:spacing w:after="0" w:line="240" w:lineRule="auto"/>
              <w:rPr>
                <w:rFonts w:ascii="Arial" w:eastAsia="Calibri" w:hAnsi="Arial" w:cs="Arial"/>
                <w:sz w:val="16"/>
                <w:szCs w:val="16"/>
              </w:rPr>
            </w:pPr>
            <w:r>
              <w:rPr>
                <w:rFonts w:ascii="Arial" w:eastAsia="Calibri" w:hAnsi="Arial" w:cs="Arial"/>
                <w:sz w:val="16"/>
                <w:szCs w:val="16"/>
              </w:rPr>
              <w:t>Dermatose (Eczéma, psoriasis)</w:t>
            </w:r>
          </w:p>
        </w:tc>
      </w:tr>
      <w:tr w:rsidR="00D53C52" w:rsidTr="00D53C52">
        <w:trPr>
          <w:trHeight w:val="170"/>
        </w:trPr>
        <w:tc>
          <w:tcPr>
            <w:tcW w:w="558" w:type="pct"/>
            <w:tcBorders>
              <w:top w:val="single" w:sz="4" w:space="0" w:color="auto"/>
              <w:left w:val="single" w:sz="4" w:space="0" w:color="auto"/>
              <w:bottom w:val="single" w:sz="4" w:space="0" w:color="auto"/>
              <w:right w:val="single" w:sz="4" w:space="0" w:color="auto"/>
            </w:tcBorders>
            <w:noWrap/>
            <w:hideMark/>
          </w:tcPr>
          <w:p w:rsidR="00D53C52" w:rsidRDefault="00D53C52">
            <w:pPr>
              <w:spacing w:after="0" w:line="240" w:lineRule="auto"/>
              <w:rPr>
                <w:sz w:val="20"/>
                <w:szCs w:val="20"/>
              </w:rPr>
            </w:pPr>
          </w:p>
        </w:tc>
        <w:tc>
          <w:tcPr>
            <w:tcW w:w="4442" w:type="pct"/>
            <w:tcBorders>
              <w:top w:val="single" w:sz="4" w:space="0" w:color="auto"/>
              <w:left w:val="single" w:sz="4" w:space="0" w:color="auto"/>
              <w:bottom w:val="single" w:sz="4" w:space="0" w:color="auto"/>
              <w:right w:val="single" w:sz="4" w:space="0" w:color="auto"/>
            </w:tcBorders>
            <w:noWrap/>
            <w:hideMark/>
          </w:tcPr>
          <w:p w:rsidR="00D53C52" w:rsidRDefault="00D53C52">
            <w:pPr>
              <w:spacing w:after="0" w:line="240" w:lineRule="auto"/>
              <w:rPr>
                <w:rFonts w:ascii="Arial" w:eastAsia="Calibri" w:hAnsi="Arial" w:cs="Arial"/>
                <w:sz w:val="16"/>
                <w:szCs w:val="16"/>
              </w:rPr>
            </w:pPr>
            <w:r>
              <w:rPr>
                <w:rFonts w:ascii="Arial" w:eastAsia="Calibri" w:hAnsi="Arial" w:cs="Arial"/>
                <w:sz w:val="16"/>
                <w:szCs w:val="16"/>
              </w:rPr>
              <w:t>Prévention des chutes</w:t>
            </w:r>
          </w:p>
        </w:tc>
      </w:tr>
      <w:tr w:rsidR="00D53C52" w:rsidTr="00D53C52">
        <w:trPr>
          <w:trHeight w:val="170"/>
        </w:trPr>
        <w:tc>
          <w:tcPr>
            <w:tcW w:w="558" w:type="pct"/>
            <w:tcBorders>
              <w:top w:val="single" w:sz="4" w:space="0" w:color="auto"/>
              <w:left w:val="single" w:sz="4" w:space="0" w:color="auto"/>
              <w:bottom w:val="single" w:sz="4" w:space="0" w:color="auto"/>
              <w:right w:val="single" w:sz="4" w:space="0" w:color="auto"/>
            </w:tcBorders>
            <w:noWrap/>
            <w:hideMark/>
          </w:tcPr>
          <w:p w:rsidR="00D53C52" w:rsidRDefault="00D53C52">
            <w:pPr>
              <w:spacing w:after="0" w:line="240" w:lineRule="auto"/>
              <w:rPr>
                <w:sz w:val="20"/>
                <w:szCs w:val="20"/>
              </w:rPr>
            </w:pPr>
          </w:p>
        </w:tc>
        <w:tc>
          <w:tcPr>
            <w:tcW w:w="4442" w:type="pct"/>
            <w:tcBorders>
              <w:top w:val="single" w:sz="4" w:space="0" w:color="auto"/>
              <w:left w:val="single" w:sz="4" w:space="0" w:color="auto"/>
              <w:bottom w:val="single" w:sz="4" w:space="0" w:color="auto"/>
              <w:right w:val="single" w:sz="4" w:space="0" w:color="auto"/>
            </w:tcBorders>
            <w:noWrap/>
            <w:hideMark/>
          </w:tcPr>
          <w:p w:rsidR="00D53C52" w:rsidRDefault="00D53C52">
            <w:pPr>
              <w:spacing w:after="0" w:line="240" w:lineRule="auto"/>
              <w:rPr>
                <w:rFonts w:ascii="Arial" w:eastAsia="Calibri" w:hAnsi="Arial" w:cs="Arial"/>
                <w:sz w:val="16"/>
                <w:szCs w:val="16"/>
              </w:rPr>
            </w:pPr>
            <w:r>
              <w:rPr>
                <w:rFonts w:ascii="Arial" w:eastAsia="Calibri" w:hAnsi="Arial" w:cs="Arial"/>
                <w:sz w:val="16"/>
                <w:szCs w:val="16"/>
              </w:rPr>
              <w:t>Douleur chronique</w:t>
            </w:r>
          </w:p>
        </w:tc>
      </w:tr>
      <w:tr w:rsidR="00D53C52" w:rsidTr="00D53C52">
        <w:trPr>
          <w:trHeight w:val="170"/>
        </w:trPr>
        <w:tc>
          <w:tcPr>
            <w:tcW w:w="558" w:type="pct"/>
            <w:tcBorders>
              <w:top w:val="single" w:sz="4" w:space="0" w:color="auto"/>
              <w:left w:val="single" w:sz="4" w:space="0" w:color="auto"/>
              <w:bottom w:val="single" w:sz="4" w:space="0" w:color="auto"/>
              <w:right w:val="single" w:sz="4" w:space="0" w:color="auto"/>
            </w:tcBorders>
            <w:noWrap/>
            <w:hideMark/>
          </w:tcPr>
          <w:p w:rsidR="00D53C52" w:rsidRDefault="00D53C52">
            <w:pPr>
              <w:spacing w:after="0" w:line="240" w:lineRule="auto"/>
              <w:rPr>
                <w:sz w:val="20"/>
                <w:szCs w:val="20"/>
              </w:rPr>
            </w:pPr>
          </w:p>
        </w:tc>
        <w:tc>
          <w:tcPr>
            <w:tcW w:w="4442" w:type="pct"/>
            <w:tcBorders>
              <w:top w:val="single" w:sz="4" w:space="0" w:color="auto"/>
              <w:left w:val="single" w:sz="4" w:space="0" w:color="auto"/>
              <w:bottom w:val="single" w:sz="4" w:space="0" w:color="auto"/>
              <w:right w:val="single" w:sz="4" w:space="0" w:color="auto"/>
            </w:tcBorders>
            <w:noWrap/>
            <w:hideMark/>
          </w:tcPr>
          <w:p w:rsidR="00D53C52" w:rsidRDefault="00D53C52">
            <w:pPr>
              <w:spacing w:after="0" w:line="240" w:lineRule="auto"/>
              <w:rPr>
                <w:rFonts w:ascii="Arial" w:eastAsia="Calibri" w:hAnsi="Arial" w:cs="Arial"/>
                <w:sz w:val="16"/>
                <w:szCs w:val="16"/>
              </w:rPr>
            </w:pPr>
            <w:r>
              <w:rPr>
                <w:rFonts w:ascii="Arial" w:eastAsia="Calibri" w:hAnsi="Arial" w:cs="Arial"/>
                <w:sz w:val="16"/>
                <w:szCs w:val="16"/>
              </w:rPr>
              <w:t>Troubles du sommeil (insomnie, apnée du sommeil)</w:t>
            </w:r>
          </w:p>
        </w:tc>
      </w:tr>
      <w:tr w:rsidR="00D53C52" w:rsidTr="00D53C52">
        <w:trPr>
          <w:trHeight w:val="170"/>
        </w:trPr>
        <w:tc>
          <w:tcPr>
            <w:tcW w:w="5000" w:type="pct"/>
            <w:gridSpan w:val="2"/>
            <w:tcBorders>
              <w:top w:val="single" w:sz="4" w:space="0" w:color="auto"/>
              <w:left w:val="single" w:sz="4" w:space="0" w:color="auto"/>
              <w:bottom w:val="single" w:sz="4" w:space="0" w:color="auto"/>
              <w:right w:val="single" w:sz="4" w:space="0" w:color="auto"/>
            </w:tcBorders>
            <w:shd w:val="clear" w:color="auto" w:fill="C6D9F1"/>
            <w:noWrap/>
            <w:hideMark/>
          </w:tcPr>
          <w:p w:rsidR="00D53C52" w:rsidRDefault="00D53C52">
            <w:pPr>
              <w:spacing w:after="0" w:line="240" w:lineRule="auto"/>
              <w:rPr>
                <w:rFonts w:ascii="Arial" w:eastAsia="Calibri" w:hAnsi="Arial" w:cs="Arial"/>
                <w:b/>
                <w:sz w:val="16"/>
                <w:szCs w:val="16"/>
              </w:rPr>
            </w:pPr>
            <w:r>
              <w:rPr>
                <w:rFonts w:ascii="Arial" w:eastAsia="Calibri" w:hAnsi="Arial" w:cs="Arial"/>
                <w:b/>
                <w:sz w:val="16"/>
                <w:szCs w:val="16"/>
              </w:rPr>
              <w:t>Maladies infectieuses chroniques</w:t>
            </w:r>
          </w:p>
        </w:tc>
      </w:tr>
      <w:tr w:rsidR="00D53C52" w:rsidTr="00D53C52">
        <w:trPr>
          <w:trHeight w:val="170"/>
        </w:trPr>
        <w:tc>
          <w:tcPr>
            <w:tcW w:w="558" w:type="pct"/>
            <w:tcBorders>
              <w:top w:val="single" w:sz="4" w:space="0" w:color="auto"/>
              <w:left w:val="single" w:sz="4" w:space="0" w:color="auto"/>
              <w:bottom w:val="single" w:sz="4" w:space="0" w:color="auto"/>
              <w:right w:val="single" w:sz="4" w:space="0" w:color="auto"/>
            </w:tcBorders>
            <w:noWrap/>
            <w:hideMark/>
          </w:tcPr>
          <w:p w:rsidR="00D53C52" w:rsidRDefault="00D53C52">
            <w:pPr>
              <w:spacing w:after="0" w:line="240" w:lineRule="auto"/>
              <w:rPr>
                <w:sz w:val="20"/>
                <w:szCs w:val="20"/>
              </w:rPr>
            </w:pPr>
          </w:p>
        </w:tc>
        <w:tc>
          <w:tcPr>
            <w:tcW w:w="4442" w:type="pct"/>
            <w:tcBorders>
              <w:top w:val="single" w:sz="4" w:space="0" w:color="auto"/>
              <w:left w:val="single" w:sz="4" w:space="0" w:color="auto"/>
              <w:bottom w:val="single" w:sz="4" w:space="0" w:color="auto"/>
              <w:right w:val="single" w:sz="4" w:space="0" w:color="auto"/>
            </w:tcBorders>
            <w:noWrap/>
            <w:hideMark/>
          </w:tcPr>
          <w:p w:rsidR="00D53C52" w:rsidRDefault="00D53C52">
            <w:pPr>
              <w:spacing w:after="0" w:line="240" w:lineRule="auto"/>
              <w:rPr>
                <w:rFonts w:ascii="Arial" w:eastAsia="Calibri" w:hAnsi="Arial" w:cs="Arial"/>
                <w:sz w:val="16"/>
                <w:szCs w:val="16"/>
              </w:rPr>
            </w:pPr>
            <w:r>
              <w:rPr>
                <w:rFonts w:ascii="Arial" w:eastAsia="Calibri" w:hAnsi="Arial" w:cs="Arial"/>
                <w:sz w:val="16"/>
                <w:szCs w:val="16"/>
              </w:rPr>
              <w:t>VIH/SIDA</w:t>
            </w:r>
          </w:p>
        </w:tc>
      </w:tr>
      <w:tr w:rsidR="00D53C52" w:rsidTr="00D53C52">
        <w:trPr>
          <w:trHeight w:val="170"/>
        </w:trPr>
        <w:tc>
          <w:tcPr>
            <w:tcW w:w="558" w:type="pct"/>
            <w:tcBorders>
              <w:top w:val="single" w:sz="4" w:space="0" w:color="auto"/>
              <w:left w:val="single" w:sz="4" w:space="0" w:color="auto"/>
              <w:bottom w:val="single" w:sz="4" w:space="0" w:color="auto"/>
              <w:right w:val="single" w:sz="4" w:space="0" w:color="auto"/>
            </w:tcBorders>
            <w:noWrap/>
            <w:hideMark/>
          </w:tcPr>
          <w:p w:rsidR="00D53C52" w:rsidRDefault="00D53C52">
            <w:pPr>
              <w:spacing w:after="0" w:line="240" w:lineRule="auto"/>
              <w:rPr>
                <w:sz w:val="20"/>
                <w:szCs w:val="20"/>
              </w:rPr>
            </w:pPr>
          </w:p>
        </w:tc>
        <w:tc>
          <w:tcPr>
            <w:tcW w:w="4442" w:type="pct"/>
            <w:tcBorders>
              <w:top w:val="single" w:sz="4" w:space="0" w:color="auto"/>
              <w:left w:val="single" w:sz="4" w:space="0" w:color="auto"/>
              <w:bottom w:val="single" w:sz="4" w:space="0" w:color="auto"/>
              <w:right w:val="single" w:sz="4" w:space="0" w:color="auto"/>
            </w:tcBorders>
            <w:noWrap/>
            <w:hideMark/>
          </w:tcPr>
          <w:p w:rsidR="00D53C52" w:rsidRDefault="00D53C52">
            <w:pPr>
              <w:spacing w:after="0" w:line="240" w:lineRule="auto"/>
              <w:rPr>
                <w:rFonts w:ascii="Arial" w:eastAsia="Calibri" w:hAnsi="Arial" w:cs="Arial"/>
                <w:sz w:val="16"/>
                <w:szCs w:val="16"/>
              </w:rPr>
            </w:pPr>
            <w:r>
              <w:rPr>
                <w:rFonts w:ascii="Arial" w:eastAsia="Calibri" w:hAnsi="Arial" w:cs="Arial"/>
                <w:sz w:val="16"/>
                <w:szCs w:val="16"/>
              </w:rPr>
              <w:t>Hépatites virales</w:t>
            </w:r>
          </w:p>
        </w:tc>
      </w:tr>
      <w:tr w:rsidR="00D53C52" w:rsidTr="00D53C52">
        <w:trPr>
          <w:trHeight w:val="170"/>
        </w:trPr>
        <w:tc>
          <w:tcPr>
            <w:tcW w:w="558" w:type="pct"/>
            <w:tcBorders>
              <w:top w:val="single" w:sz="4" w:space="0" w:color="auto"/>
              <w:left w:val="single" w:sz="4" w:space="0" w:color="auto"/>
              <w:bottom w:val="single" w:sz="4" w:space="0" w:color="auto"/>
              <w:right w:val="single" w:sz="4" w:space="0" w:color="auto"/>
            </w:tcBorders>
            <w:noWrap/>
            <w:hideMark/>
          </w:tcPr>
          <w:p w:rsidR="00D53C52" w:rsidRDefault="00D53C52">
            <w:pPr>
              <w:spacing w:after="0" w:line="240" w:lineRule="auto"/>
              <w:rPr>
                <w:sz w:val="20"/>
                <w:szCs w:val="20"/>
              </w:rPr>
            </w:pPr>
          </w:p>
        </w:tc>
        <w:tc>
          <w:tcPr>
            <w:tcW w:w="4442" w:type="pct"/>
            <w:tcBorders>
              <w:top w:val="single" w:sz="4" w:space="0" w:color="auto"/>
              <w:left w:val="single" w:sz="4" w:space="0" w:color="auto"/>
              <w:bottom w:val="single" w:sz="4" w:space="0" w:color="auto"/>
              <w:right w:val="single" w:sz="4" w:space="0" w:color="auto"/>
            </w:tcBorders>
            <w:noWrap/>
            <w:hideMark/>
          </w:tcPr>
          <w:p w:rsidR="00D53C52" w:rsidRDefault="00D53C52">
            <w:pPr>
              <w:spacing w:after="0" w:line="240" w:lineRule="auto"/>
              <w:rPr>
                <w:rFonts w:ascii="Arial" w:eastAsia="Calibri" w:hAnsi="Arial" w:cs="Arial"/>
                <w:sz w:val="16"/>
                <w:szCs w:val="16"/>
              </w:rPr>
            </w:pPr>
            <w:r>
              <w:rPr>
                <w:rFonts w:ascii="Arial" w:eastAsia="Calibri" w:hAnsi="Arial" w:cs="Arial"/>
                <w:sz w:val="16"/>
                <w:szCs w:val="16"/>
              </w:rPr>
              <w:t>Tuberculose</w:t>
            </w:r>
          </w:p>
        </w:tc>
      </w:tr>
      <w:tr w:rsidR="00D53C52" w:rsidTr="00D53C52">
        <w:trPr>
          <w:trHeight w:val="170"/>
        </w:trPr>
        <w:tc>
          <w:tcPr>
            <w:tcW w:w="5000" w:type="pct"/>
            <w:gridSpan w:val="2"/>
            <w:tcBorders>
              <w:top w:val="single" w:sz="4" w:space="0" w:color="auto"/>
              <w:left w:val="single" w:sz="4" w:space="0" w:color="auto"/>
              <w:bottom w:val="single" w:sz="4" w:space="0" w:color="auto"/>
              <w:right w:val="single" w:sz="4" w:space="0" w:color="auto"/>
            </w:tcBorders>
            <w:shd w:val="clear" w:color="auto" w:fill="C6D9F1"/>
            <w:noWrap/>
            <w:hideMark/>
          </w:tcPr>
          <w:p w:rsidR="00D53C52" w:rsidRDefault="00D53C52">
            <w:pPr>
              <w:spacing w:after="0" w:line="240" w:lineRule="auto"/>
              <w:rPr>
                <w:rFonts w:ascii="Arial" w:eastAsia="Calibri" w:hAnsi="Arial" w:cs="Arial"/>
                <w:b/>
                <w:sz w:val="16"/>
                <w:szCs w:val="16"/>
              </w:rPr>
            </w:pPr>
            <w:r>
              <w:rPr>
                <w:rFonts w:ascii="Arial" w:eastAsia="Calibri" w:hAnsi="Arial" w:cs="Arial"/>
                <w:b/>
                <w:sz w:val="16"/>
                <w:szCs w:val="16"/>
              </w:rPr>
              <w:t>Conduite addictive</w:t>
            </w:r>
          </w:p>
        </w:tc>
      </w:tr>
      <w:tr w:rsidR="00D53C52" w:rsidTr="00D53C52">
        <w:trPr>
          <w:trHeight w:val="170"/>
        </w:trPr>
        <w:tc>
          <w:tcPr>
            <w:tcW w:w="558" w:type="pct"/>
            <w:tcBorders>
              <w:top w:val="single" w:sz="4" w:space="0" w:color="auto"/>
              <w:left w:val="single" w:sz="4" w:space="0" w:color="auto"/>
              <w:bottom w:val="single" w:sz="4" w:space="0" w:color="auto"/>
              <w:right w:val="single" w:sz="4" w:space="0" w:color="auto"/>
            </w:tcBorders>
            <w:noWrap/>
            <w:hideMark/>
          </w:tcPr>
          <w:p w:rsidR="00D53C52" w:rsidRDefault="00D53C52">
            <w:pPr>
              <w:spacing w:after="0" w:line="240" w:lineRule="auto"/>
              <w:rPr>
                <w:sz w:val="20"/>
                <w:szCs w:val="20"/>
              </w:rPr>
            </w:pPr>
          </w:p>
        </w:tc>
        <w:tc>
          <w:tcPr>
            <w:tcW w:w="4442" w:type="pct"/>
            <w:tcBorders>
              <w:top w:val="single" w:sz="4" w:space="0" w:color="auto"/>
              <w:left w:val="single" w:sz="4" w:space="0" w:color="auto"/>
              <w:bottom w:val="single" w:sz="4" w:space="0" w:color="auto"/>
              <w:right w:val="single" w:sz="4" w:space="0" w:color="auto"/>
            </w:tcBorders>
            <w:noWrap/>
            <w:hideMark/>
          </w:tcPr>
          <w:p w:rsidR="00D53C52" w:rsidRDefault="00D53C52">
            <w:pPr>
              <w:spacing w:after="0" w:line="240" w:lineRule="auto"/>
              <w:rPr>
                <w:rFonts w:ascii="Arial" w:eastAsia="Calibri" w:hAnsi="Arial" w:cs="Arial"/>
                <w:sz w:val="16"/>
                <w:szCs w:val="16"/>
              </w:rPr>
            </w:pPr>
            <w:r>
              <w:rPr>
                <w:rFonts w:ascii="Arial" w:eastAsia="Calibri" w:hAnsi="Arial" w:cs="Arial"/>
                <w:sz w:val="16"/>
                <w:szCs w:val="16"/>
              </w:rPr>
              <w:t>Alcoologie</w:t>
            </w:r>
          </w:p>
        </w:tc>
      </w:tr>
      <w:tr w:rsidR="00D53C52" w:rsidTr="00D53C52">
        <w:trPr>
          <w:trHeight w:val="170"/>
        </w:trPr>
        <w:tc>
          <w:tcPr>
            <w:tcW w:w="558" w:type="pct"/>
            <w:tcBorders>
              <w:top w:val="single" w:sz="4" w:space="0" w:color="auto"/>
              <w:left w:val="single" w:sz="4" w:space="0" w:color="auto"/>
              <w:bottom w:val="single" w:sz="4" w:space="0" w:color="auto"/>
              <w:right w:val="single" w:sz="4" w:space="0" w:color="auto"/>
            </w:tcBorders>
            <w:noWrap/>
            <w:hideMark/>
          </w:tcPr>
          <w:p w:rsidR="00D53C52" w:rsidRDefault="00D53C52">
            <w:pPr>
              <w:spacing w:after="0" w:line="240" w:lineRule="auto"/>
              <w:rPr>
                <w:sz w:val="20"/>
                <w:szCs w:val="20"/>
              </w:rPr>
            </w:pPr>
          </w:p>
        </w:tc>
        <w:tc>
          <w:tcPr>
            <w:tcW w:w="4442" w:type="pct"/>
            <w:tcBorders>
              <w:top w:val="single" w:sz="4" w:space="0" w:color="auto"/>
              <w:left w:val="single" w:sz="4" w:space="0" w:color="auto"/>
              <w:bottom w:val="single" w:sz="4" w:space="0" w:color="auto"/>
              <w:right w:val="single" w:sz="4" w:space="0" w:color="auto"/>
            </w:tcBorders>
            <w:noWrap/>
            <w:hideMark/>
          </w:tcPr>
          <w:p w:rsidR="00D53C52" w:rsidRDefault="00D53C52">
            <w:pPr>
              <w:spacing w:after="0" w:line="240" w:lineRule="auto"/>
              <w:rPr>
                <w:rFonts w:ascii="Arial" w:eastAsia="Calibri" w:hAnsi="Arial" w:cs="Arial"/>
                <w:sz w:val="16"/>
                <w:szCs w:val="16"/>
              </w:rPr>
            </w:pPr>
            <w:r>
              <w:rPr>
                <w:rFonts w:ascii="Arial" w:eastAsia="Calibri" w:hAnsi="Arial" w:cs="Arial"/>
                <w:sz w:val="16"/>
                <w:szCs w:val="16"/>
              </w:rPr>
              <w:t>Sevrage tabagique</w:t>
            </w:r>
          </w:p>
        </w:tc>
      </w:tr>
      <w:tr w:rsidR="00D53C52" w:rsidTr="00D53C52">
        <w:trPr>
          <w:trHeight w:val="170"/>
        </w:trPr>
        <w:tc>
          <w:tcPr>
            <w:tcW w:w="558" w:type="pct"/>
            <w:tcBorders>
              <w:top w:val="single" w:sz="4" w:space="0" w:color="auto"/>
              <w:left w:val="single" w:sz="4" w:space="0" w:color="auto"/>
              <w:bottom w:val="single" w:sz="4" w:space="0" w:color="auto"/>
              <w:right w:val="single" w:sz="4" w:space="0" w:color="auto"/>
            </w:tcBorders>
            <w:noWrap/>
            <w:hideMark/>
          </w:tcPr>
          <w:p w:rsidR="00D53C52" w:rsidRDefault="00D53C52">
            <w:pPr>
              <w:spacing w:after="0" w:line="240" w:lineRule="auto"/>
              <w:rPr>
                <w:sz w:val="20"/>
                <w:szCs w:val="20"/>
              </w:rPr>
            </w:pPr>
          </w:p>
        </w:tc>
        <w:tc>
          <w:tcPr>
            <w:tcW w:w="4442" w:type="pct"/>
            <w:tcBorders>
              <w:top w:val="single" w:sz="4" w:space="0" w:color="auto"/>
              <w:left w:val="single" w:sz="4" w:space="0" w:color="auto"/>
              <w:bottom w:val="single" w:sz="4" w:space="0" w:color="auto"/>
              <w:right w:val="single" w:sz="4" w:space="0" w:color="auto"/>
            </w:tcBorders>
            <w:noWrap/>
            <w:hideMark/>
          </w:tcPr>
          <w:p w:rsidR="00D53C52" w:rsidRDefault="00D53C52">
            <w:pPr>
              <w:spacing w:after="0" w:line="240" w:lineRule="auto"/>
              <w:rPr>
                <w:rFonts w:ascii="Arial" w:eastAsia="Calibri" w:hAnsi="Arial" w:cs="Arial"/>
                <w:sz w:val="16"/>
                <w:szCs w:val="16"/>
              </w:rPr>
            </w:pPr>
            <w:r>
              <w:rPr>
                <w:rFonts w:ascii="Arial" w:eastAsia="Calibri" w:hAnsi="Arial" w:cs="Arial"/>
                <w:sz w:val="16"/>
                <w:szCs w:val="16"/>
              </w:rPr>
              <w:t>Autres (stupéfiant, alimentation…)</w:t>
            </w:r>
          </w:p>
        </w:tc>
      </w:tr>
      <w:tr w:rsidR="00D53C52" w:rsidTr="00D53C52">
        <w:trPr>
          <w:trHeight w:val="170"/>
        </w:trPr>
        <w:tc>
          <w:tcPr>
            <w:tcW w:w="5000" w:type="pct"/>
            <w:gridSpan w:val="2"/>
            <w:tcBorders>
              <w:top w:val="single" w:sz="4" w:space="0" w:color="auto"/>
              <w:left w:val="single" w:sz="4" w:space="0" w:color="auto"/>
              <w:bottom w:val="single" w:sz="4" w:space="0" w:color="auto"/>
              <w:right w:val="single" w:sz="4" w:space="0" w:color="auto"/>
            </w:tcBorders>
            <w:shd w:val="clear" w:color="auto" w:fill="C6D9F1"/>
            <w:noWrap/>
            <w:hideMark/>
          </w:tcPr>
          <w:p w:rsidR="00D53C52" w:rsidRDefault="00D53C52">
            <w:pPr>
              <w:spacing w:after="0" w:line="240" w:lineRule="auto"/>
              <w:rPr>
                <w:rFonts w:ascii="Arial" w:eastAsia="Calibri" w:hAnsi="Arial" w:cs="Arial"/>
                <w:b/>
                <w:sz w:val="16"/>
                <w:szCs w:val="16"/>
              </w:rPr>
            </w:pPr>
            <w:r>
              <w:rPr>
                <w:rFonts w:ascii="Arial" w:eastAsia="Calibri" w:hAnsi="Arial" w:cs="Arial"/>
                <w:b/>
                <w:sz w:val="16"/>
                <w:szCs w:val="16"/>
              </w:rPr>
              <w:t>Polypathologie</w:t>
            </w:r>
          </w:p>
        </w:tc>
      </w:tr>
    </w:tbl>
    <w:p w:rsidR="0079547F" w:rsidRDefault="00D53C52">
      <w:pPr>
        <w:rPr>
          <w:rFonts w:eastAsia="Calibri"/>
          <w:lang w:eastAsia="en-US"/>
        </w:rPr>
      </w:pPr>
      <w:r>
        <w:rPr>
          <w:rFonts w:eastAsia="Calibri"/>
          <w:lang w:eastAsia="en-US"/>
        </w:rPr>
        <w:fldChar w:fldCharType="end"/>
      </w:r>
    </w:p>
    <w:p w:rsidR="00E5138B" w:rsidRDefault="00E5138B" w:rsidP="001D73BC">
      <w:pPr>
        <w:pBdr>
          <w:top w:val="triple" w:sz="4" w:space="1" w:color="002060"/>
          <w:left w:val="triple" w:sz="4" w:space="3" w:color="002060"/>
          <w:bottom w:val="triple" w:sz="4" w:space="1" w:color="002060"/>
          <w:right w:val="triple" w:sz="4" w:space="4" w:color="002060"/>
        </w:pBdr>
        <w:tabs>
          <w:tab w:val="left" w:pos="708"/>
        </w:tabs>
        <w:suppressAutoHyphens/>
        <w:spacing w:after="120" w:line="240" w:lineRule="auto"/>
        <w:jc w:val="center"/>
        <w:rPr>
          <w:rFonts w:ascii="Candara" w:hAnsi="Candara" w:cs="Arial"/>
          <w:b/>
          <w:bCs/>
          <w:smallCaps/>
          <w:color w:val="002060"/>
          <w:sz w:val="32"/>
          <w:szCs w:val="32"/>
        </w:rPr>
      </w:pPr>
      <w:r>
        <w:rPr>
          <w:rFonts w:ascii="Candara" w:hAnsi="Candara" w:cs="Arial"/>
          <w:b/>
          <w:bCs/>
          <w:smallCaps/>
          <w:color w:val="002060"/>
          <w:sz w:val="32"/>
          <w:szCs w:val="32"/>
        </w:rPr>
        <w:lastRenderedPageBreak/>
        <w:t>ANNEXE 6 </w:t>
      </w:r>
    </w:p>
    <w:p w:rsidR="00E5138B" w:rsidRDefault="00E5138B" w:rsidP="00E16E3D">
      <w:pPr>
        <w:pBdr>
          <w:top w:val="triple" w:sz="4" w:space="1" w:color="002060"/>
          <w:left w:val="triple" w:sz="4" w:space="3" w:color="002060"/>
          <w:bottom w:val="triple" w:sz="4" w:space="1" w:color="002060"/>
          <w:right w:val="triple" w:sz="4" w:space="4" w:color="002060"/>
        </w:pBdr>
        <w:tabs>
          <w:tab w:val="left" w:pos="708"/>
        </w:tabs>
        <w:suppressAutoHyphens/>
        <w:spacing w:after="120" w:line="240" w:lineRule="auto"/>
        <w:jc w:val="center"/>
        <w:rPr>
          <w:rFonts w:ascii="Candara" w:hAnsi="Candara" w:cs="Arial"/>
          <w:b/>
          <w:bCs/>
          <w:smallCaps/>
          <w:color w:val="002060"/>
          <w:sz w:val="32"/>
          <w:szCs w:val="32"/>
        </w:rPr>
      </w:pPr>
      <w:r>
        <w:rPr>
          <w:rFonts w:ascii="Candara" w:hAnsi="Candara" w:cs="Arial"/>
          <w:b/>
          <w:bCs/>
          <w:smallCaps/>
          <w:color w:val="002060"/>
          <w:sz w:val="32"/>
          <w:szCs w:val="32"/>
        </w:rPr>
        <w:t>modalités d’</w:t>
      </w:r>
      <w:r w:rsidRPr="00605DD9">
        <w:rPr>
          <w:rFonts w:ascii="Candara" w:hAnsi="Candara" w:cs="Arial"/>
          <w:b/>
          <w:bCs/>
          <w:smallCaps/>
          <w:color w:val="002060"/>
          <w:sz w:val="32"/>
          <w:szCs w:val="32"/>
        </w:rPr>
        <w:t xml:space="preserve">envoi d’une demande </w:t>
      </w:r>
    </w:p>
    <w:p w:rsidR="00E5138B" w:rsidRPr="00605DD9" w:rsidRDefault="00E5138B" w:rsidP="00E5138B">
      <w:pPr>
        <w:pBdr>
          <w:top w:val="triple" w:sz="4" w:space="1" w:color="002060"/>
          <w:left w:val="triple" w:sz="4" w:space="3" w:color="002060"/>
          <w:bottom w:val="triple" w:sz="4" w:space="1" w:color="002060"/>
          <w:right w:val="triple" w:sz="4" w:space="4" w:color="002060"/>
        </w:pBdr>
        <w:tabs>
          <w:tab w:val="left" w:pos="708"/>
        </w:tabs>
        <w:suppressAutoHyphens/>
        <w:spacing w:after="120" w:line="240" w:lineRule="auto"/>
        <w:jc w:val="center"/>
        <w:rPr>
          <w:rFonts w:ascii="Candara" w:hAnsi="Candara"/>
          <w:i/>
          <w:color w:val="002060"/>
          <w:sz w:val="32"/>
          <w:szCs w:val="32"/>
        </w:rPr>
      </w:pPr>
      <w:r w:rsidRPr="00605DD9">
        <w:rPr>
          <w:rFonts w:ascii="Candara" w:hAnsi="Candara" w:cs="Arial"/>
          <w:b/>
          <w:bCs/>
          <w:smallCaps/>
          <w:color w:val="002060"/>
          <w:sz w:val="32"/>
          <w:szCs w:val="32"/>
        </w:rPr>
        <w:t xml:space="preserve">d’autorisation ou de renouvellement </w:t>
      </w:r>
      <w:r>
        <w:rPr>
          <w:rFonts w:ascii="Candara" w:hAnsi="Candara" w:cs="Arial"/>
          <w:b/>
          <w:bCs/>
          <w:smallCaps/>
          <w:color w:val="002060"/>
          <w:sz w:val="32"/>
          <w:szCs w:val="32"/>
        </w:rPr>
        <w:t xml:space="preserve">de programme </w:t>
      </w:r>
      <w:proofErr w:type="spellStart"/>
      <w:r>
        <w:rPr>
          <w:rFonts w:ascii="Candara" w:hAnsi="Candara" w:cs="Arial"/>
          <w:b/>
          <w:bCs/>
          <w:smallCaps/>
          <w:color w:val="002060"/>
          <w:sz w:val="32"/>
          <w:szCs w:val="32"/>
        </w:rPr>
        <w:t>d’etp</w:t>
      </w:r>
      <w:proofErr w:type="spellEnd"/>
    </w:p>
    <w:p w:rsidR="00E5138B" w:rsidRDefault="00E5138B" w:rsidP="005C53C7">
      <w:pPr>
        <w:tabs>
          <w:tab w:val="left" w:pos="708"/>
        </w:tabs>
        <w:suppressAutoHyphens/>
        <w:spacing w:after="120"/>
        <w:jc w:val="center"/>
        <w:rPr>
          <w:rFonts w:ascii="Candara" w:hAnsi="Candara"/>
          <w:b/>
          <w:color w:val="00B050"/>
          <w:sz w:val="18"/>
          <w:szCs w:val="18"/>
          <w:u w:val="single"/>
        </w:rPr>
      </w:pPr>
      <w:r w:rsidRPr="00C46DE6">
        <w:rPr>
          <w:rFonts w:ascii="Candara" w:hAnsi="Candara"/>
          <w:b/>
          <w:color w:val="00B050"/>
          <w:sz w:val="18"/>
          <w:szCs w:val="18"/>
        </w:rPr>
        <w:t>Pour toute demande d</w:t>
      </w:r>
      <w:r>
        <w:rPr>
          <w:rFonts w:ascii="Candara" w:hAnsi="Candara"/>
          <w:b/>
          <w:color w:val="00B050"/>
          <w:sz w:val="18"/>
          <w:szCs w:val="18"/>
        </w:rPr>
        <w:t>’autorisation, merci d’adresser</w:t>
      </w:r>
      <w:r w:rsidRPr="00C46DE6">
        <w:rPr>
          <w:rFonts w:ascii="Candara" w:hAnsi="Candara"/>
          <w:b/>
          <w:color w:val="00B050"/>
          <w:sz w:val="18"/>
          <w:szCs w:val="18"/>
        </w:rPr>
        <w:t xml:space="preserve"> une version papier et deux versions électroniques selon les modalités définies ci-dessous </w:t>
      </w:r>
      <w:r w:rsidRPr="00C46DE6">
        <w:rPr>
          <w:rFonts w:ascii="Candara" w:hAnsi="Candara"/>
          <w:b/>
          <w:color w:val="00B050"/>
          <w:sz w:val="18"/>
          <w:szCs w:val="18"/>
          <w:u w:val="single"/>
        </w:rPr>
        <w:t>(sa</w:t>
      </w:r>
      <w:r>
        <w:rPr>
          <w:rFonts w:ascii="Candara" w:hAnsi="Candara"/>
          <w:b/>
          <w:color w:val="00B050"/>
          <w:sz w:val="18"/>
          <w:szCs w:val="18"/>
          <w:u w:val="single"/>
        </w:rPr>
        <w:t>uf pour les programmes  régionaux</w:t>
      </w:r>
      <w:r w:rsidRPr="00C46DE6">
        <w:rPr>
          <w:rFonts w:ascii="Candara" w:hAnsi="Candara"/>
          <w:b/>
          <w:color w:val="00B050"/>
          <w:sz w:val="18"/>
          <w:szCs w:val="18"/>
          <w:u w:val="single"/>
        </w:rPr>
        <w:t xml:space="preserve"> – cf</w:t>
      </w:r>
      <w:r w:rsidR="00B609BC">
        <w:rPr>
          <w:rFonts w:ascii="Candara" w:hAnsi="Candara"/>
          <w:b/>
          <w:color w:val="00B050"/>
          <w:sz w:val="18"/>
          <w:szCs w:val="18"/>
          <w:u w:val="single"/>
        </w:rPr>
        <w:t>.</w:t>
      </w:r>
      <w:r w:rsidRPr="00C46DE6">
        <w:rPr>
          <w:rFonts w:ascii="Candara" w:hAnsi="Candara"/>
          <w:b/>
          <w:color w:val="00B050"/>
          <w:sz w:val="18"/>
          <w:szCs w:val="18"/>
          <w:u w:val="single"/>
        </w:rPr>
        <w:t xml:space="preserve"> plus en bas dans le tableau) :</w:t>
      </w:r>
    </w:p>
    <w:tbl>
      <w:tblPr>
        <w:tblW w:w="9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9"/>
        <w:gridCol w:w="4890"/>
      </w:tblGrid>
      <w:tr w:rsidR="00E5138B" w:rsidRPr="00C46DE6" w:rsidTr="00E16E3D">
        <w:trPr>
          <w:trHeight w:val="1322"/>
        </w:trPr>
        <w:tc>
          <w:tcPr>
            <w:tcW w:w="4889" w:type="dxa"/>
            <w:shd w:val="pct20" w:color="auto" w:fill="auto"/>
            <w:vAlign w:val="center"/>
          </w:tcPr>
          <w:p w:rsidR="00E5138B" w:rsidRPr="00C46DE6" w:rsidRDefault="00E5138B" w:rsidP="00E16E3D">
            <w:pPr>
              <w:tabs>
                <w:tab w:val="left" w:pos="708"/>
              </w:tabs>
              <w:suppressAutoHyphens/>
              <w:spacing w:after="120"/>
              <w:jc w:val="center"/>
              <w:rPr>
                <w:rFonts w:ascii="Candara" w:hAnsi="Candara"/>
                <w:color w:val="002060"/>
                <w:sz w:val="16"/>
                <w:szCs w:val="16"/>
              </w:rPr>
            </w:pPr>
            <w:r w:rsidRPr="00C46DE6">
              <w:rPr>
                <w:rFonts w:ascii="Candara" w:hAnsi="Candara"/>
                <w:b/>
                <w:color w:val="002060"/>
                <w:sz w:val="16"/>
                <w:szCs w:val="16"/>
              </w:rPr>
              <w:t xml:space="preserve">Une version papier </w:t>
            </w:r>
            <w:r w:rsidRPr="00C46DE6">
              <w:rPr>
                <w:rFonts w:ascii="Candara" w:hAnsi="Candara"/>
                <w:color w:val="002060"/>
                <w:sz w:val="16"/>
                <w:szCs w:val="16"/>
              </w:rPr>
              <w:t>(un seul exemplaire)</w:t>
            </w:r>
            <w:r w:rsidRPr="00C46DE6">
              <w:rPr>
                <w:rFonts w:ascii="Candara" w:hAnsi="Candara"/>
                <w:b/>
                <w:color w:val="002060"/>
                <w:sz w:val="16"/>
                <w:szCs w:val="16"/>
              </w:rPr>
              <w:t xml:space="preserve"> </w:t>
            </w:r>
            <w:r w:rsidRPr="00C46DE6">
              <w:rPr>
                <w:rFonts w:ascii="Candara" w:hAnsi="Candara"/>
                <w:b/>
                <w:color w:val="002060"/>
                <w:sz w:val="16"/>
                <w:szCs w:val="16"/>
                <w:u w:val="single"/>
              </w:rPr>
              <w:t>par lettre recommandée avec AR</w:t>
            </w:r>
            <w:r w:rsidRPr="00C46DE6">
              <w:rPr>
                <w:rFonts w:ascii="Candara" w:hAnsi="Candara"/>
                <w:b/>
                <w:color w:val="002060"/>
                <w:sz w:val="16"/>
                <w:szCs w:val="16"/>
              </w:rPr>
              <w:t xml:space="preserve"> </w:t>
            </w:r>
            <w:r w:rsidR="00E16E3D">
              <w:rPr>
                <w:rFonts w:ascii="Candara" w:hAnsi="Candara"/>
                <w:color w:val="002060"/>
                <w:sz w:val="16"/>
                <w:szCs w:val="16"/>
              </w:rPr>
              <w:t>à l’adresse suivante :</w:t>
            </w:r>
          </w:p>
        </w:tc>
        <w:tc>
          <w:tcPr>
            <w:tcW w:w="4890" w:type="dxa"/>
            <w:shd w:val="pct20" w:color="auto" w:fill="auto"/>
            <w:vAlign w:val="center"/>
          </w:tcPr>
          <w:p w:rsidR="00E5138B" w:rsidRPr="006D4A8E" w:rsidRDefault="00E5138B" w:rsidP="005C53C7">
            <w:pPr>
              <w:tabs>
                <w:tab w:val="left" w:pos="708"/>
              </w:tabs>
              <w:suppressAutoHyphens/>
              <w:spacing w:after="0"/>
              <w:jc w:val="center"/>
              <w:rPr>
                <w:rFonts w:ascii="Candara" w:hAnsi="Candara"/>
                <w:b/>
                <w:color w:val="17365D" w:themeColor="text2" w:themeShade="BF"/>
                <w:sz w:val="16"/>
                <w:szCs w:val="16"/>
              </w:rPr>
            </w:pPr>
            <w:r w:rsidRPr="006D4A8E">
              <w:rPr>
                <w:rFonts w:ascii="Candara" w:hAnsi="Candara"/>
                <w:b/>
                <w:color w:val="17365D" w:themeColor="text2" w:themeShade="BF"/>
                <w:sz w:val="16"/>
                <w:szCs w:val="16"/>
              </w:rPr>
              <w:t>Deux versions électroniques  aux adresses mails suivantes de la  </w:t>
            </w:r>
            <w:r w:rsidRPr="006D4A8E">
              <w:rPr>
                <w:rFonts w:ascii="Candara" w:hAnsi="Candara"/>
                <w:b/>
                <w:i/>
                <w:color w:val="17365D" w:themeColor="text2" w:themeShade="BF"/>
                <w:sz w:val="16"/>
                <w:szCs w:val="16"/>
              </w:rPr>
              <w:t>délégation départementale (DD) de votre département</w:t>
            </w:r>
          </w:p>
          <w:p w:rsidR="00E5138B" w:rsidRPr="0019609A" w:rsidRDefault="00E5138B" w:rsidP="005C53C7">
            <w:pPr>
              <w:tabs>
                <w:tab w:val="left" w:pos="708"/>
              </w:tabs>
              <w:suppressAutoHyphens/>
              <w:spacing w:after="0"/>
              <w:jc w:val="center"/>
              <w:rPr>
                <w:rFonts w:ascii="Candara" w:hAnsi="Candara"/>
                <w:i/>
                <w:color w:val="002060"/>
                <w:sz w:val="16"/>
                <w:szCs w:val="16"/>
              </w:rPr>
            </w:pPr>
            <w:r w:rsidRPr="00C46DE6">
              <w:rPr>
                <w:rFonts w:ascii="Candara" w:hAnsi="Candara"/>
                <w:color w:val="002060"/>
                <w:sz w:val="16"/>
                <w:szCs w:val="16"/>
              </w:rPr>
              <w:t xml:space="preserve"> (</w:t>
            </w:r>
            <w:r w:rsidRPr="00C46DE6">
              <w:rPr>
                <w:rFonts w:ascii="Candara" w:hAnsi="Candara"/>
                <w:b/>
                <w:i/>
                <w:color w:val="002060"/>
                <w:sz w:val="16"/>
                <w:szCs w:val="16"/>
              </w:rPr>
              <w:t>l’</w:t>
            </w:r>
            <w:r w:rsidRPr="00C46DE6">
              <w:rPr>
                <w:rFonts w:ascii="Candara" w:hAnsi="Candara"/>
                <w:b/>
                <w:i/>
                <w:color w:val="002060"/>
                <w:sz w:val="16"/>
                <w:szCs w:val="16"/>
                <w:u w:val="single"/>
              </w:rPr>
              <w:t>envoi de toutes les pièces</w:t>
            </w:r>
            <w:r w:rsidRPr="00C46DE6">
              <w:rPr>
                <w:rFonts w:ascii="Candara" w:hAnsi="Candara"/>
                <w:i/>
                <w:color w:val="002060"/>
                <w:sz w:val="16"/>
                <w:szCs w:val="16"/>
              </w:rPr>
              <w:t xml:space="preserve"> sous format électronique est indispensable p</w:t>
            </w:r>
            <w:r>
              <w:rPr>
                <w:rFonts w:ascii="Candara" w:hAnsi="Candara"/>
                <w:i/>
                <w:color w:val="002060"/>
                <w:sz w:val="16"/>
                <w:szCs w:val="16"/>
              </w:rPr>
              <w:t>our le traitement du dossier) :</w:t>
            </w:r>
          </w:p>
        </w:tc>
      </w:tr>
      <w:tr w:rsidR="00E5138B" w:rsidRPr="00C46DE6" w:rsidTr="005C53C7">
        <w:tc>
          <w:tcPr>
            <w:tcW w:w="4889" w:type="dxa"/>
          </w:tcPr>
          <w:p w:rsidR="00E5138B" w:rsidRPr="00C46DE6" w:rsidRDefault="00E5138B" w:rsidP="005C53C7">
            <w:pPr>
              <w:spacing w:after="0" w:line="240" w:lineRule="auto"/>
              <w:jc w:val="center"/>
              <w:rPr>
                <w:rFonts w:ascii="Candara" w:hAnsi="Candara"/>
                <w:b/>
                <w:color w:val="002060"/>
                <w:sz w:val="10"/>
                <w:szCs w:val="10"/>
              </w:rPr>
            </w:pPr>
          </w:p>
          <w:p w:rsidR="00E5138B" w:rsidRPr="00C46DE6" w:rsidRDefault="00E5138B" w:rsidP="005C53C7">
            <w:pPr>
              <w:spacing w:after="0" w:line="240" w:lineRule="auto"/>
              <w:jc w:val="center"/>
              <w:rPr>
                <w:rFonts w:ascii="Candara" w:hAnsi="Candara"/>
                <w:b/>
                <w:color w:val="002060"/>
                <w:sz w:val="16"/>
                <w:szCs w:val="16"/>
              </w:rPr>
            </w:pPr>
            <w:r w:rsidRPr="00C46DE6">
              <w:rPr>
                <w:rFonts w:ascii="Candara" w:hAnsi="Candara"/>
                <w:b/>
                <w:color w:val="002060"/>
                <w:sz w:val="16"/>
                <w:szCs w:val="16"/>
              </w:rPr>
              <w:t>Monsieur le</w:t>
            </w:r>
            <w:r>
              <w:rPr>
                <w:rFonts w:ascii="Candara" w:hAnsi="Candara"/>
                <w:b/>
                <w:color w:val="002060"/>
                <w:sz w:val="16"/>
                <w:szCs w:val="16"/>
              </w:rPr>
              <w:t xml:space="preserve"> Directeur Général de l’ARS-NA</w:t>
            </w:r>
          </w:p>
          <w:p w:rsidR="00E5138B" w:rsidRPr="00C46DE6" w:rsidRDefault="00E5138B" w:rsidP="005C53C7">
            <w:pPr>
              <w:spacing w:after="0" w:line="240" w:lineRule="auto"/>
              <w:jc w:val="center"/>
              <w:rPr>
                <w:rFonts w:ascii="Candara" w:hAnsi="Candara"/>
                <w:b/>
                <w:color w:val="002060"/>
                <w:sz w:val="16"/>
                <w:szCs w:val="16"/>
              </w:rPr>
            </w:pPr>
            <w:r w:rsidRPr="00C46DE6">
              <w:rPr>
                <w:rFonts w:ascii="Candara" w:hAnsi="Candara"/>
                <w:b/>
                <w:color w:val="002060"/>
                <w:sz w:val="16"/>
                <w:szCs w:val="16"/>
              </w:rPr>
              <w:t>Délégation  départementale de la Charente (16)</w:t>
            </w:r>
          </w:p>
          <w:p w:rsidR="00E5138B" w:rsidRPr="00C46DE6" w:rsidRDefault="00E5138B" w:rsidP="005C53C7">
            <w:pPr>
              <w:spacing w:after="0" w:line="240" w:lineRule="auto"/>
              <w:jc w:val="center"/>
              <w:rPr>
                <w:rFonts w:ascii="Candara" w:hAnsi="Candara"/>
                <w:b/>
                <w:color w:val="002060"/>
                <w:sz w:val="16"/>
                <w:szCs w:val="16"/>
              </w:rPr>
            </w:pPr>
            <w:r w:rsidRPr="00C46DE6">
              <w:rPr>
                <w:rFonts w:ascii="Candara" w:hAnsi="Candara"/>
                <w:b/>
                <w:color w:val="002060"/>
                <w:sz w:val="16"/>
                <w:szCs w:val="16"/>
              </w:rPr>
              <w:t>Education thérapeutique du patient</w:t>
            </w:r>
          </w:p>
          <w:p w:rsidR="00E5138B" w:rsidRPr="00C46DE6" w:rsidRDefault="00E5138B" w:rsidP="005C53C7">
            <w:pPr>
              <w:spacing w:after="0" w:line="240" w:lineRule="auto"/>
              <w:jc w:val="center"/>
              <w:rPr>
                <w:rFonts w:ascii="Candara" w:hAnsi="Candara"/>
                <w:color w:val="002060"/>
                <w:sz w:val="16"/>
                <w:szCs w:val="16"/>
              </w:rPr>
            </w:pPr>
            <w:r w:rsidRPr="00C46DE6">
              <w:rPr>
                <w:color w:val="002060"/>
                <w:sz w:val="16"/>
                <w:szCs w:val="16"/>
              </w:rPr>
              <w:t>8</w:t>
            </w:r>
            <w:r w:rsidRPr="00C46DE6">
              <w:rPr>
                <w:rFonts w:ascii="Candara" w:hAnsi="Candara"/>
                <w:color w:val="002060"/>
                <w:sz w:val="16"/>
                <w:szCs w:val="16"/>
              </w:rPr>
              <w:t xml:space="preserve">, rue du Père Joseph </w:t>
            </w:r>
            <w:proofErr w:type="spellStart"/>
            <w:r w:rsidRPr="00C46DE6">
              <w:rPr>
                <w:rFonts w:ascii="Candara" w:hAnsi="Candara"/>
                <w:color w:val="002060"/>
                <w:sz w:val="16"/>
                <w:szCs w:val="16"/>
              </w:rPr>
              <w:t>Wrésinski</w:t>
            </w:r>
            <w:proofErr w:type="spellEnd"/>
            <w:r w:rsidRPr="00C46DE6">
              <w:rPr>
                <w:rFonts w:ascii="Candara" w:hAnsi="Candara"/>
                <w:color w:val="002060"/>
                <w:sz w:val="16"/>
                <w:szCs w:val="16"/>
              </w:rPr>
              <w:t xml:space="preserve"> </w:t>
            </w:r>
          </w:p>
          <w:p w:rsidR="00E5138B" w:rsidRPr="00C46DE6" w:rsidRDefault="00E5138B" w:rsidP="005C53C7">
            <w:pPr>
              <w:spacing w:after="0" w:line="240" w:lineRule="auto"/>
              <w:jc w:val="center"/>
              <w:rPr>
                <w:rFonts w:ascii="Candara" w:hAnsi="Candara"/>
                <w:color w:val="002060"/>
                <w:sz w:val="16"/>
                <w:szCs w:val="16"/>
              </w:rPr>
            </w:pPr>
            <w:r w:rsidRPr="00C46DE6">
              <w:rPr>
                <w:rFonts w:ascii="Candara" w:hAnsi="Candara"/>
                <w:color w:val="002060"/>
                <w:sz w:val="16"/>
                <w:szCs w:val="16"/>
              </w:rPr>
              <w:t>CS 22321</w:t>
            </w:r>
          </w:p>
          <w:p w:rsidR="00E5138B" w:rsidRPr="00C46DE6" w:rsidRDefault="00E5138B" w:rsidP="005C53C7">
            <w:pPr>
              <w:spacing w:after="0" w:line="240" w:lineRule="auto"/>
              <w:jc w:val="center"/>
              <w:rPr>
                <w:rFonts w:ascii="Candara" w:hAnsi="Candara"/>
                <w:color w:val="002060"/>
                <w:sz w:val="16"/>
                <w:szCs w:val="16"/>
              </w:rPr>
            </w:pPr>
            <w:r w:rsidRPr="00C46DE6">
              <w:rPr>
                <w:rFonts w:ascii="Candara" w:hAnsi="Candara"/>
                <w:color w:val="002060"/>
                <w:sz w:val="16"/>
                <w:szCs w:val="16"/>
              </w:rPr>
              <w:t>16023 Angoulême</w:t>
            </w:r>
          </w:p>
          <w:p w:rsidR="00E5138B" w:rsidRPr="00C46DE6" w:rsidRDefault="00E5138B" w:rsidP="005C53C7">
            <w:pPr>
              <w:spacing w:after="0" w:line="240" w:lineRule="auto"/>
              <w:jc w:val="center"/>
              <w:rPr>
                <w:rFonts w:ascii="Candara" w:hAnsi="Candara"/>
                <w:color w:val="002060"/>
                <w:sz w:val="16"/>
                <w:szCs w:val="16"/>
              </w:rPr>
            </w:pPr>
            <w:r w:rsidRPr="00C46DE6">
              <w:rPr>
                <w:rFonts w:ascii="Candara" w:hAnsi="Candara"/>
                <w:color w:val="002060"/>
                <w:sz w:val="16"/>
                <w:szCs w:val="16"/>
              </w:rPr>
              <w:t>(</w:t>
            </w:r>
            <w:r w:rsidRPr="00C46DE6">
              <w:rPr>
                <w:rFonts w:ascii="Candara" w:hAnsi="Candara"/>
                <w:color w:val="002060"/>
                <w:sz w:val="16"/>
                <w:szCs w:val="16"/>
              </w:rPr>
              <w:sym w:font="Wingdings" w:char="F028"/>
            </w:r>
            <w:r w:rsidRPr="00C46DE6">
              <w:rPr>
                <w:rFonts w:ascii="Candara" w:hAnsi="Candara"/>
                <w:color w:val="002060"/>
                <w:sz w:val="16"/>
                <w:szCs w:val="16"/>
              </w:rPr>
              <w:t> : 05.49.42.30.50 (standard))</w:t>
            </w:r>
          </w:p>
          <w:p w:rsidR="00E5138B" w:rsidRPr="00C46DE6" w:rsidRDefault="00E5138B" w:rsidP="005C53C7">
            <w:pPr>
              <w:spacing w:after="0" w:line="240" w:lineRule="auto"/>
              <w:jc w:val="center"/>
              <w:rPr>
                <w:color w:val="002060"/>
                <w:sz w:val="10"/>
                <w:szCs w:val="10"/>
              </w:rPr>
            </w:pPr>
          </w:p>
        </w:tc>
        <w:tc>
          <w:tcPr>
            <w:tcW w:w="4890" w:type="dxa"/>
            <w:vAlign w:val="center"/>
          </w:tcPr>
          <w:p w:rsidR="00E5138B" w:rsidRPr="00C46DE6" w:rsidRDefault="00E5138B" w:rsidP="005C53C7">
            <w:pPr>
              <w:tabs>
                <w:tab w:val="left" w:pos="708"/>
              </w:tabs>
              <w:suppressAutoHyphens/>
              <w:spacing w:after="0"/>
              <w:jc w:val="center"/>
              <w:rPr>
                <w:rFonts w:ascii="Candara" w:hAnsi="Candara"/>
                <w:b/>
                <w:color w:val="002060"/>
                <w:sz w:val="10"/>
                <w:szCs w:val="10"/>
                <w:u w:val="single"/>
              </w:rPr>
            </w:pPr>
          </w:p>
          <w:p w:rsidR="00E5138B" w:rsidRPr="00A51A51" w:rsidRDefault="003025FB" w:rsidP="005C53C7">
            <w:pPr>
              <w:tabs>
                <w:tab w:val="left" w:pos="708"/>
              </w:tabs>
              <w:suppressAutoHyphens/>
              <w:spacing w:after="0"/>
              <w:jc w:val="center"/>
              <w:rPr>
                <w:rFonts w:ascii="Candara" w:hAnsi="Candara"/>
                <w:b/>
                <w:color w:val="002060"/>
                <w:sz w:val="18"/>
                <w:szCs w:val="18"/>
              </w:rPr>
            </w:pPr>
            <w:hyperlink r:id="rId11" w:history="1">
              <w:r w:rsidR="00E5138B" w:rsidRPr="00A51A51">
                <w:rPr>
                  <w:rFonts w:ascii="Candara" w:hAnsi="Candara"/>
                  <w:b/>
                  <w:color w:val="002060"/>
                  <w:sz w:val="18"/>
                  <w:szCs w:val="18"/>
                  <w:u w:val="single"/>
                </w:rPr>
                <w:t>ARS-DD16-DIRECTION@ars.sante.fr</w:t>
              </w:r>
            </w:hyperlink>
            <w:r w:rsidR="00E5138B" w:rsidRPr="00A51A51">
              <w:rPr>
                <w:rFonts w:ascii="Candara" w:hAnsi="Candara"/>
                <w:b/>
                <w:color w:val="002060"/>
                <w:sz w:val="18"/>
                <w:szCs w:val="18"/>
              </w:rPr>
              <w:t xml:space="preserve"> </w:t>
            </w:r>
          </w:p>
          <w:p w:rsidR="00E5138B" w:rsidRDefault="00E5138B" w:rsidP="005C53C7">
            <w:pPr>
              <w:tabs>
                <w:tab w:val="left" w:pos="708"/>
              </w:tabs>
              <w:suppressAutoHyphens/>
              <w:spacing w:after="0"/>
              <w:jc w:val="center"/>
              <w:rPr>
                <w:rFonts w:ascii="Candara" w:hAnsi="Candara"/>
                <w:color w:val="002060"/>
                <w:sz w:val="18"/>
                <w:szCs w:val="18"/>
              </w:rPr>
            </w:pPr>
            <w:r w:rsidRPr="00A51A51">
              <w:rPr>
                <w:rFonts w:ascii="Candara" w:hAnsi="Candara"/>
                <w:color w:val="002060"/>
                <w:sz w:val="18"/>
                <w:szCs w:val="18"/>
              </w:rPr>
              <w:t>(</w:t>
            </w:r>
            <w:r w:rsidRPr="00A51A51">
              <w:rPr>
                <w:rFonts w:ascii="Candara" w:hAnsi="Candara"/>
                <w:i/>
                <w:color w:val="002060"/>
                <w:sz w:val="18"/>
                <w:szCs w:val="18"/>
              </w:rPr>
              <w:t>Délégation Départementale 16</w:t>
            </w:r>
            <w:r w:rsidRPr="00A51A51">
              <w:rPr>
                <w:rFonts w:ascii="Candara" w:hAnsi="Candara"/>
                <w:color w:val="002060"/>
                <w:sz w:val="18"/>
                <w:szCs w:val="18"/>
              </w:rPr>
              <w:t>)</w:t>
            </w:r>
          </w:p>
          <w:p w:rsidR="00E5138B" w:rsidRDefault="00E5138B" w:rsidP="005C53C7">
            <w:pPr>
              <w:tabs>
                <w:tab w:val="left" w:pos="708"/>
              </w:tabs>
              <w:suppressAutoHyphens/>
              <w:spacing w:after="0"/>
              <w:jc w:val="center"/>
              <w:rPr>
                <w:rFonts w:ascii="Candara" w:hAnsi="Candara"/>
                <w:color w:val="002060"/>
                <w:sz w:val="18"/>
                <w:szCs w:val="18"/>
              </w:rPr>
            </w:pPr>
          </w:p>
          <w:p w:rsidR="00E5138B" w:rsidRPr="005550A3" w:rsidRDefault="003025FB" w:rsidP="005C53C7">
            <w:pPr>
              <w:tabs>
                <w:tab w:val="left" w:pos="708"/>
              </w:tabs>
              <w:suppressAutoHyphens/>
              <w:spacing w:after="0"/>
              <w:jc w:val="center"/>
              <w:rPr>
                <w:rFonts w:ascii="Candara" w:hAnsi="Candara"/>
                <w:color w:val="002060"/>
                <w:sz w:val="18"/>
                <w:szCs w:val="18"/>
              </w:rPr>
            </w:pPr>
            <w:hyperlink r:id="rId12" w:history="1">
              <w:r w:rsidR="00E5138B" w:rsidRPr="00BD69E7">
                <w:rPr>
                  <w:rStyle w:val="Lienhypertexte"/>
                  <w:rFonts w:ascii="Candara" w:hAnsi="Candara"/>
                  <w:sz w:val="18"/>
                  <w:szCs w:val="18"/>
                </w:rPr>
                <w:t>ARS-DD16-PPS@ars.sante.fr</w:t>
              </w:r>
            </w:hyperlink>
          </w:p>
          <w:p w:rsidR="00E5138B" w:rsidRPr="00C46DE6" w:rsidRDefault="00E5138B" w:rsidP="005C53C7">
            <w:pPr>
              <w:tabs>
                <w:tab w:val="left" w:pos="708"/>
              </w:tabs>
              <w:suppressAutoHyphens/>
              <w:spacing w:after="0"/>
              <w:jc w:val="center"/>
              <w:rPr>
                <w:rFonts w:ascii="Candara" w:hAnsi="Candara"/>
                <w:b/>
                <w:color w:val="002060"/>
                <w:sz w:val="16"/>
                <w:szCs w:val="16"/>
                <w:u w:val="single"/>
              </w:rPr>
            </w:pPr>
          </w:p>
        </w:tc>
      </w:tr>
      <w:tr w:rsidR="00E5138B" w:rsidRPr="00C46DE6" w:rsidTr="005C53C7">
        <w:tc>
          <w:tcPr>
            <w:tcW w:w="4889" w:type="dxa"/>
            <w:vAlign w:val="center"/>
          </w:tcPr>
          <w:p w:rsidR="00E5138B" w:rsidRPr="00C46DE6" w:rsidRDefault="00E5138B" w:rsidP="005C53C7">
            <w:pPr>
              <w:spacing w:after="0" w:line="240" w:lineRule="auto"/>
              <w:jc w:val="center"/>
              <w:rPr>
                <w:rFonts w:ascii="Candara" w:hAnsi="Candara"/>
                <w:b/>
                <w:color w:val="002060"/>
                <w:sz w:val="10"/>
                <w:szCs w:val="10"/>
              </w:rPr>
            </w:pPr>
          </w:p>
          <w:p w:rsidR="00E5138B" w:rsidRPr="00C46DE6" w:rsidRDefault="00E5138B" w:rsidP="005C53C7">
            <w:pPr>
              <w:spacing w:after="0" w:line="240" w:lineRule="auto"/>
              <w:jc w:val="center"/>
              <w:rPr>
                <w:rFonts w:ascii="Candara" w:hAnsi="Candara"/>
                <w:b/>
                <w:color w:val="002060"/>
                <w:sz w:val="16"/>
                <w:szCs w:val="16"/>
              </w:rPr>
            </w:pPr>
            <w:r w:rsidRPr="00C46DE6">
              <w:rPr>
                <w:rFonts w:ascii="Candara" w:hAnsi="Candara"/>
                <w:b/>
                <w:color w:val="002060"/>
                <w:sz w:val="16"/>
                <w:szCs w:val="16"/>
              </w:rPr>
              <w:t>Monsieur le</w:t>
            </w:r>
            <w:r>
              <w:rPr>
                <w:rFonts w:ascii="Candara" w:hAnsi="Candara"/>
                <w:b/>
                <w:color w:val="002060"/>
                <w:sz w:val="16"/>
                <w:szCs w:val="16"/>
              </w:rPr>
              <w:t xml:space="preserve"> Directeur Général de l’ARS-NA</w:t>
            </w:r>
          </w:p>
          <w:p w:rsidR="00E5138B" w:rsidRPr="00C46DE6" w:rsidRDefault="00E5138B" w:rsidP="005C53C7">
            <w:pPr>
              <w:spacing w:after="0" w:line="240" w:lineRule="auto"/>
              <w:jc w:val="center"/>
              <w:rPr>
                <w:rFonts w:ascii="Candara" w:hAnsi="Candara"/>
                <w:b/>
                <w:color w:val="002060"/>
                <w:sz w:val="16"/>
                <w:szCs w:val="16"/>
              </w:rPr>
            </w:pPr>
            <w:r w:rsidRPr="00C46DE6">
              <w:rPr>
                <w:rFonts w:ascii="Candara" w:hAnsi="Candara"/>
                <w:b/>
                <w:color w:val="002060"/>
                <w:sz w:val="16"/>
                <w:szCs w:val="16"/>
              </w:rPr>
              <w:t>Délégation départementale de la Charente-Maritime (17)</w:t>
            </w:r>
          </w:p>
          <w:p w:rsidR="00E5138B" w:rsidRPr="00C46DE6" w:rsidRDefault="00E5138B" w:rsidP="005C53C7">
            <w:pPr>
              <w:spacing w:after="0" w:line="240" w:lineRule="auto"/>
              <w:jc w:val="center"/>
              <w:rPr>
                <w:rFonts w:ascii="Candara" w:hAnsi="Candara"/>
                <w:b/>
                <w:color w:val="002060"/>
                <w:sz w:val="16"/>
                <w:szCs w:val="16"/>
              </w:rPr>
            </w:pPr>
            <w:r w:rsidRPr="00C46DE6">
              <w:rPr>
                <w:rFonts w:ascii="Candara" w:hAnsi="Candara"/>
                <w:b/>
                <w:color w:val="002060"/>
                <w:sz w:val="16"/>
                <w:szCs w:val="16"/>
              </w:rPr>
              <w:t>Education thérapeutique du patient</w:t>
            </w:r>
          </w:p>
          <w:p w:rsidR="00E5138B" w:rsidRPr="00C46DE6" w:rsidRDefault="00E5138B" w:rsidP="005C53C7">
            <w:pPr>
              <w:spacing w:after="0" w:line="240" w:lineRule="auto"/>
              <w:jc w:val="center"/>
              <w:rPr>
                <w:rFonts w:ascii="Candara" w:hAnsi="Candara"/>
                <w:color w:val="002060"/>
                <w:sz w:val="16"/>
                <w:szCs w:val="16"/>
              </w:rPr>
            </w:pPr>
            <w:r w:rsidRPr="00C46DE6">
              <w:rPr>
                <w:rFonts w:ascii="Candara" w:hAnsi="Candara"/>
                <w:color w:val="002060"/>
                <w:sz w:val="16"/>
                <w:szCs w:val="16"/>
              </w:rPr>
              <w:t xml:space="preserve">5, place des Cordeliers </w:t>
            </w:r>
          </w:p>
          <w:p w:rsidR="00E5138B" w:rsidRPr="00C46DE6" w:rsidRDefault="00E5138B" w:rsidP="005C53C7">
            <w:pPr>
              <w:spacing w:after="0" w:line="240" w:lineRule="auto"/>
              <w:jc w:val="center"/>
              <w:rPr>
                <w:rFonts w:ascii="Candara" w:hAnsi="Candara"/>
                <w:color w:val="002060"/>
                <w:sz w:val="16"/>
                <w:szCs w:val="16"/>
              </w:rPr>
            </w:pPr>
            <w:r w:rsidRPr="00C46DE6">
              <w:rPr>
                <w:rFonts w:ascii="Candara" w:hAnsi="Candara"/>
                <w:color w:val="002060"/>
                <w:sz w:val="16"/>
                <w:szCs w:val="16"/>
              </w:rPr>
              <w:t>Cité administrative Duperré</w:t>
            </w:r>
          </w:p>
          <w:p w:rsidR="00E5138B" w:rsidRPr="00C46DE6" w:rsidRDefault="00E5138B" w:rsidP="005C53C7">
            <w:pPr>
              <w:spacing w:after="0" w:line="240" w:lineRule="auto"/>
              <w:jc w:val="center"/>
              <w:rPr>
                <w:rFonts w:ascii="Candara" w:hAnsi="Candara"/>
                <w:color w:val="002060"/>
                <w:sz w:val="16"/>
                <w:szCs w:val="16"/>
              </w:rPr>
            </w:pPr>
            <w:r w:rsidRPr="00C46DE6">
              <w:rPr>
                <w:rFonts w:ascii="Candara" w:hAnsi="Candara"/>
                <w:color w:val="002060"/>
                <w:sz w:val="16"/>
                <w:szCs w:val="16"/>
              </w:rPr>
              <w:t>CS 90583</w:t>
            </w:r>
          </w:p>
          <w:p w:rsidR="00E5138B" w:rsidRPr="00C46DE6" w:rsidRDefault="00E5138B" w:rsidP="005C53C7">
            <w:pPr>
              <w:spacing w:after="0" w:line="240" w:lineRule="auto"/>
              <w:jc w:val="center"/>
              <w:rPr>
                <w:rFonts w:ascii="Candara" w:hAnsi="Candara"/>
                <w:color w:val="002060"/>
                <w:sz w:val="16"/>
                <w:szCs w:val="16"/>
              </w:rPr>
            </w:pPr>
            <w:r w:rsidRPr="00C46DE6">
              <w:rPr>
                <w:rFonts w:ascii="Candara" w:hAnsi="Candara"/>
                <w:color w:val="002060"/>
                <w:sz w:val="16"/>
                <w:szCs w:val="16"/>
              </w:rPr>
              <w:t>17021 La Rochelle Cedex 1</w:t>
            </w:r>
          </w:p>
          <w:p w:rsidR="00E5138B" w:rsidRPr="00C46DE6" w:rsidRDefault="00E5138B" w:rsidP="005C53C7">
            <w:pPr>
              <w:spacing w:after="0" w:line="240" w:lineRule="auto"/>
              <w:jc w:val="center"/>
              <w:rPr>
                <w:rFonts w:ascii="Candara" w:hAnsi="Candara"/>
                <w:color w:val="002060"/>
                <w:sz w:val="16"/>
                <w:szCs w:val="16"/>
              </w:rPr>
            </w:pPr>
            <w:r w:rsidRPr="00C46DE6">
              <w:rPr>
                <w:rFonts w:ascii="Candara" w:hAnsi="Candara"/>
                <w:color w:val="002060"/>
                <w:sz w:val="16"/>
                <w:szCs w:val="16"/>
              </w:rPr>
              <w:t>(</w:t>
            </w:r>
            <w:r w:rsidRPr="00C46DE6">
              <w:rPr>
                <w:rFonts w:ascii="Candara" w:hAnsi="Candara"/>
                <w:color w:val="002060"/>
                <w:sz w:val="16"/>
                <w:szCs w:val="16"/>
              </w:rPr>
              <w:sym w:font="Wingdings" w:char="F028"/>
            </w:r>
            <w:r w:rsidRPr="00C46DE6">
              <w:rPr>
                <w:rFonts w:ascii="Candara" w:hAnsi="Candara"/>
                <w:color w:val="002060"/>
                <w:sz w:val="16"/>
                <w:szCs w:val="16"/>
              </w:rPr>
              <w:t> : 05.49.42.30.50 (standard))</w:t>
            </w:r>
          </w:p>
          <w:p w:rsidR="00E5138B" w:rsidRPr="00C46DE6" w:rsidRDefault="00E5138B" w:rsidP="005C53C7">
            <w:pPr>
              <w:spacing w:after="0" w:line="240" w:lineRule="auto"/>
              <w:jc w:val="center"/>
              <w:rPr>
                <w:rFonts w:ascii="Candara" w:hAnsi="Candara"/>
                <w:color w:val="002060"/>
                <w:sz w:val="10"/>
                <w:szCs w:val="10"/>
              </w:rPr>
            </w:pPr>
          </w:p>
        </w:tc>
        <w:tc>
          <w:tcPr>
            <w:tcW w:w="4890" w:type="dxa"/>
            <w:vAlign w:val="center"/>
          </w:tcPr>
          <w:p w:rsidR="00E5138B" w:rsidRPr="00A51A51" w:rsidRDefault="003025FB" w:rsidP="005C53C7">
            <w:pPr>
              <w:tabs>
                <w:tab w:val="left" w:pos="708"/>
              </w:tabs>
              <w:suppressAutoHyphens/>
              <w:spacing w:after="0"/>
              <w:jc w:val="center"/>
              <w:rPr>
                <w:rFonts w:ascii="Candara" w:hAnsi="Candara"/>
                <w:b/>
                <w:color w:val="002060"/>
                <w:sz w:val="18"/>
                <w:szCs w:val="18"/>
              </w:rPr>
            </w:pPr>
            <w:hyperlink r:id="rId13" w:history="1">
              <w:r w:rsidR="00E5138B" w:rsidRPr="00A51A51">
                <w:rPr>
                  <w:rFonts w:ascii="Candara" w:hAnsi="Candara"/>
                  <w:b/>
                  <w:color w:val="002060"/>
                  <w:sz w:val="18"/>
                  <w:szCs w:val="18"/>
                  <w:u w:val="single"/>
                </w:rPr>
                <w:t>ARS-DD17-DIRECTION@ars.sante.fr</w:t>
              </w:r>
            </w:hyperlink>
            <w:r w:rsidR="00E5138B" w:rsidRPr="00A51A51">
              <w:rPr>
                <w:rFonts w:ascii="Candara" w:hAnsi="Candara"/>
                <w:b/>
                <w:color w:val="002060"/>
                <w:sz w:val="18"/>
                <w:szCs w:val="18"/>
              </w:rPr>
              <w:t xml:space="preserve"> </w:t>
            </w:r>
          </w:p>
          <w:p w:rsidR="00E5138B" w:rsidRDefault="00E5138B" w:rsidP="005C53C7">
            <w:pPr>
              <w:tabs>
                <w:tab w:val="left" w:pos="708"/>
              </w:tabs>
              <w:suppressAutoHyphens/>
              <w:spacing w:after="0"/>
              <w:jc w:val="center"/>
              <w:rPr>
                <w:rFonts w:ascii="Candara" w:hAnsi="Candara"/>
                <w:color w:val="002060"/>
                <w:sz w:val="18"/>
                <w:szCs w:val="18"/>
              </w:rPr>
            </w:pPr>
            <w:r w:rsidRPr="00A51A51">
              <w:rPr>
                <w:rFonts w:ascii="Candara" w:hAnsi="Candara"/>
                <w:color w:val="002060"/>
                <w:sz w:val="18"/>
                <w:szCs w:val="18"/>
              </w:rPr>
              <w:t>(</w:t>
            </w:r>
            <w:r w:rsidRPr="00A51A51">
              <w:rPr>
                <w:rFonts w:ascii="Candara" w:hAnsi="Candara"/>
                <w:i/>
                <w:color w:val="002060"/>
                <w:sz w:val="18"/>
                <w:szCs w:val="18"/>
              </w:rPr>
              <w:t>Délégation Départementale 17</w:t>
            </w:r>
            <w:r w:rsidRPr="00A51A51">
              <w:rPr>
                <w:rFonts w:ascii="Candara" w:hAnsi="Candara"/>
                <w:color w:val="002060"/>
                <w:sz w:val="18"/>
                <w:szCs w:val="18"/>
              </w:rPr>
              <w:t>)</w:t>
            </w:r>
          </w:p>
          <w:p w:rsidR="00E5138B" w:rsidRDefault="00E5138B" w:rsidP="005C53C7">
            <w:pPr>
              <w:tabs>
                <w:tab w:val="left" w:pos="708"/>
              </w:tabs>
              <w:suppressAutoHyphens/>
              <w:spacing w:after="0"/>
              <w:jc w:val="center"/>
              <w:rPr>
                <w:rFonts w:ascii="Candara" w:hAnsi="Candara"/>
                <w:color w:val="002060"/>
                <w:sz w:val="18"/>
                <w:szCs w:val="18"/>
              </w:rPr>
            </w:pPr>
          </w:p>
          <w:p w:rsidR="00E5138B" w:rsidRPr="005550A3" w:rsidRDefault="003025FB" w:rsidP="005C53C7">
            <w:pPr>
              <w:tabs>
                <w:tab w:val="left" w:pos="708"/>
              </w:tabs>
              <w:suppressAutoHyphens/>
              <w:spacing w:after="0"/>
              <w:jc w:val="center"/>
              <w:rPr>
                <w:rFonts w:ascii="Candara" w:hAnsi="Candara"/>
                <w:color w:val="002060"/>
                <w:sz w:val="18"/>
                <w:szCs w:val="18"/>
              </w:rPr>
            </w:pPr>
            <w:hyperlink r:id="rId14" w:history="1">
              <w:r w:rsidR="00E5138B" w:rsidRPr="00197DA7">
                <w:rPr>
                  <w:rStyle w:val="Lienhypertexte"/>
                  <w:rFonts w:ascii="Candara" w:hAnsi="Candara"/>
                  <w:sz w:val="18"/>
                  <w:szCs w:val="18"/>
                </w:rPr>
                <w:t>ARS-DD17-PPS@ars.sante.fr</w:t>
              </w:r>
            </w:hyperlink>
          </w:p>
          <w:p w:rsidR="00E5138B" w:rsidRPr="00C46DE6" w:rsidRDefault="00E5138B" w:rsidP="005C53C7">
            <w:pPr>
              <w:tabs>
                <w:tab w:val="left" w:pos="708"/>
              </w:tabs>
              <w:suppressAutoHyphens/>
              <w:spacing w:after="0"/>
              <w:rPr>
                <w:rFonts w:ascii="Candara" w:hAnsi="Candara"/>
                <w:b/>
                <w:color w:val="002060"/>
                <w:sz w:val="16"/>
                <w:szCs w:val="16"/>
              </w:rPr>
            </w:pPr>
          </w:p>
        </w:tc>
      </w:tr>
      <w:tr w:rsidR="00E5138B" w:rsidRPr="00A51A51" w:rsidTr="005C53C7">
        <w:tc>
          <w:tcPr>
            <w:tcW w:w="4889" w:type="dxa"/>
            <w:vAlign w:val="center"/>
          </w:tcPr>
          <w:p w:rsidR="00E5138B" w:rsidRPr="00C46DE6" w:rsidRDefault="00E5138B" w:rsidP="005C53C7">
            <w:pPr>
              <w:spacing w:after="0" w:line="240" w:lineRule="auto"/>
              <w:jc w:val="center"/>
              <w:rPr>
                <w:rFonts w:ascii="Candara" w:hAnsi="Candara"/>
                <w:b/>
                <w:color w:val="002060"/>
                <w:sz w:val="10"/>
                <w:szCs w:val="10"/>
              </w:rPr>
            </w:pPr>
          </w:p>
          <w:p w:rsidR="00E5138B" w:rsidRPr="00C46DE6" w:rsidRDefault="00E5138B" w:rsidP="005C53C7">
            <w:pPr>
              <w:spacing w:after="0" w:line="240" w:lineRule="auto"/>
              <w:jc w:val="center"/>
              <w:rPr>
                <w:rFonts w:ascii="Candara" w:hAnsi="Candara"/>
                <w:b/>
                <w:color w:val="002060"/>
                <w:sz w:val="16"/>
                <w:szCs w:val="16"/>
              </w:rPr>
            </w:pPr>
            <w:r w:rsidRPr="00C46DE6">
              <w:rPr>
                <w:rFonts w:ascii="Candara" w:hAnsi="Candara"/>
                <w:b/>
                <w:color w:val="002060"/>
                <w:sz w:val="16"/>
                <w:szCs w:val="16"/>
              </w:rPr>
              <w:t>Monsieur le</w:t>
            </w:r>
            <w:r>
              <w:rPr>
                <w:rFonts w:ascii="Candara" w:hAnsi="Candara"/>
                <w:b/>
                <w:color w:val="002060"/>
                <w:sz w:val="16"/>
                <w:szCs w:val="16"/>
              </w:rPr>
              <w:t xml:space="preserve"> Directeur Général de l’ARS-NA</w:t>
            </w:r>
          </w:p>
          <w:p w:rsidR="00E5138B" w:rsidRPr="00C46DE6" w:rsidRDefault="00E5138B" w:rsidP="005C53C7">
            <w:pPr>
              <w:spacing w:after="0" w:line="240" w:lineRule="auto"/>
              <w:jc w:val="center"/>
              <w:rPr>
                <w:rFonts w:ascii="Candara" w:hAnsi="Candara"/>
                <w:b/>
                <w:color w:val="002060"/>
                <w:sz w:val="16"/>
                <w:szCs w:val="16"/>
              </w:rPr>
            </w:pPr>
            <w:r w:rsidRPr="00C46DE6">
              <w:rPr>
                <w:rFonts w:ascii="Candara" w:hAnsi="Candara"/>
                <w:b/>
                <w:color w:val="002060"/>
                <w:sz w:val="16"/>
                <w:szCs w:val="16"/>
              </w:rPr>
              <w:t>Délégation départementale de la Corrèze (19)</w:t>
            </w:r>
          </w:p>
          <w:p w:rsidR="00E5138B" w:rsidRPr="00C46DE6" w:rsidRDefault="00E5138B" w:rsidP="005C53C7">
            <w:pPr>
              <w:spacing w:after="0" w:line="240" w:lineRule="auto"/>
              <w:jc w:val="center"/>
              <w:rPr>
                <w:rFonts w:ascii="Candara" w:hAnsi="Candara"/>
                <w:b/>
                <w:color w:val="002060"/>
                <w:sz w:val="16"/>
                <w:szCs w:val="16"/>
              </w:rPr>
            </w:pPr>
            <w:r w:rsidRPr="00C46DE6">
              <w:rPr>
                <w:rFonts w:ascii="Candara" w:hAnsi="Candara"/>
                <w:b/>
                <w:color w:val="002060"/>
                <w:sz w:val="16"/>
                <w:szCs w:val="16"/>
              </w:rPr>
              <w:t>Education thérapeutique du patient</w:t>
            </w:r>
          </w:p>
          <w:p w:rsidR="00E5138B" w:rsidRPr="00C46DE6" w:rsidRDefault="00E5138B" w:rsidP="005C53C7">
            <w:pPr>
              <w:spacing w:after="0" w:line="240" w:lineRule="auto"/>
              <w:jc w:val="center"/>
              <w:rPr>
                <w:rFonts w:ascii="Candara" w:hAnsi="Candara"/>
                <w:color w:val="002060"/>
                <w:sz w:val="16"/>
                <w:szCs w:val="16"/>
              </w:rPr>
            </w:pPr>
            <w:r w:rsidRPr="00C46DE6">
              <w:rPr>
                <w:rFonts w:ascii="Candara" w:hAnsi="Candara"/>
                <w:color w:val="002060"/>
                <w:sz w:val="16"/>
                <w:szCs w:val="16"/>
              </w:rPr>
              <w:t>4, rue du 9 juin 1944</w:t>
            </w:r>
          </w:p>
          <w:p w:rsidR="00E5138B" w:rsidRPr="00C46DE6" w:rsidRDefault="00E5138B" w:rsidP="005C53C7">
            <w:pPr>
              <w:spacing w:after="0" w:line="240" w:lineRule="auto"/>
              <w:jc w:val="center"/>
              <w:rPr>
                <w:rFonts w:ascii="Candara" w:hAnsi="Candara"/>
                <w:color w:val="002060"/>
                <w:sz w:val="16"/>
                <w:szCs w:val="16"/>
              </w:rPr>
            </w:pPr>
            <w:r w:rsidRPr="00C46DE6">
              <w:rPr>
                <w:rFonts w:ascii="Candara" w:hAnsi="Candara"/>
                <w:color w:val="002060"/>
                <w:sz w:val="16"/>
                <w:szCs w:val="16"/>
              </w:rPr>
              <w:t>CS 90230</w:t>
            </w:r>
          </w:p>
          <w:p w:rsidR="00E5138B" w:rsidRPr="00C46DE6" w:rsidRDefault="00E5138B" w:rsidP="005C53C7">
            <w:pPr>
              <w:spacing w:after="0" w:line="240" w:lineRule="auto"/>
              <w:jc w:val="center"/>
              <w:rPr>
                <w:rFonts w:ascii="Candara" w:hAnsi="Candara"/>
                <w:color w:val="002060"/>
                <w:sz w:val="16"/>
                <w:szCs w:val="16"/>
              </w:rPr>
            </w:pPr>
            <w:r w:rsidRPr="00C46DE6">
              <w:rPr>
                <w:rFonts w:ascii="Candara" w:hAnsi="Candara"/>
                <w:color w:val="002060"/>
                <w:sz w:val="16"/>
                <w:szCs w:val="16"/>
              </w:rPr>
              <w:t>19012 Tulle</w:t>
            </w:r>
          </w:p>
          <w:p w:rsidR="00E5138B" w:rsidRPr="00C46DE6" w:rsidRDefault="00E5138B" w:rsidP="005C53C7">
            <w:pPr>
              <w:spacing w:after="0" w:line="240" w:lineRule="auto"/>
              <w:jc w:val="center"/>
              <w:rPr>
                <w:rFonts w:ascii="Candara" w:hAnsi="Candara"/>
                <w:color w:val="002060"/>
                <w:sz w:val="16"/>
                <w:szCs w:val="16"/>
              </w:rPr>
            </w:pPr>
            <w:r w:rsidRPr="00C46DE6">
              <w:rPr>
                <w:rFonts w:ascii="Candara" w:hAnsi="Candara"/>
                <w:color w:val="002060"/>
                <w:sz w:val="16"/>
                <w:szCs w:val="16"/>
              </w:rPr>
              <w:t>(</w:t>
            </w:r>
            <w:r w:rsidRPr="00C46DE6">
              <w:rPr>
                <w:rFonts w:ascii="Candara" w:hAnsi="Candara"/>
                <w:color w:val="002060"/>
                <w:sz w:val="16"/>
                <w:szCs w:val="16"/>
              </w:rPr>
              <w:sym w:font="Wingdings" w:char="F028"/>
            </w:r>
            <w:r w:rsidRPr="00C46DE6">
              <w:rPr>
                <w:rFonts w:ascii="Candara" w:hAnsi="Candara"/>
                <w:color w:val="002060"/>
                <w:sz w:val="16"/>
                <w:szCs w:val="16"/>
              </w:rPr>
              <w:t> : 05.55.20.18.83 (standard))</w:t>
            </w:r>
          </w:p>
          <w:p w:rsidR="00E5138B" w:rsidRPr="00C46DE6" w:rsidRDefault="00E5138B" w:rsidP="005C53C7">
            <w:pPr>
              <w:spacing w:after="0" w:line="240" w:lineRule="auto"/>
              <w:jc w:val="center"/>
              <w:rPr>
                <w:rFonts w:ascii="Candara" w:hAnsi="Candara"/>
                <w:color w:val="002060"/>
                <w:sz w:val="10"/>
                <w:szCs w:val="10"/>
              </w:rPr>
            </w:pPr>
          </w:p>
        </w:tc>
        <w:tc>
          <w:tcPr>
            <w:tcW w:w="4890" w:type="dxa"/>
            <w:vAlign w:val="center"/>
          </w:tcPr>
          <w:p w:rsidR="00E5138B" w:rsidRPr="00A51A51" w:rsidRDefault="003025FB" w:rsidP="005C53C7">
            <w:pPr>
              <w:tabs>
                <w:tab w:val="left" w:pos="708"/>
              </w:tabs>
              <w:suppressAutoHyphens/>
              <w:spacing w:after="0"/>
              <w:jc w:val="center"/>
              <w:rPr>
                <w:rFonts w:ascii="Candara" w:hAnsi="Candara"/>
                <w:b/>
                <w:color w:val="002060"/>
                <w:sz w:val="18"/>
                <w:szCs w:val="18"/>
              </w:rPr>
            </w:pPr>
            <w:hyperlink r:id="rId15" w:history="1">
              <w:r w:rsidR="00E5138B" w:rsidRPr="00A51A51">
                <w:rPr>
                  <w:rFonts w:ascii="Candara" w:hAnsi="Candara"/>
                  <w:b/>
                  <w:color w:val="002060"/>
                  <w:sz w:val="18"/>
                  <w:szCs w:val="18"/>
                  <w:u w:val="single"/>
                </w:rPr>
                <w:t>ARS-DD19-DIRECTION@ars.sante.fr</w:t>
              </w:r>
            </w:hyperlink>
            <w:r w:rsidR="00E5138B" w:rsidRPr="00A51A51">
              <w:rPr>
                <w:rFonts w:ascii="Candara" w:hAnsi="Candara"/>
                <w:b/>
                <w:color w:val="002060"/>
                <w:sz w:val="18"/>
                <w:szCs w:val="18"/>
              </w:rPr>
              <w:t xml:space="preserve"> </w:t>
            </w:r>
          </w:p>
          <w:p w:rsidR="00E5138B" w:rsidRDefault="00E5138B" w:rsidP="005C53C7">
            <w:pPr>
              <w:tabs>
                <w:tab w:val="left" w:pos="708"/>
              </w:tabs>
              <w:suppressAutoHyphens/>
              <w:spacing w:after="0"/>
              <w:jc w:val="center"/>
              <w:rPr>
                <w:rFonts w:ascii="Candara" w:hAnsi="Candara"/>
                <w:color w:val="002060"/>
                <w:sz w:val="18"/>
                <w:szCs w:val="18"/>
              </w:rPr>
            </w:pPr>
            <w:r w:rsidRPr="00A51A51">
              <w:rPr>
                <w:rFonts w:ascii="Candara" w:hAnsi="Candara"/>
                <w:color w:val="002060"/>
                <w:sz w:val="18"/>
                <w:szCs w:val="18"/>
              </w:rPr>
              <w:t>(</w:t>
            </w:r>
            <w:r w:rsidRPr="00A51A51">
              <w:rPr>
                <w:rFonts w:ascii="Candara" w:hAnsi="Candara"/>
                <w:i/>
                <w:color w:val="002060"/>
                <w:sz w:val="18"/>
                <w:szCs w:val="18"/>
              </w:rPr>
              <w:t>Délégation Départementale 19</w:t>
            </w:r>
            <w:r w:rsidRPr="00A51A51">
              <w:rPr>
                <w:rFonts w:ascii="Candara" w:hAnsi="Candara"/>
                <w:color w:val="002060"/>
                <w:sz w:val="18"/>
                <w:szCs w:val="18"/>
              </w:rPr>
              <w:t>)</w:t>
            </w:r>
          </w:p>
          <w:p w:rsidR="00E5138B" w:rsidRPr="00A51A51" w:rsidRDefault="00E5138B" w:rsidP="005C53C7">
            <w:pPr>
              <w:tabs>
                <w:tab w:val="left" w:pos="708"/>
              </w:tabs>
              <w:suppressAutoHyphens/>
              <w:spacing w:after="0"/>
              <w:jc w:val="center"/>
              <w:rPr>
                <w:rFonts w:ascii="Candara" w:hAnsi="Candara"/>
                <w:color w:val="002060"/>
                <w:sz w:val="18"/>
                <w:szCs w:val="18"/>
              </w:rPr>
            </w:pPr>
          </w:p>
          <w:p w:rsidR="00E5138B" w:rsidRDefault="003025FB" w:rsidP="005C53C7">
            <w:pPr>
              <w:tabs>
                <w:tab w:val="left" w:pos="708"/>
              </w:tabs>
              <w:suppressAutoHyphens/>
              <w:spacing w:after="0"/>
              <w:jc w:val="center"/>
              <w:rPr>
                <w:rFonts w:ascii="Candara" w:hAnsi="Candara"/>
                <w:color w:val="002060"/>
                <w:sz w:val="18"/>
                <w:szCs w:val="18"/>
              </w:rPr>
            </w:pPr>
            <w:hyperlink r:id="rId16" w:history="1">
              <w:r w:rsidR="00E5138B" w:rsidRPr="00BD69E7">
                <w:rPr>
                  <w:rStyle w:val="Lienhypertexte"/>
                  <w:rFonts w:ascii="Candara" w:hAnsi="Candara"/>
                  <w:sz w:val="18"/>
                  <w:szCs w:val="18"/>
                </w:rPr>
                <w:t>ARS-DD19-SANTE-PUBLIQUE@ars.sante.fr</w:t>
              </w:r>
            </w:hyperlink>
          </w:p>
          <w:p w:rsidR="00E5138B" w:rsidRPr="00A51A51" w:rsidRDefault="00E5138B" w:rsidP="005C53C7">
            <w:pPr>
              <w:tabs>
                <w:tab w:val="left" w:pos="708"/>
              </w:tabs>
              <w:suppressAutoHyphens/>
              <w:spacing w:after="0"/>
              <w:jc w:val="center"/>
              <w:rPr>
                <w:rFonts w:ascii="Candara" w:hAnsi="Candara"/>
                <w:b/>
                <w:color w:val="002060"/>
                <w:sz w:val="18"/>
                <w:szCs w:val="18"/>
                <w:u w:val="single"/>
              </w:rPr>
            </w:pPr>
          </w:p>
        </w:tc>
      </w:tr>
      <w:tr w:rsidR="00E5138B" w:rsidRPr="00A51A51" w:rsidTr="005C53C7">
        <w:tc>
          <w:tcPr>
            <w:tcW w:w="4889" w:type="dxa"/>
            <w:vAlign w:val="center"/>
          </w:tcPr>
          <w:p w:rsidR="00E5138B" w:rsidRPr="00C46DE6" w:rsidRDefault="00E5138B" w:rsidP="005C53C7">
            <w:pPr>
              <w:spacing w:after="0" w:line="240" w:lineRule="auto"/>
              <w:jc w:val="center"/>
              <w:rPr>
                <w:rFonts w:ascii="Candara" w:hAnsi="Candara"/>
                <w:b/>
                <w:color w:val="002060"/>
                <w:sz w:val="16"/>
                <w:szCs w:val="16"/>
              </w:rPr>
            </w:pPr>
          </w:p>
          <w:p w:rsidR="00E5138B" w:rsidRPr="00C46DE6" w:rsidRDefault="00E5138B" w:rsidP="005C53C7">
            <w:pPr>
              <w:spacing w:after="0" w:line="240" w:lineRule="auto"/>
              <w:jc w:val="center"/>
              <w:rPr>
                <w:rFonts w:ascii="Candara" w:hAnsi="Candara"/>
                <w:b/>
                <w:color w:val="002060"/>
                <w:sz w:val="16"/>
                <w:szCs w:val="16"/>
              </w:rPr>
            </w:pPr>
            <w:r w:rsidRPr="00C46DE6">
              <w:rPr>
                <w:rFonts w:ascii="Candara" w:hAnsi="Candara"/>
                <w:b/>
                <w:color w:val="002060"/>
                <w:sz w:val="16"/>
                <w:szCs w:val="16"/>
              </w:rPr>
              <w:t>Monsieur le</w:t>
            </w:r>
            <w:r>
              <w:rPr>
                <w:rFonts w:ascii="Candara" w:hAnsi="Candara"/>
                <w:b/>
                <w:color w:val="002060"/>
                <w:sz w:val="16"/>
                <w:szCs w:val="16"/>
              </w:rPr>
              <w:t xml:space="preserve"> Directeur Général de l’ARS-NA</w:t>
            </w:r>
          </w:p>
          <w:p w:rsidR="00E5138B" w:rsidRPr="00C46DE6" w:rsidRDefault="00E5138B" w:rsidP="005C53C7">
            <w:pPr>
              <w:spacing w:after="0" w:line="240" w:lineRule="auto"/>
              <w:jc w:val="center"/>
              <w:rPr>
                <w:rFonts w:ascii="Candara" w:hAnsi="Candara"/>
                <w:b/>
                <w:color w:val="002060"/>
                <w:sz w:val="16"/>
                <w:szCs w:val="16"/>
              </w:rPr>
            </w:pPr>
            <w:r w:rsidRPr="00C46DE6">
              <w:rPr>
                <w:rFonts w:ascii="Candara" w:hAnsi="Candara"/>
                <w:b/>
                <w:color w:val="002060"/>
                <w:sz w:val="16"/>
                <w:szCs w:val="16"/>
              </w:rPr>
              <w:t>Délégation départementale de la Creuse (23)</w:t>
            </w:r>
          </w:p>
          <w:p w:rsidR="00E5138B" w:rsidRPr="00C46DE6" w:rsidRDefault="00E5138B" w:rsidP="005C53C7">
            <w:pPr>
              <w:spacing w:after="0" w:line="240" w:lineRule="auto"/>
              <w:jc w:val="center"/>
              <w:rPr>
                <w:rFonts w:ascii="Candara" w:hAnsi="Candara"/>
                <w:b/>
                <w:color w:val="002060"/>
                <w:sz w:val="16"/>
                <w:szCs w:val="16"/>
              </w:rPr>
            </w:pPr>
            <w:r w:rsidRPr="00C46DE6">
              <w:rPr>
                <w:rFonts w:ascii="Candara" w:hAnsi="Candara"/>
                <w:b/>
                <w:color w:val="002060"/>
                <w:sz w:val="16"/>
                <w:szCs w:val="16"/>
              </w:rPr>
              <w:t>Education thérapeutique du patient</w:t>
            </w:r>
          </w:p>
          <w:p w:rsidR="00E5138B" w:rsidRPr="00C46DE6" w:rsidRDefault="00E5138B" w:rsidP="005C53C7">
            <w:pPr>
              <w:spacing w:after="0" w:line="240" w:lineRule="auto"/>
              <w:jc w:val="center"/>
              <w:rPr>
                <w:rFonts w:ascii="Candara" w:hAnsi="Candara"/>
                <w:color w:val="002060"/>
                <w:sz w:val="16"/>
                <w:szCs w:val="16"/>
              </w:rPr>
            </w:pPr>
            <w:r w:rsidRPr="00C46DE6">
              <w:rPr>
                <w:rFonts w:ascii="Candara" w:hAnsi="Candara"/>
                <w:color w:val="002060"/>
                <w:sz w:val="16"/>
                <w:szCs w:val="16"/>
              </w:rPr>
              <w:t>28 avenue d’Auvergne</w:t>
            </w:r>
          </w:p>
          <w:p w:rsidR="00E5138B" w:rsidRPr="00C46DE6" w:rsidRDefault="00E5138B" w:rsidP="005C53C7">
            <w:pPr>
              <w:spacing w:after="0" w:line="240" w:lineRule="auto"/>
              <w:jc w:val="center"/>
              <w:rPr>
                <w:rFonts w:ascii="Candara" w:hAnsi="Candara"/>
                <w:color w:val="002060"/>
                <w:sz w:val="16"/>
                <w:szCs w:val="16"/>
              </w:rPr>
            </w:pPr>
            <w:r w:rsidRPr="00C46DE6">
              <w:rPr>
                <w:rFonts w:ascii="Candara" w:hAnsi="Candara"/>
                <w:color w:val="002060"/>
                <w:sz w:val="16"/>
                <w:szCs w:val="16"/>
              </w:rPr>
              <w:t>CS 40309</w:t>
            </w:r>
          </w:p>
          <w:p w:rsidR="00E5138B" w:rsidRPr="00C46DE6" w:rsidRDefault="00E5138B" w:rsidP="005C53C7">
            <w:pPr>
              <w:spacing w:after="0" w:line="240" w:lineRule="auto"/>
              <w:jc w:val="center"/>
              <w:rPr>
                <w:rFonts w:ascii="Candara" w:hAnsi="Candara"/>
                <w:color w:val="002060"/>
                <w:sz w:val="16"/>
                <w:szCs w:val="16"/>
              </w:rPr>
            </w:pPr>
            <w:r w:rsidRPr="00C46DE6">
              <w:rPr>
                <w:rFonts w:ascii="Candara" w:hAnsi="Candara"/>
                <w:color w:val="002060"/>
                <w:sz w:val="16"/>
                <w:szCs w:val="16"/>
              </w:rPr>
              <w:t>23006 Guéret Cedex</w:t>
            </w:r>
          </w:p>
          <w:p w:rsidR="00E5138B" w:rsidRPr="00C46DE6" w:rsidRDefault="00E5138B" w:rsidP="005C53C7">
            <w:pPr>
              <w:spacing w:after="0" w:line="240" w:lineRule="auto"/>
              <w:jc w:val="center"/>
              <w:rPr>
                <w:rFonts w:ascii="Candara" w:hAnsi="Candara"/>
                <w:color w:val="002060"/>
                <w:sz w:val="16"/>
                <w:szCs w:val="16"/>
              </w:rPr>
            </w:pPr>
            <w:r w:rsidRPr="00C46DE6">
              <w:rPr>
                <w:rFonts w:ascii="Candara" w:hAnsi="Candara"/>
                <w:color w:val="002060"/>
                <w:sz w:val="16"/>
                <w:szCs w:val="16"/>
              </w:rPr>
              <w:t>(</w:t>
            </w:r>
            <w:r w:rsidRPr="00C46DE6">
              <w:rPr>
                <w:rFonts w:ascii="Candara" w:hAnsi="Candara"/>
                <w:color w:val="002060"/>
                <w:sz w:val="16"/>
                <w:szCs w:val="16"/>
              </w:rPr>
              <w:sym w:font="Wingdings" w:char="F028"/>
            </w:r>
            <w:r w:rsidRPr="00C46DE6">
              <w:rPr>
                <w:rFonts w:ascii="Candara" w:hAnsi="Candara"/>
                <w:color w:val="002060"/>
                <w:sz w:val="16"/>
                <w:szCs w:val="16"/>
              </w:rPr>
              <w:t> : 05.55.51.81.00 (standard))</w:t>
            </w:r>
          </w:p>
          <w:p w:rsidR="00E5138B" w:rsidRPr="00C46DE6" w:rsidRDefault="00E5138B" w:rsidP="005C53C7">
            <w:pPr>
              <w:spacing w:after="0" w:line="240" w:lineRule="auto"/>
              <w:jc w:val="center"/>
              <w:rPr>
                <w:rFonts w:ascii="Candara" w:hAnsi="Candara"/>
                <w:color w:val="002060"/>
                <w:sz w:val="10"/>
                <w:szCs w:val="10"/>
              </w:rPr>
            </w:pPr>
          </w:p>
        </w:tc>
        <w:tc>
          <w:tcPr>
            <w:tcW w:w="4890" w:type="dxa"/>
            <w:vAlign w:val="center"/>
          </w:tcPr>
          <w:p w:rsidR="00E5138B" w:rsidRPr="00A51A51" w:rsidRDefault="003025FB" w:rsidP="005C53C7">
            <w:pPr>
              <w:tabs>
                <w:tab w:val="left" w:pos="708"/>
              </w:tabs>
              <w:suppressAutoHyphens/>
              <w:spacing w:after="0"/>
              <w:jc w:val="center"/>
              <w:rPr>
                <w:rFonts w:ascii="Candara" w:hAnsi="Candara"/>
                <w:b/>
                <w:color w:val="002060"/>
                <w:sz w:val="18"/>
                <w:szCs w:val="18"/>
              </w:rPr>
            </w:pPr>
            <w:hyperlink r:id="rId17" w:history="1">
              <w:r w:rsidR="00E5138B" w:rsidRPr="00A51A51">
                <w:rPr>
                  <w:rFonts w:ascii="Candara" w:hAnsi="Candara"/>
                  <w:b/>
                  <w:color w:val="002060"/>
                  <w:sz w:val="18"/>
                  <w:szCs w:val="18"/>
                  <w:u w:val="single"/>
                </w:rPr>
                <w:t>ARS-DD23-DIRECTION@ars.sante.fr</w:t>
              </w:r>
            </w:hyperlink>
            <w:r w:rsidR="00E5138B" w:rsidRPr="00A51A51">
              <w:rPr>
                <w:rFonts w:ascii="Candara" w:hAnsi="Candara"/>
                <w:b/>
                <w:color w:val="002060"/>
                <w:sz w:val="18"/>
                <w:szCs w:val="18"/>
              </w:rPr>
              <w:t xml:space="preserve"> </w:t>
            </w:r>
          </w:p>
          <w:p w:rsidR="00E5138B" w:rsidRDefault="00E5138B" w:rsidP="005C53C7">
            <w:pPr>
              <w:tabs>
                <w:tab w:val="left" w:pos="708"/>
              </w:tabs>
              <w:suppressAutoHyphens/>
              <w:spacing w:after="0"/>
              <w:jc w:val="center"/>
              <w:rPr>
                <w:rFonts w:ascii="Candara" w:hAnsi="Candara"/>
                <w:color w:val="002060"/>
                <w:sz w:val="18"/>
                <w:szCs w:val="18"/>
              </w:rPr>
            </w:pPr>
            <w:r w:rsidRPr="00A51A51">
              <w:rPr>
                <w:rFonts w:ascii="Candara" w:hAnsi="Candara"/>
                <w:color w:val="002060"/>
                <w:sz w:val="18"/>
                <w:szCs w:val="18"/>
              </w:rPr>
              <w:t>(</w:t>
            </w:r>
            <w:r w:rsidRPr="00A51A51">
              <w:rPr>
                <w:rFonts w:ascii="Candara" w:hAnsi="Candara"/>
                <w:i/>
                <w:color w:val="002060"/>
                <w:sz w:val="18"/>
                <w:szCs w:val="18"/>
              </w:rPr>
              <w:t>Délégation Départementale 23</w:t>
            </w:r>
            <w:r w:rsidRPr="00A51A51">
              <w:rPr>
                <w:rFonts w:ascii="Candara" w:hAnsi="Candara"/>
                <w:color w:val="002060"/>
                <w:sz w:val="18"/>
                <w:szCs w:val="18"/>
              </w:rPr>
              <w:t>)</w:t>
            </w:r>
          </w:p>
          <w:p w:rsidR="00E5138B" w:rsidRDefault="00E5138B" w:rsidP="005C53C7">
            <w:pPr>
              <w:tabs>
                <w:tab w:val="left" w:pos="708"/>
              </w:tabs>
              <w:suppressAutoHyphens/>
              <w:spacing w:after="0"/>
              <w:jc w:val="center"/>
              <w:rPr>
                <w:rFonts w:ascii="Candara" w:hAnsi="Candara"/>
                <w:color w:val="002060"/>
                <w:sz w:val="18"/>
                <w:szCs w:val="18"/>
              </w:rPr>
            </w:pPr>
          </w:p>
          <w:p w:rsidR="00E5138B" w:rsidRDefault="003025FB" w:rsidP="005C53C7">
            <w:pPr>
              <w:tabs>
                <w:tab w:val="left" w:pos="708"/>
              </w:tabs>
              <w:suppressAutoHyphens/>
              <w:spacing w:after="0"/>
              <w:jc w:val="center"/>
              <w:rPr>
                <w:rFonts w:ascii="Candara" w:hAnsi="Candara"/>
                <w:b/>
                <w:color w:val="002060"/>
                <w:sz w:val="18"/>
                <w:szCs w:val="18"/>
              </w:rPr>
            </w:pPr>
            <w:hyperlink r:id="rId18" w:history="1">
              <w:r w:rsidR="00E5138B" w:rsidRPr="00BD69E7">
                <w:rPr>
                  <w:rStyle w:val="Lienhypertexte"/>
                  <w:rFonts w:ascii="Candara" w:hAnsi="Candara"/>
                  <w:b/>
                  <w:sz w:val="18"/>
                  <w:szCs w:val="18"/>
                </w:rPr>
                <w:t>ARS-DD23-SANTE-PUBLIQUE@ars.sante.fr</w:t>
              </w:r>
            </w:hyperlink>
          </w:p>
          <w:p w:rsidR="00E5138B" w:rsidRPr="00A51A51" w:rsidRDefault="00E5138B" w:rsidP="005C53C7">
            <w:pPr>
              <w:tabs>
                <w:tab w:val="left" w:pos="708"/>
              </w:tabs>
              <w:suppressAutoHyphens/>
              <w:spacing w:after="0"/>
              <w:jc w:val="center"/>
              <w:rPr>
                <w:rFonts w:ascii="Candara" w:hAnsi="Candara"/>
                <w:b/>
                <w:color w:val="002060"/>
                <w:sz w:val="18"/>
                <w:szCs w:val="18"/>
              </w:rPr>
            </w:pPr>
          </w:p>
        </w:tc>
      </w:tr>
      <w:tr w:rsidR="00E5138B" w:rsidRPr="00A51A51" w:rsidTr="005C53C7">
        <w:tc>
          <w:tcPr>
            <w:tcW w:w="4889" w:type="dxa"/>
            <w:vAlign w:val="center"/>
          </w:tcPr>
          <w:p w:rsidR="00E5138B" w:rsidRPr="00C46DE6" w:rsidRDefault="00E5138B" w:rsidP="005C53C7">
            <w:pPr>
              <w:spacing w:after="0" w:line="240" w:lineRule="auto"/>
              <w:jc w:val="center"/>
              <w:rPr>
                <w:rFonts w:ascii="Candara" w:hAnsi="Candara"/>
                <w:b/>
                <w:color w:val="002060"/>
                <w:sz w:val="10"/>
                <w:szCs w:val="10"/>
              </w:rPr>
            </w:pPr>
          </w:p>
          <w:p w:rsidR="00E5138B" w:rsidRPr="00C46DE6" w:rsidRDefault="00E5138B" w:rsidP="005C53C7">
            <w:pPr>
              <w:spacing w:after="0" w:line="240" w:lineRule="auto"/>
              <w:jc w:val="center"/>
              <w:rPr>
                <w:rFonts w:ascii="Candara" w:hAnsi="Candara"/>
                <w:b/>
                <w:color w:val="002060"/>
                <w:sz w:val="16"/>
                <w:szCs w:val="16"/>
              </w:rPr>
            </w:pPr>
            <w:r w:rsidRPr="00C46DE6">
              <w:rPr>
                <w:rFonts w:ascii="Candara" w:hAnsi="Candara"/>
                <w:b/>
                <w:color w:val="002060"/>
                <w:sz w:val="16"/>
                <w:szCs w:val="16"/>
              </w:rPr>
              <w:t>Monsieur le</w:t>
            </w:r>
            <w:r>
              <w:rPr>
                <w:rFonts w:ascii="Candara" w:hAnsi="Candara"/>
                <w:b/>
                <w:color w:val="002060"/>
                <w:sz w:val="16"/>
                <w:szCs w:val="16"/>
              </w:rPr>
              <w:t xml:space="preserve"> Directeur Général de l’ARS-NA</w:t>
            </w:r>
          </w:p>
          <w:p w:rsidR="00E5138B" w:rsidRPr="00C46DE6" w:rsidRDefault="00E5138B" w:rsidP="005C53C7">
            <w:pPr>
              <w:spacing w:after="0" w:line="240" w:lineRule="auto"/>
              <w:jc w:val="center"/>
              <w:rPr>
                <w:rFonts w:ascii="Candara" w:hAnsi="Candara"/>
                <w:b/>
                <w:color w:val="002060"/>
                <w:sz w:val="16"/>
                <w:szCs w:val="16"/>
              </w:rPr>
            </w:pPr>
            <w:r w:rsidRPr="00C46DE6">
              <w:rPr>
                <w:rFonts w:ascii="Candara" w:hAnsi="Candara"/>
                <w:b/>
                <w:color w:val="002060"/>
                <w:sz w:val="16"/>
                <w:szCs w:val="16"/>
              </w:rPr>
              <w:t>Délégation départementale de la Dordogne (24)</w:t>
            </w:r>
          </w:p>
          <w:p w:rsidR="00E5138B" w:rsidRPr="00C46DE6" w:rsidRDefault="00E5138B" w:rsidP="005C53C7">
            <w:pPr>
              <w:spacing w:after="0" w:line="240" w:lineRule="auto"/>
              <w:jc w:val="center"/>
              <w:rPr>
                <w:rFonts w:ascii="Candara" w:hAnsi="Candara"/>
                <w:b/>
                <w:color w:val="002060"/>
                <w:sz w:val="16"/>
                <w:szCs w:val="16"/>
              </w:rPr>
            </w:pPr>
            <w:r w:rsidRPr="00C46DE6">
              <w:rPr>
                <w:rFonts w:ascii="Candara" w:hAnsi="Candara"/>
                <w:b/>
                <w:color w:val="002060"/>
                <w:sz w:val="16"/>
                <w:szCs w:val="16"/>
              </w:rPr>
              <w:t>Education thérapeutique du patient</w:t>
            </w:r>
          </w:p>
          <w:p w:rsidR="00E5138B" w:rsidRPr="00C46DE6" w:rsidRDefault="00E5138B" w:rsidP="005C53C7">
            <w:pPr>
              <w:spacing w:after="0" w:line="240" w:lineRule="auto"/>
              <w:jc w:val="center"/>
              <w:rPr>
                <w:rFonts w:ascii="Candara" w:hAnsi="Candara"/>
                <w:color w:val="002060"/>
                <w:sz w:val="16"/>
                <w:szCs w:val="16"/>
              </w:rPr>
            </w:pPr>
            <w:r w:rsidRPr="00C46DE6">
              <w:rPr>
                <w:rFonts w:ascii="Candara" w:hAnsi="Candara"/>
                <w:color w:val="002060"/>
                <w:sz w:val="16"/>
                <w:szCs w:val="16"/>
              </w:rPr>
              <w:t>Cité Administrative</w:t>
            </w:r>
          </w:p>
          <w:p w:rsidR="00E5138B" w:rsidRPr="00C46DE6" w:rsidRDefault="00B609BC" w:rsidP="00B609BC">
            <w:pPr>
              <w:spacing w:after="0" w:line="240" w:lineRule="auto"/>
              <w:jc w:val="center"/>
              <w:rPr>
                <w:rFonts w:ascii="Candara" w:hAnsi="Candara"/>
                <w:color w:val="002060"/>
                <w:sz w:val="16"/>
                <w:szCs w:val="16"/>
              </w:rPr>
            </w:pPr>
            <w:r>
              <w:rPr>
                <w:rFonts w:ascii="Candara" w:hAnsi="Candara"/>
                <w:color w:val="002060"/>
                <w:sz w:val="16"/>
                <w:szCs w:val="16"/>
              </w:rPr>
              <w:t xml:space="preserve">18 rue du 26ème RI - </w:t>
            </w:r>
            <w:r w:rsidR="00E5138B" w:rsidRPr="00C46DE6">
              <w:rPr>
                <w:rFonts w:ascii="Candara" w:hAnsi="Candara"/>
                <w:color w:val="002060"/>
                <w:sz w:val="16"/>
                <w:szCs w:val="16"/>
              </w:rPr>
              <w:t>Bât. H</w:t>
            </w:r>
          </w:p>
          <w:p w:rsidR="00E5138B" w:rsidRPr="00C46DE6" w:rsidRDefault="00E5138B" w:rsidP="005C53C7">
            <w:pPr>
              <w:spacing w:after="0" w:line="240" w:lineRule="auto"/>
              <w:jc w:val="center"/>
              <w:rPr>
                <w:rFonts w:ascii="Candara" w:hAnsi="Candara"/>
                <w:color w:val="002060"/>
                <w:sz w:val="16"/>
                <w:szCs w:val="16"/>
              </w:rPr>
            </w:pPr>
            <w:r w:rsidRPr="00C46DE6">
              <w:rPr>
                <w:rFonts w:ascii="Candara" w:hAnsi="Candara"/>
                <w:color w:val="002060"/>
                <w:sz w:val="16"/>
                <w:szCs w:val="16"/>
              </w:rPr>
              <w:t>CS 50253</w:t>
            </w:r>
          </w:p>
          <w:p w:rsidR="00E5138B" w:rsidRPr="00C46DE6" w:rsidRDefault="00E5138B" w:rsidP="005C53C7">
            <w:pPr>
              <w:spacing w:after="0" w:line="240" w:lineRule="auto"/>
              <w:jc w:val="center"/>
              <w:rPr>
                <w:rFonts w:ascii="Candara" w:hAnsi="Candara"/>
                <w:color w:val="002060"/>
                <w:sz w:val="16"/>
                <w:szCs w:val="16"/>
              </w:rPr>
            </w:pPr>
            <w:r w:rsidRPr="00C46DE6">
              <w:rPr>
                <w:rFonts w:ascii="Candara" w:hAnsi="Candara"/>
                <w:color w:val="002060"/>
                <w:sz w:val="16"/>
                <w:szCs w:val="16"/>
              </w:rPr>
              <w:t>24052 Périgueux Cedex 9</w:t>
            </w:r>
          </w:p>
          <w:p w:rsidR="00E5138B" w:rsidRPr="00C46DE6" w:rsidRDefault="00E5138B" w:rsidP="005C53C7">
            <w:pPr>
              <w:spacing w:after="0" w:line="240" w:lineRule="auto"/>
              <w:jc w:val="center"/>
              <w:rPr>
                <w:rFonts w:ascii="Candara" w:hAnsi="Candara"/>
                <w:color w:val="002060"/>
                <w:sz w:val="16"/>
                <w:szCs w:val="16"/>
              </w:rPr>
            </w:pPr>
            <w:r w:rsidRPr="00C46DE6">
              <w:rPr>
                <w:rFonts w:ascii="Candara" w:hAnsi="Candara"/>
                <w:color w:val="002060"/>
                <w:sz w:val="16"/>
                <w:szCs w:val="16"/>
              </w:rPr>
              <w:t>(</w:t>
            </w:r>
            <w:r w:rsidRPr="00C46DE6">
              <w:rPr>
                <w:rFonts w:ascii="Candara" w:hAnsi="Candara"/>
                <w:color w:val="002060"/>
                <w:sz w:val="16"/>
                <w:szCs w:val="16"/>
              </w:rPr>
              <w:sym w:font="Wingdings" w:char="F028"/>
            </w:r>
            <w:r w:rsidRPr="00C46DE6">
              <w:rPr>
                <w:rFonts w:ascii="Candara" w:hAnsi="Candara"/>
                <w:color w:val="002060"/>
                <w:sz w:val="16"/>
                <w:szCs w:val="16"/>
              </w:rPr>
              <w:t> : 05.53.03.10.50 (standard))</w:t>
            </w:r>
          </w:p>
          <w:p w:rsidR="00E5138B" w:rsidRPr="00C46DE6" w:rsidRDefault="00E5138B" w:rsidP="005C53C7">
            <w:pPr>
              <w:spacing w:after="0" w:line="240" w:lineRule="auto"/>
              <w:jc w:val="center"/>
              <w:rPr>
                <w:color w:val="002060"/>
                <w:sz w:val="10"/>
                <w:szCs w:val="10"/>
              </w:rPr>
            </w:pPr>
          </w:p>
        </w:tc>
        <w:tc>
          <w:tcPr>
            <w:tcW w:w="4890" w:type="dxa"/>
            <w:vAlign w:val="center"/>
          </w:tcPr>
          <w:p w:rsidR="00E5138B" w:rsidRPr="00A51A51" w:rsidRDefault="003025FB" w:rsidP="005C53C7">
            <w:pPr>
              <w:tabs>
                <w:tab w:val="left" w:pos="708"/>
              </w:tabs>
              <w:suppressAutoHyphens/>
              <w:spacing w:after="0"/>
              <w:jc w:val="center"/>
              <w:rPr>
                <w:rFonts w:ascii="Candara" w:hAnsi="Candara"/>
                <w:b/>
                <w:color w:val="002060"/>
                <w:sz w:val="18"/>
                <w:szCs w:val="18"/>
              </w:rPr>
            </w:pPr>
            <w:hyperlink r:id="rId19" w:history="1">
              <w:r w:rsidR="00E5138B" w:rsidRPr="00A51A51">
                <w:rPr>
                  <w:rFonts w:ascii="Candara" w:hAnsi="Candara"/>
                  <w:b/>
                  <w:color w:val="002060"/>
                  <w:sz w:val="18"/>
                  <w:szCs w:val="18"/>
                  <w:u w:val="single"/>
                </w:rPr>
                <w:t>ARS-DD24-DIRECTION@ars.sante.fr</w:t>
              </w:r>
            </w:hyperlink>
            <w:r w:rsidR="00E5138B" w:rsidRPr="00A51A51">
              <w:rPr>
                <w:rFonts w:ascii="Candara" w:hAnsi="Candara"/>
                <w:b/>
                <w:color w:val="002060"/>
                <w:sz w:val="18"/>
                <w:szCs w:val="18"/>
              </w:rPr>
              <w:t xml:space="preserve"> </w:t>
            </w:r>
          </w:p>
          <w:p w:rsidR="00E5138B" w:rsidRDefault="00E5138B" w:rsidP="005C53C7">
            <w:pPr>
              <w:tabs>
                <w:tab w:val="left" w:pos="708"/>
              </w:tabs>
              <w:suppressAutoHyphens/>
              <w:spacing w:after="0"/>
              <w:jc w:val="center"/>
              <w:rPr>
                <w:rFonts w:ascii="Candara" w:hAnsi="Candara"/>
                <w:color w:val="002060"/>
                <w:sz w:val="18"/>
                <w:szCs w:val="18"/>
              </w:rPr>
            </w:pPr>
            <w:r w:rsidRPr="00A51A51">
              <w:rPr>
                <w:rFonts w:ascii="Candara" w:hAnsi="Candara"/>
                <w:color w:val="002060"/>
                <w:sz w:val="18"/>
                <w:szCs w:val="18"/>
              </w:rPr>
              <w:t>(</w:t>
            </w:r>
            <w:r w:rsidRPr="00A51A51">
              <w:rPr>
                <w:rFonts w:ascii="Candara" w:hAnsi="Candara"/>
                <w:i/>
                <w:color w:val="002060"/>
                <w:sz w:val="18"/>
                <w:szCs w:val="18"/>
              </w:rPr>
              <w:t>Délégation Départementale 24</w:t>
            </w:r>
            <w:r w:rsidRPr="00A51A51">
              <w:rPr>
                <w:rFonts w:ascii="Candara" w:hAnsi="Candara"/>
                <w:color w:val="002060"/>
                <w:sz w:val="18"/>
                <w:szCs w:val="18"/>
              </w:rPr>
              <w:t>)</w:t>
            </w:r>
          </w:p>
          <w:p w:rsidR="00E5138B" w:rsidRDefault="00E5138B" w:rsidP="005C53C7">
            <w:pPr>
              <w:tabs>
                <w:tab w:val="left" w:pos="708"/>
              </w:tabs>
              <w:suppressAutoHyphens/>
              <w:spacing w:after="0"/>
              <w:jc w:val="center"/>
              <w:rPr>
                <w:rFonts w:ascii="Candara" w:hAnsi="Candara"/>
                <w:color w:val="002060"/>
                <w:sz w:val="18"/>
                <w:szCs w:val="18"/>
              </w:rPr>
            </w:pPr>
          </w:p>
          <w:p w:rsidR="00E5138B" w:rsidRPr="00EF4E10" w:rsidRDefault="003025FB" w:rsidP="005C53C7">
            <w:pPr>
              <w:tabs>
                <w:tab w:val="left" w:pos="708"/>
              </w:tabs>
              <w:suppressAutoHyphens/>
              <w:spacing w:after="0"/>
              <w:jc w:val="center"/>
              <w:rPr>
                <w:rFonts w:ascii="Candara" w:hAnsi="Candara"/>
                <w:b/>
                <w:bCs/>
                <w:color w:val="002060"/>
                <w:sz w:val="18"/>
                <w:szCs w:val="18"/>
              </w:rPr>
            </w:pPr>
            <w:hyperlink r:id="rId20" w:history="1">
              <w:r w:rsidR="00E5138B" w:rsidRPr="008459CB">
                <w:rPr>
                  <w:rStyle w:val="Lienhypertexte"/>
                  <w:rFonts w:ascii="Candara" w:hAnsi="Candara"/>
                  <w:b/>
                  <w:bCs/>
                  <w:sz w:val="18"/>
                  <w:szCs w:val="18"/>
                </w:rPr>
                <w:t>ars-dt24-projets-pps@ars.sante.fr</w:t>
              </w:r>
            </w:hyperlink>
          </w:p>
        </w:tc>
      </w:tr>
      <w:tr w:rsidR="00E5138B" w:rsidRPr="00A51A51" w:rsidTr="005C53C7">
        <w:tc>
          <w:tcPr>
            <w:tcW w:w="4889" w:type="dxa"/>
            <w:vAlign w:val="center"/>
          </w:tcPr>
          <w:p w:rsidR="00E5138B" w:rsidRPr="00C46DE6" w:rsidRDefault="00E5138B" w:rsidP="005C53C7">
            <w:pPr>
              <w:spacing w:after="0" w:line="240" w:lineRule="auto"/>
              <w:jc w:val="center"/>
              <w:rPr>
                <w:rFonts w:ascii="Candara" w:hAnsi="Candara"/>
                <w:b/>
                <w:color w:val="002060"/>
                <w:sz w:val="16"/>
                <w:szCs w:val="16"/>
              </w:rPr>
            </w:pPr>
            <w:r w:rsidRPr="00C46DE6">
              <w:rPr>
                <w:rFonts w:ascii="Candara" w:hAnsi="Candara"/>
                <w:b/>
                <w:color w:val="002060"/>
                <w:sz w:val="16"/>
                <w:szCs w:val="16"/>
              </w:rPr>
              <w:t>Monsieur le</w:t>
            </w:r>
            <w:r>
              <w:rPr>
                <w:rFonts w:ascii="Candara" w:hAnsi="Candara"/>
                <w:b/>
                <w:color w:val="002060"/>
                <w:sz w:val="16"/>
                <w:szCs w:val="16"/>
              </w:rPr>
              <w:t xml:space="preserve"> Directeur Général de l’ARS-NA</w:t>
            </w:r>
          </w:p>
          <w:p w:rsidR="00E5138B" w:rsidRPr="00C46DE6" w:rsidRDefault="00E5138B" w:rsidP="005C53C7">
            <w:pPr>
              <w:spacing w:after="0" w:line="240" w:lineRule="auto"/>
              <w:jc w:val="center"/>
              <w:rPr>
                <w:rFonts w:ascii="Candara" w:hAnsi="Candara"/>
                <w:b/>
                <w:color w:val="002060"/>
                <w:sz w:val="16"/>
                <w:szCs w:val="16"/>
              </w:rPr>
            </w:pPr>
            <w:r w:rsidRPr="00C46DE6">
              <w:rPr>
                <w:rFonts w:ascii="Candara" w:hAnsi="Candara"/>
                <w:b/>
                <w:color w:val="002060"/>
                <w:sz w:val="16"/>
                <w:szCs w:val="16"/>
              </w:rPr>
              <w:t>Délégation départementale de la Gironde (33)</w:t>
            </w:r>
          </w:p>
          <w:p w:rsidR="00E5138B" w:rsidRPr="00C46DE6" w:rsidRDefault="00E5138B" w:rsidP="005C53C7">
            <w:pPr>
              <w:spacing w:after="0" w:line="240" w:lineRule="auto"/>
              <w:jc w:val="center"/>
              <w:rPr>
                <w:rFonts w:ascii="Candara" w:hAnsi="Candara"/>
                <w:b/>
                <w:color w:val="002060"/>
                <w:sz w:val="16"/>
                <w:szCs w:val="16"/>
              </w:rPr>
            </w:pPr>
            <w:r w:rsidRPr="00C46DE6">
              <w:rPr>
                <w:rFonts w:ascii="Candara" w:hAnsi="Candara"/>
                <w:b/>
                <w:color w:val="002060"/>
                <w:sz w:val="16"/>
                <w:szCs w:val="16"/>
              </w:rPr>
              <w:t>Education thérapeutique du patient</w:t>
            </w:r>
          </w:p>
          <w:p w:rsidR="00E5138B" w:rsidRPr="00C46DE6" w:rsidRDefault="00E5138B" w:rsidP="005C53C7">
            <w:pPr>
              <w:spacing w:after="0" w:line="240" w:lineRule="auto"/>
              <w:jc w:val="center"/>
              <w:rPr>
                <w:rFonts w:ascii="Candara" w:hAnsi="Candara"/>
                <w:color w:val="002060"/>
                <w:sz w:val="16"/>
                <w:szCs w:val="16"/>
              </w:rPr>
            </w:pPr>
            <w:r w:rsidRPr="00C46DE6">
              <w:rPr>
                <w:rFonts w:ascii="Candara" w:hAnsi="Candara"/>
                <w:color w:val="002060"/>
                <w:sz w:val="16"/>
                <w:szCs w:val="16"/>
              </w:rPr>
              <w:t>103 bis rue de Belleville</w:t>
            </w:r>
          </w:p>
          <w:p w:rsidR="00E5138B" w:rsidRPr="00C46DE6" w:rsidRDefault="00E5138B" w:rsidP="005C53C7">
            <w:pPr>
              <w:spacing w:after="0" w:line="240" w:lineRule="auto"/>
              <w:jc w:val="center"/>
              <w:rPr>
                <w:rFonts w:ascii="Candara" w:hAnsi="Candara"/>
                <w:color w:val="002060"/>
                <w:sz w:val="16"/>
                <w:szCs w:val="16"/>
              </w:rPr>
            </w:pPr>
            <w:r w:rsidRPr="00C46DE6">
              <w:rPr>
                <w:rFonts w:ascii="Candara" w:hAnsi="Candara"/>
                <w:color w:val="002060"/>
                <w:sz w:val="16"/>
                <w:szCs w:val="16"/>
              </w:rPr>
              <w:t>CS 91704</w:t>
            </w:r>
          </w:p>
          <w:p w:rsidR="00E5138B" w:rsidRPr="00C46DE6" w:rsidRDefault="00E5138B" w:rsidP="005C53C7">
            <w:pPr>
              <w:spacing w:after="0" w:line="240" w:lineRule="auto"/>
              <w:jc w:val="center"/>
              <w:rPr>
                <w:rFonts w:ascii="Candara" w:hAnsi="Candara"/>
                <w:color w:val="002060"/>
                <w:sz w:val="16"/>
                <w:szCs w:val="16"/>
              </w:rPr>
            </w:pPr>
            <w:r w:rsidRPr="00C46DE6">
              <w:rPr>
                <w:rFonts w:ascii="Candara" w:hAnsi="Candara"/>
                <w:color w:val="002060"/>
                <w:sz w:val="16"/>
                <w:szCs w:val="16"/>
              </w:rPr>
              <w:t>33063 Bordeaux Cedex</w:t>
            </w:r>
          </w:p>
          <w:p w:rsidR="00E5138B" w:rsidRDefault="00E5138B" w:rsidP="00D939C6">
            <w:pPr>
              <w:spacing w:after="0" w:line="240" w:lineRule="auto"/>
              <w:jc w:val="center"/>
              <w:rPr>
                <w:rFonts w:ascii="Candara" w:hAnsi="Candara"/>
                <w:color w:val="002060"/>
                <w:sz w:val="16"/>
                <w:szCs w:val="16"/>
              </w:rPr>
            </w:pPr>
            <w:r w:rsidRPr="00C46DE6">
              <w:rPr>
                <w:rFonts w:ascii="Candara" w:hAnsi="Candara"/>
                <w:color w:val="002060"/>
                <w:sz w:val="16"/>
                <w:szCs w:val="16"/>
              </w:rPr>
              <w:t>(</w:t>
            </w:r>
            <w:r w:rsidRPr="00C46DE6">
              <w:rPr>
                <w:rFonts w:ascii="Candara" w:hAnsi="Candara"/>
                <w:color w:val="002060"/>
                <w:sz w:val="16"/>
                <w:szCs w:val="16"/>
              </w:rPr>
              <w:sym w:font="Wingdings" w:char="F028"/>
            </w:r>
            <w:r w:rsidR="00D939C6">
              <w:rPr>
                <w:rFonts w:ascii="Candara" w:hAnsi="Candara"/>
                <w:color w:val="002060"/>
                <w:sz w:val="16"/>
                <w:szCs w:val="16"/>
              </w:rPr>
              <w:t> : 05.57.01.44.00 (standard))</w:t>
            </w:r>
          </w:p>
          <w:p w:rsidR="00D939C6" w:rsidRPr="00D939C6" w:rsidRDefault="00D939C6" w:rsidP="00D939C6">
            <w:pPr>
              <w:spacing w:after="0" w:line="240" w:lineRule="auto"/>
              <w:jc w:val="center"/>
              <w:rPr>
                <w:rFonts w:ascii="Candara" w:hAnsi="Candara"/>
                <w:color w:val="002060"/>
                <w:sz w:val="16"/>
                <w:szCs w:val="16"/>
              </w:rPr>
            </w:pPr>
          </w:p>
        </w:tc>
        <w:tc>
          <w:tcPr>
            <w:tcW w:w="4890" w:type="dxa"/>
            <w:vAlign w:val="center"/>
          </w:tcPr>
          <w:p w:rsidR="00E5138B" w:rsidRPr="00A51A51" w:rsidRDefault="003025FB" w:rsidP="008D2086">
            <w:pPr>
              <w:tabs>
                <w:tab w:val="left" w:pos="708"/>
              </w:tabs>
              <w:suppressAutoHyphens/>
              <w:spacing w:before="240" w:after="0"/>
              <w:jc w:val="center"/>
              <w:rPr>
                <w:rFonts w:ascii="Candara" w:hAnsi="Candara"/>
                <w:b/>
                <w:color w:val="002060"/>
                <w:sz w:val="18"/>
                <w:szCs w:val="18"/>
              </w:rPr>
            </w:pPr>
            <w:hyperlink r:id="rId21" w:history="1">
              <w:r w:rsidR="00E5138B" w:rsidRPr="00A51A51">
                <w:rPr>
                  <w:rFonts w:ascii="Candara" w:hAnsi="Candara"/>
                  <w:b/>
                  <w:color w:val="002060"/>
                  <w:sz w:val="18"/>
                  <w:szCs w:val="18"/>
                  <w:u w:val="single"/>
                </w:rPr>
                <w:t>ARS-DD33-DIRECTION@ars.sante.fr</w:t>
              </w:r>
            </w:hyperlink>
          </w:p>
          <w:p w:rsidR="00E5138B" w:rsidRDefault="00E5138B" w:rsidP="005C53C7">
            <w:pPr>
              <w:tabs>
                <w:tab w:val="left" w:pos="708"/>
              </w:tabs>
              <w:suppressAutoHyphens/>
              <w:spacing w:after="0"/>
              <w:jc w:val="center"/>
              <w:rPr>
                <w:rFonts w:ascii="Candara" w:hAnsi="Candara"/>
                <w:color w:val="002060"/>
                <w:sz w:val="18"/>
                <w:szCs w:val="18"/>
              </w:rPr>
            </w:pPr>
            <w:r w:rsidRPr="00A51A51">
              <w:rPr>
                <w:rFonts w:ascii="Candara" w:hAnsi="Candara"/>
                <w:color w:val="002060"/>
                <w:sz w:val="18"/>
                <w:szCs w:val="18"/>
              </w:rPr>
              <w:t>(</w:t>
            </w:r>
            <w:r w:rsidRPr="00A51A51">
              <w:rPr>
                <w:rFonts w:ascii="Candara" w:hAnsi="Candara"/>
                <w:i/>
                <w:color w:val="002060"/>
                <w:sz w:val="18"/>
                <w:szCs w:val="18"/>
              </w:rPr>
              <w:t>Délégation Départementale 33</w:t>
            </w:r>
            <w:r w:rsidRPr="00A51A51">
              <w:rPr>
                <w:rFonts w:ascii="Candara" w:hAnsi="Candara"/>
                <w:color w:val="002060"/>
                <w:sz w:val="18"/>
                <w:szCs w:val="18"/>
              </w:rPr>
              <w:t>)</w:t>
            </w:r>
          </w:p>
          <w:p w:rsidR="00E5138B" w:rsidRDefault="00E5138B" w:rsidP="005C53C7">
            <w:pPr>
              <w:tabs>
                <w:tab w:val="left" w:pos="708"/>
              </w:tabs>
              <w:suppressAutoHyphens/>
              <w:spacing w:after="0"/>
              <w:jc w:val="center"/>
              <w:rPr>
                <w:rFonts w:ascii="Candara" w:hAnsi="Candara"/>
                <w:color w:val="002060"/>
                <w:sz w:val="18"/>
                <w:szCs w:val="18"/>
              </w:rPr>
            </w:pPr>
          </w:p>
          <w:p w:rsidR="00E5138B" w:rsidRPr="00A51A51" w:rsidRDefault="003025FB" w:rsidP="005C53C7">
            <w:pPr>
              <w:tabs>
                <w:tab w:val="left" w:pos="708"/>
              </w:tabs>
              <w:suppressAutoHyphens/>
              <w:spacing w:after="0"/>
              <w:jc w:val="center"/>
              <w:rPr>
                <w:rFonts w:ascii="Candara" w:hAnsi="Candara"/>
                <w:color w:val="002060"/>
                <w:sz w:val="18"/>
                <w:szCs w:val="18"/>
              </w:rPr>
            </w:pPr>
            <w:hyperlink r:id="rId22" w:history="1">
              <w:r w:rsidR="00E5138B" w:rsidRPr="00BD69E7">
                <w:rPr>
                  <w:rStyle w:val="Lienhypertexte"/>
                  <w:rFonts w:ascii="Candara" w:hAnsi="Candara"/>
                  <w:sz w:val="18"/>
                  <w:szCs w:val="18"/>
                </w:rPr>
                <w:t>ARS-DD33-SANTE-PUBLIQUE@ars.sante.fr</w:t>
              </w:r>
            </w:hyperlink>
          </w:p>
          <w:p w:rsidR="00E5138B" w:rsidRPr="00F368B9" w:rsidRDefault="00E5138B" w:rsidP="005C53C7">
            <w:pPr>
              <w:tabs>
                <w:tab w:val="left" w:pos="708"/>
              </w:tabs>
              <w:suppressAutoHyphens/>
              <w:spacing w:after="0"/>
              <w:jc w:val="center"/>
              <w:rPr>
                <w:rFonts w:ascii="Candara" w:hAnsi="Candara"/>
                <w:color w:val="002060"/>
                <w:sz w:val="18"/>
                <w:szCs w:val="18"/>
              </w:rPr>
            </w:pPr>
          </w:p>
          <w:p w:rsidR="00E5138B" w:rsidRPr="00A51A51" w:rsidRDefault="00E5138B" w:rsidP="005C53C7">
            <w:pPr>
              <w:tabs>
                <w:tab w:val="left" w:pos="708"/>
              </w:tabs>
              <w:suppressAutoHyphens/>
              <w:spacing w:after="0"/>
              <w:jc w:val="center"/>
              <w:rPr>
                <w:rFonts w:ascii="Candara" w:hAnsi="Candara"/>
                <w:b/>
                <w:color w:val="002060"/>
                <w:sz w:val="18"/>
                <w:szCs w:val="18"/>
              </w:rPr>
            </w:pPr>
          </w:p>
        </w:tc>
      </w:tr>
      <w:tr w:rsidR="00E5138B" w:rsidRPr="00C46DE6" w:rsidTr="005C53C7">
        <w:tc>
          <w:tcPr>
            <w:tcW w:w="4889" w:type="dxa"/>
            <w:vAlign w:val="center"/>
          </w:tcPr>
          <w:p w:rsidR="00E5138B" w:rsidRPr="00C46DE6" w:rsidRDefault="00E5138B" w:rsidP="005C53C7">
            <w:pPr>
              <w:spacing w:after="0" w:line="240" w:lineRule="auto"/>
              <w:jc w:val="center"/>
              <w:rPr>
                <w:rFonts w:ascii="Candara" w:hAnsi="Candara"/>
                <w:b/>
                <w:color w:val="002060"/>
                <w:sz w:val="10"/>
                <w:szCs w:val="10"/>
              </w:rPr>
            </w:pPr>
          </w:p>
          <w:p w:rsidR="00E5138B" w:rsidRPr="00C46DE6" w:rsidRDefault="00E5138B" w:rsidP="008378DB">
            <w:pPr>
              <w:spacing w:after="0" w:line="240" w:lineRule="auto"/>
              <w:jc w:val="center"/>
              <w:rPr>
                <w:rFonts w:ascii="Candara" w:hAnsi="Candara"/>
                <w:b/>
                <w:color w:val="002060"/>
                <w:sz w:val="16"/>
                <w:szCs w:val="16"/>
              </w:rPr>
            </w:pPr>
            <w:r w:rsidRPr="00C46DE6">
              <w:rPr>
                <w:rFonts w:ascii="Candara" w:hAnsi="Candara"/>
                <w:b/>
                <w:color w:val="002060"/>
                <w:sz w:val="16"/>
                <w:szCs w:val="16"/>
              </w:rPr>
              <w:t>Monsieur le</w:t>
            </w:r>
            <w:r>
              <w:rPr>
                <w:rFonts w:ascii="Candara" w:hAnsi="Candara"/>
                <w:b/>
                <w:color w:val="002060"/>
                <w:sz w:val="16"/>
                <w:szCs w:val="16"/>
              </w:rPr>
              <w:t xml:space="preserve"> Directeur Général de l’ARS-NA</w:t>
            </w:r>
          </w:p>
          <w:p w:rsidR="00E5138B" w:rsidRPr="00C46DE6" w:rsidRDefault="00E5138B" w:rsidP="005C53C7">
            <w:pPr>
              <w:spacing w:after="0" w:line="240" w:lineRule="auto"/>
              <w:jc w:val="center"/>
              <w:rPr>
                <w:rFonts w:ascii="Candara" w:hAnsi="Candara"/>
                <w:b/>
                <w:color w:val="002060"/>
                <w:sz w:val="16"/>
                <w:szCs w:val="16"/>
              </w:rPr>
            </w:pPr>
            <w:r w:rsidRPr="00C46DE6">
              <w:rPr>
                <w:rFonts w:ascii="Candara" w:hAnsi="Candara"/>
                <w:b/>
                <w:color w:val="002060"/>
                <w:sz w:val="16"/>
                <w:szCs w:val="16"/>
              </w:rPr>
              <w:t>Délégation départementale des Landes (40)</w:t>
            </w:r>
          </w:p>
          <w:p w:rsidR="00E5138B" w:rsidRPr="00C46DE6" w:rsidRDefault="00E5138B" w:rsidP="005C53C7">
            <w:pPr>
              <w:spacing w:after="0" w:line="240" w:lineRule="auto"/>
              <w:jc w:val="center"/>
              <w:rPr>
                <w:rFonts w:ascii="Candara" w:hAnsi="Candara"/>
                <w:b/>
                <w:color w:val="002060"/>
                <w:sz w:val="16"/>
                <w:szCs w:val="16"/>
              </w:rPr>
            </w:pPr>
            <w:r w:rsidRPr="00C46DE6">
              <w:rPr>
                <w:rFonts w:ascii="Candara" w:hAnsi="Candara"/>
                <w:b/>
                <w:color w:val="002060"/>
                <w:sz w:val="16"/>
                <w:szCs w:val="16"/>
              </w:rPr>
              <w:t>Education thérapeutique du patient</w:t>
            </w:r>
          </w:p>
          <w:p w:rsidR="00E5138B" w:rsidRPr="00C46DE6" w:rsidRDefault="008378DB" w:rsidP="008378DB">
            <w:pPr>
              <w:spacing w:after="0" w:line="240" w:lineRule="auto"/>
              <w:jc w:val="center"/>
              <w:rPr>
                <w:rFonts w:ascii="Candara" w:hAnsi="Candara"/>
                <w:color w:val="002060"/>
                <w:sz w:val="16"/>
                <w:szCs w:val="16"/>
              </w:rPr>
            </w:pPr>
            <w:r>
              <w:rPr>
                <w:rFonts w:ascii="Candara" w:hAnsi="Candara"/>
                <w:color w:val="002060"/>
                <w:sz w:val="16"/>
                <w:szCs w:val="16"/>
              </w:rPr>
              <w:t xml:space="preserve">Cité </w:t>
            </w:r>
            <w:proofErr w:type="spellStart"/>
            <w:r>
              <w:rPr>
                <w:rFonts w:ascii="Candara" w:hAnsi="Candara"/>
                <w:color w:val="002060"/>
                <w:sz w:val="16"/>
                <w:szCs w:val="16"/>
              </w:rPr>
              <w:t>Galliane</w:t>
            </w:r>
            <w:proofErr w:type="spellEnd"/>
            <w:r>
              <w:rPr>
                <w:rFonts w:ascii="Candara" w:hAnsi="Candara"/>
                <w:color w:val="002060"/>
                <w:sz w:val="16"/>
                <w:szCs w:val="16"/>
              </w:rPr>
              <w:t xml:space="preserve"> - </w:t>
            </w:r>
            <w:r w:rsidR="00E5138B" w:rsidRPr="00C46DE6">
              <w:rPr>
                <w:rFonts w:ascii="Candara" w:hAnsi="Candara"/>
                <w:color w:val="002060"/>
                <w:sz w:val="16"/>
                <w:szCs w:val="16"/>
              </w:rPr>
              <w:t xml:space="preserve">9, avenue Antoine </w:t>
            </w:r>
            <w:proofErr w:type="spellStart"/>
            <w:r w:rsidR="00E5138B" w:rsidRPr="00C46DE6">
              <w:rPr>
                <w:rFonts w:ascii="Candara" w:hAnsi="Candara"/>
                <w:color w:val="002060"/>
                <w:sz w:val="16"/>
                <w:szCs w:val="16"/>
              </w:rPr>
              <w:t>Dufau</w:t>
            </w:r>
            <w:proofErr w:type="spellEnd"/>
          </w:p>
          <w:p w:rsidR="00E5138B" w:rsidRPr="00C46DE6" w:rsidRDefault="00E5138B" w:rsidP="005C53C7">
            <w:pPr>
              <w:spacing w:after="0" w:line="240" w:lineRule="auto"/>
              <w:jc w:val="center"/>
              <w:rPr>
                <w:rFonts w:ascii="Candara" w:hAnsi="Candara"/>
                <w:color w:val="002060"/>
                <w:sz w:val="16"/>
                <w:szCs w:val="16"/>
              </w:rPr>
            </w:pPr>
            <w:r w:rsidRPr="00C46DE6">
              <w:rPr>
                <w:rFonts w:ascii="Candara" w:hAnsi="Candara"/>
                <w:color w:val="002060"/>
                <w:sz w:val="16"/>
                <w:szCs w:val="16"/>
              </w:rPr>
              <w:t>BP 329</w:t>
            </w:r>
          </w:p>
          <w:p w:rsidR="00E5138B" w:rsidRPr="00C46DE6" w:rsidRDefault="00E5138B" w:rsidP="005C53C7">
            <w:pPr>
              <w:spacing w:after="0" w:line="240" w:lineRule="auto"/>
              <w:jc w:val="center"/>
              <w:rPr>
                <w:rFonts w:ascii="Candara" w:hAnsi="Candara"/>
                <w:color w:val="002060"/>
                <w:sz w:val="16"/>
                <w:szCs w:val="16"/>
              </w:rPr>
            </w:pPr>
            <w:r w:rsidRPr="00C46DE6">
              <w:rPr>
                <w:rFonts w:ascii="Candara" w:hAnsi="Candara"/>
                <w:color w:val="002060"/>
                <w:sz w:val="16"/>
                <w:szCs w:val="16"/>
              </w:rPr>
              <w:t>40011 Mont-de-Marsan</w:t>
            </w:r>
          </w:p>
          <w:p w:rsidR="00E5138B" w:rsidRPr="00C46DE6" w:rsidRDefault="00E5138B" w:rsidP="005C53C7">
            <w:pPr>
              <w:spacing w:after="0" w:line="240" w:lineRule="auto"/>
              <w:jc w:val="center"/>
              <w:rPr>
                <w:rFonts w:ascii="Candara" w:hAnsi="Candara"/>
                <w:color w:val="002060"/>
                <w:sz w:val="16"/>
                <w:szCs w:val="16"/>
              </w:rPr>
            </w:pPr>
            <w:r w:rsidRPr="00C46DE6">
              <w:rPr>
                <w:rFonts w:ascii="Candara" w:hAnsi="Candara"/>
                <w:color w:val="002060"/>
                <w:sz w:val="16"/>
                <w:szCs w:val="16"/>
              </w:rPr>
              <w:t>(</w:t>
            </w:r>
            <w:r w:rsidRPr="00C46DE6">
              <w:rPr>
                <w:rFonts w:ascii="Candara" w:hAnsi="Candara"/>
                <w:color w:val="002060"/>
                <w:sz w:val="16"/>
                <w:szCs w:val="16"/>
              </w:rPr>
              <w:sym w:font="Wingdings" w:char="F028"/>
            </w:r>
            <w:r w:rsidRPr="00C46DE6">
              <w:rPr>
                <w:rFonts w:ascii="Candara" w:hAnsi="Candara"/>
                <w:color w:val="002060"/>
                <w:sz w:val="16"/>
                <w:szCs w:val="16"/>
              </w:rPr>
              <w:t> : 05.58.46.63.63 (standard))</w:t>
            </w:r>
          </w:p>
          <w:p w:rsidR="00E5138B" w:rsidRPr="00C46DE6" w:rsidRDefault="00E5138B" w:rsidP="005C53C7">
            <w:pPr>
              <w:spacing w:after="0" w:line="240" w:lineRule="auto"/>
              <w:jc w:val="center"/>
              <w:rPr>
                <w:color w:val="002060"/>
                <w:sz w:val="10"/>
                <w:szCs w:val="10"/>
              </w:rPr>
            </w:pPr>
          </w:p>
        </w:tc>
        <w:tc>
          <w:tcPr>
            <w:tcW w:w="4890" w:type="dxa"/>
            <w:vAlign w:val="center"/>
          </w:tcPr>
          <w:p w:rsidR="001C3497" w:rsidRDefault="001C3497" w:rsidP="001C3497">
            <w:pPr>
              <w:tabs>
                <w:tab w:val="left" w:pos="708"/>
              </w:tabs>
              <w:suppressAutoHyphens/>
              <w:spacing w:after="0"/>
              <w:jc w:val="center"/>
              <w:rPr>
                <w:rFonts w:ascii="Candara" w:hAnsi="Candara"/>
                <w:color w:val="002060"/>
                <w:sz w:val="18"/>
                <w:szCs w:val="18"/>
              </w:rPr>
            </w:pPr>
            <w:r>
              <w:rPr>
                <w:rFonts w:ascii="Candara" w:hAnsi="Candara"/>
                <w:color w:val="002060"/>
                <w:sz w:val="18"/>
                <w:szCs w:val="18"/>
              </w:rPr>
              <w:t>(</w:t>
            </w:r>
            <w:r>
              <w:rPr>
                <w:rFonts w:ascii="Candara" w:hAnsi="Candara"/>
                <w:i/>
                <w:color w:val="002060"/>
                <w:sz w:val="18"/>
                <w:szCs w:val="18"/>
              </w:rPr>
              <w:t>Délégation Départementale 40)</w:t>
            </w:r>
          </w:p>
          <w:p w:rsidR="00E5138B" w:rsidRDefault="00E5138B" w:rsidP="005C53C7">
            <w:pPr>
              <w:tabs>
                <w:tab w:val="left" w:pos="708"/>
              </w:tabs>
              <w:suppressAutoHyphens/>
              <w:spacing w:after="0"/>
              <w:jc w:val="center"/>
              <w:rPr>
                <w:rFonts w:ascii="Candara" w:hAnsi="Candara"/>
                <w:color w:val="002060"/>
                <w:sz w:val="18"/>
                <w:szCs w:val="18"/>
              </w:rPr>
            </w:pPr>
          </w:p>
          <w:p w:rsidR="00E5138B" w:rsidRPr="00A51A51" w:rsidRDefault="003025FB" w:rsidP="005C53C7">
            <w:pPr>
              <w:tabs>
                <w:tab w:val="left" w:pos="708"/>
              </w:tabs>
              <w:suppressAutoHyphens/>
              <w:spacing w:after="0"/>
              <w:jc w:val="center"/>
              <w:rPr>
                <w:rFonts w:ascii="Candara" w:hAnsi="Candara"/>
                <w:color w:val="002060"/>
                <w:sz w:val="18"/>
                <w:szCs w:val="18"/>
              </w:rPr>
            </w:pPr>
            <w:hyperlink r:id="rId23" w:history="1">
              <w:r w:rsidR="00E5138B" w:rsidRPr="00BD69E7">
                <w:rPr>
                  <w:rStyle w:val="Lienhypertexte"/>
                  <w:rFonts w:ascii="Candara" w:hAnsi="Candara"/>
                  <w:sz w:val="18"/>
                  <w:szCs w:val="18"/>
                </w:rPr>
                <w:t>ars-dd40-sante-publique@ars.sante.fr</w:t>
              </w:r>
            </w:hyperlink>
          </w:p>
          <w:p w:rsidR="00E5138B" w:rsidRPr="00A51A51" w:rsidRDefault="00E5138B" w:rsidP="005C53C7">
            <w:pPr>
              <w:tabs>
                <w:tab w:val="left" w:pos="708"/>
              </w:tabs>
              <w:suppressAutoHyphens/>
              <w:spacing w:after="0"/>
              <w:rPr>
                <w:rFonts w:ascii="Candara" w:hAnsi="Candara"/>
                <w:b/>
                <w:color w:val="002060"/>
                <w:sz w:val="18"/>
                <w:szCs w:val="18"/>
              </w:rPr>
            </w:pPr>
          </w:p>
        </w:tc>
      </w:tr>
      <w:tr w:rsidR="00E5138B" w:rsidRPr="00C46DE6" w:rsidTr="005C53C7">
        <w:tc>
          <w:tcPr>
            <w:tcW w:w="4889" w:type="dxa"/>
            <w:vAlign w:val="center"/>
          </w:tcPr>
          <w:p w:rsidR="00E5138B" w:rsidRPr="00C46DE6" w:rsidRDefault="00E5138B" w:rsidP="005C53C7">
            <w:pPr>
              <w:spacing w:after="0" w:line="240" w:lineRule="auto"/>
              <w:jc w:val="center"/>
              <w:rPr>
                <w:rFonts w:ascii="Candara" w:hAnsi="Candara"/>
                <w:b/>
                <w:color w:val="002060"/>
                <w:sz w:val="10"/>
                <w:szCs w:val="10"/>
              </w:rPr>
            </w:pPr>
          </w:p>
          <w:p w:rsidR="00E5138B" w:rsidRPr="00C46DE6" w:rsidRDefault="00E5138B" w:rsidP="005C53C7">
            <w:pPr>
              <w:spacing w:after="0" w:line="240" w:lineRule="auto"/>
              <w:jc w:val="center"/>
              <w:rPr>
                <w:rFonts w:ascii="Candara" w:hAnsi="Candara"/>
                <w:b/>
                <w:color w:val="002060"/>
                <w:sz w:val="16"/>
                <w:szCs w:val="16"/>
              </w:rPr>
            </w:pPr>
            <w:r w:rsidRPr="00C46DE6">
              <w:rPr>
                <w:rFonts w:ascii="Candara" w:hAnsi="Candara"/>
                <w:b/>
                <w:color w:val="002060"/>
                <w:sz w:val="16"/>
                <w:szCs w:val="16"/>
              </w:rPr>
              <w:t>Monsieur le</w:t>
            </w:r>
            <w:r>
              <w:rPr>
                <w:rFonts w:ascii="Candara" w:hAnsi="Candara"/>
                <w:b/>
                <w:color w:val="002060"/>
                <w:sz w:val="16"/>
                <w:szCs w:val="16"/>
              </w:rPr>
              <w:t xml:space="preserve"> Directeur Général de l’ARS-NA</w:t>
            </w:r>
          </w:p>
          <w:p w:rsidR="00E5138B" w:rsidRPr="00C46DE6" w:rsidRDefault="00E5138B" w:rsidP="005C53C7">
            <w:pPr>
              <w:spacing w:after="0" w:line="240" w:lineRule="auto"/>
              <w:jc w:val="center"/>
              <w:rPr>
                <w:rFonts w:ascii="Candara" w:hAnsi="Candara"/>
                <w:b/>
                <w:color w:val="002060"/>
                <w:sz w:val="16"/>
                <w:szCs w:val="16"/>
              </w:rPr>
            </w:pPr>
            <w:r w:rsidRPr="00C46DE6">
              <w:rPr>
                <w:rFonts w:ascii="Candara" w:hAnsi="Candara"/>
                <w:b/>
                <w:color w:val="002060"/>
                <w:sz w:val="16"/>
                <w:szCs w:val="16"/>
              </w:rPr>
              <w:t>Délégation départementale de Lot-et-Garonne (47)</w:t>
            </w:r>
          </w:p>
          <w:p w:rsidR="00E5138B" w:rsidRPr="00C46DE6" w:rsidRDefault="00E5138B" w:rsidP="005C53C7">
            <w:pPr>
              <w:spacing w:after="0" w:line="240" w:lineRule="auto"/>
              <w:jc w:val="center"/>
              <w:rPr>
                <w:rFonts w:ascii="Candara" w:hAnsi="Candara"/>
                <w:b/>
                <w:color w:val="002060"/>
                <w:sz w:val="16"/>
                <w:szCs w:val="16"/>
              </w:rPr>
            </w:pPr>
            <w:r w:rsidRPr="00C46DE6">
              <w:rPr>
                <w:rFonts w:ascii="Candara" w:hAnsi="Candara"/>
                <w:b/>
                <w:color w:val="002060"/>
                <w:sz w:val="16"/>
                <w:szCs w:val="16"/>
              </w:rPr>
              <w:t>Education thérapeutique du patient</w:t>
            </w:r>
          </w:p>
          <w:p w:rsidR="00E5138B" w:rsidRPr="00C46DE6" w:rsidRDefault="00E5138B" w:rsidP="005C53C7">
            <w:pPr>
              <w:spacing w:after="0" w:line="240" w:lineRule="auto"/>
              <w:jc w:val="center"/>
              <w:rPr>
                <w:rFonts w:ascii="Candara" w:hAnsi="Candara"/>
                <w:color w:val="002060"/>
                <w:sz w:val="16"/>
                <w:szCs w:val="16"/>
              </w:rPr>
            </w:pPr>
            <w:r w:rsidRPr="00C46DE6">
              <w:rPr>
                <w:rFonts w:ascii="Candara" w:hAnsi="Candara"/>
                <w:color w:val="002060"/>
                <w:sz w:val="16"/>
                <w:szCs w:val="16"/>
              </w:rPr>
              <w:t>108, boulevard Carnot</w:t>
            </w:r>
          </w:p>
          <w:p w:rsidR="00E5138B" w:rsidRPr="00C46DE6" w:rsidRDefault="00E5138B" w:rsidP="005C53C7">
            <w:pPr>
              <w:spacing w:after="0" w:line="240" w:lineRule="auto"/>
              <w:jc w:val="center"/>
              <w:rPr>
                <w:rFonts w:ascii="Candara" w:hAnsi="Candara"/>
                <w:color w:val="002060"/>
                <w:sz w:val="16"/>
                <w:szCs w:val="16"/>
              </w:rPr>
            </w:pPr>
            <w:r w:rsidRPr="00C46DE6">
              <w:rPr>
                <w:rFonts w:ascii="Candara" w:hAnsi="Candara"/>
                <w:color w:val="002060"/>
                <w:sz w:val="16"/>
                <w:szCs w:val="16"/>
              </w:rPr>
              <w:t>CS 30006</w:t>
            </w:r>
          </w:p>
          <w:p w:rsidR="00E5138B" w:rsidRPr="00C46DE6" w:rsidRDefault="00E5138B" w:rsidP="005C53C7">
            <w:pPr>
              <w:spacing w:after="0" w:line="240" w:lineRule="auto"/>
              <w:jc w:val="center"/>
              <w:rPr>
                <w:rFonts w:ascii="Candara" w:hAnsi="Candara"/>
                <w:color w:val="002060"/>
                <w:sz w:val="16"/>
                <w:szCs w:val="16"/>
              </w:rPr>
            </w:pPr>
            <w:r w:rsidRPr="00C46DE6">
              <w:rPr>
                <w:rFonts w:ascii="Candara" w:hAnsi="Candara"/>
                <w:color w:val="002060"/>
                <w:sz w:val="16"/>
                <w:szCs w:val="16"/>
              </w:rPr>
              <w:t>47031 Agen Cedex</w:t>
            </w:r>
          </w:p>
          <w:p w:rsidR="00E5138B" w:rsidRPr="00C46DE6" w:rsidRDefault="00E5138B" w:rsidP="005C53C7">
            <w:pPr>
              <w:spacing w:after="0" w:line="240" w:lineRule="auto"/>
              <w:jc w:val="center"/>
              <w:rPr>
                <w:rFonts w:ascii="Candara" w:hAnsi="Candara"/>
                <w:color w:val="002060"/>
                <w:sz w:val="16"/>
                <w:szCs w:val="16"/>
              </w:rPr>
            </w:pPr>
            <w:r w:rsidRPr="00C46DE6">
              <w:rPr>
                <w:rFonts w:ascii="Candara" w:hAnsi="Candara"/>
                <w:color w:val="002060"/>
                <w:sz w:val="16"/>
                <w:szCs w:val="16"/>
              </w:rPr>
              <w:t>(</w:t>
            </w:r>
            <w:r w:rsidRPr="00C46DE6">
              <w:rPr>
                <w:rFonts w:ascii="Candara" w:hAnsi="Candara"/>
                <w:color w:val="002060"/>
                <w:sz w:val="16"/>
                <w:szCs w:val="16"/>
              </w:rPr>
              <w:sym w:font="Wingdings" w:char="F028"/>
            </w:r>
            <w:r w:rsidRPr="00C46DE6">
              <w:rPr>
                <w:rFonts w:ascii="Candara" w:hAnsi="Candara"/>
                <w:color w:val="002060"/>
                <w:sz w:val="16"/>
                <w:szCs w:val="16"/>
              </w:rPr>
              <w:t> : 05.53.98.83.00 (standard))</w:t>
            </w:r>
          </w:p>
          <w:p w:rsidR="00E5138B" w:rsidRPr="00C46DE6" w:rsidRDefault="00E5138B" w:rsidP="005C53C7">
            <w:pPr>
              <w:spacing w:after="0" w:line="240" w:lineRule="auto"/>
              <w:jc w:val="center"/>
              <w:rPr>
                <w:rFonts w:ascii="Candara" w:hAnsi="Candara"/>
                <w:color w:val="002060"/>
                <w:sz w:val="10"/>
                <w:szCs w:val="10"/>
              </w:rPr>
            </w:pPr>
          </w:p>
        </w:tc>
        <w:tc>
          <w:tcPr>
            <w:tcW w:w="4890" w:type="dxa"/>
            <w:vAlign w:val="center"/>
          </w:tcPr>
          <w:p w:rsidR="00E5138B" w:rsidRDefault="00E5138B" w:rsidP="005C53C7">
            <w:pPr>
              <w:tabs>
                <w:tab w:val="left" w:pos="708"/>
              </w:tabs>
              <w:suppressAutoHyphens/>
              <w:spacing w:after="0"/>
              <w:jc w:val="center"/>
              <w:rPr>
                <w:rFonts w:ascii="Candara" w:hAnsi="Candara"/>
                <w:color w:val="002060"/>
                <w:sz w:val="18"/>
                <w:szCs w:val="18"/>
              </w:rPr>
            </w:pPr>
            <w:r w:rsidRPr="00A51A51">
              <w:rPr>
                <w:rFonts w:ascii="Candara" w:hAnsi="Candara"/>
                <w:color w:val="002060"/>
                <w:sz w:val="18"/>
                <w:szCs w:val="18"/>
              </w:rPr>
              <w:t xml:space="preserve"> </w:t>
            </w:r>
            <w:r w:rsidR="001C3497">
              <w:rPr>
                <w:rFonts w:ascii="Candara" w:hAnsi="Candara"/>
                <w:color w:val="002060"/>
                <w:sz w:val="18"/>
                <w:szCs w:val="18"/>
              </w:rPr>
              <w:t>(</w:t>
            </w:r>
            <w:r w:rsidRPr="00A51A51">
              <w:rPr>
                <w:rFonts w:ascii="Candara" w:hAnsi="Candara"/>
                <w:i/>
                <w:color w:val="002060"/>
                <w:sz w:val="18"/>
                <w:szCs w:val="18"/>
              </w:rPr>
              <w:t>Délégation Départementale 47</w:t>
            </w:r>
            <w:r w:rsidR="001C3497">
              <w:rPr>
                <w:rFonts w:ascii="Candara" w:hAnsi="Candara"/>
                <w:i/>
                <w:color w:val="002060"/>
                <w:sz w:val="18"/>
                <w:szCs w:val="18"/>
              </w:rPr>
              <w:t>)</w:t>
            </w:r>
          </w:p>
          <w:p w:rsidR="00E5138B" w:rsidRDefault="00E5138B" w:rsidP="005C53C7">
            <w:pPr>
              <w:tabs>
                <w:tab w:val="left" w:pos="708"/>
              </w:tabs>
              <w:suppressAutoHyphens/>
              <w:spacing w:after="0"/>
              <w:jc w:val="center"/>
              <w:rPr>
                <w:rFonts w:ascii="Candara" w:hAnsi="Candara"/>
                <w:color w:val="002060"/>
                <w:sz w:val="18"/>
                <w:szCs w:val="18"/>
              </w:rPr>
            </w:pPr>
          </w:p>
          <w:p w:rsidR="00E5138B" w:rsidRDefault="003025FB" w:rsidP="005C53C7">
            <w:pPr>
              <w:tabs>
                <w:tab w:val="left" w:pos="708"/>
              </w:tabs>
              <w:suppressAutoHyphens/>
              <w:spacing w:after="0"/>
              <w:jc w:val="center"/>
              <w:rPr>
                <w:color w:val="1F497D"/>
              </w:rPr>
            </w:pPr>
            <w:hyperlink r:id="rId24" w:history="1">
              <w:r w:rsidR="00E5138B">
                <w:rPr>
                  <w:rStyle w:val="Lienhypertexte"/>
                </w:rPr>
                <w:t>ars-dd47-pps@ars.sante.fr</w:t>
              </w:r>
            </w:hyperlink>
          </w:p>
          <w:p w:rsidR="00E5138B" w:rsidRPr="00A51A51" w:rsidRDefault="00E5138B" w:rsidP="005C53C7">
            <w:pPr>
              <w:tabs>
                <w:tab w:val="left" w:pos="708"/>
              </w:tabs>
              <w:suppressAutoHyphens/>
              <w:spacing w:after="0"/>
              <w:jc w:val="center"/>
              <w:rPr>
                <w:rFonts w:ascii="Candara" w:hAnsi="Candara"/>
                <w:b/>
                <w:color w:val="002060"/>
                <w:sz w:val="18"/>
                <w:szCs w:val="18"/>
              </w:rPr>
            </w:pPr>
          </w:p>
        </w:tc>
      </w:tr>
      <w:tr w:rsidR="00E5138B" w:rsidRPr="00C46DE6" w:rsidTr="005C53C7">
        <w:tc>
          <w:tcPr>
            <w:tcW w:w="4889" w:type="dxa"/>
            <w:vAlign w:val="center"/>
          </w:tcPr>
          <w:p w:rsidR="00E5138B" w:rsidRPr="00C46DE6" w:rsidRDefault="00E5138B" w:rsidP="008378DB">
            <w:pPr>
              <w:spacing w:before="120" w:after="0" w:line="240" w:lineRule="auto"/>
              <w:jc w:val="center"/>
              <w:rPr>
                <w:rFonts w:ascii="Candara" w:hAnsi="Candara"/>
                <w:b/>
                <w:color w:val="002060"/>
                <w:sz w:val="16"/>
                <w:szCs w:val="16"/>
              </w:rPr>
            </w:pPr>
            <w:r w:rsidRPr="00C46DE6">
              <w:rPr>
                <w:rFonts w:ascii="Candara" w:hAnsi="Candara"/>
                <w:b/>
                <w:color w:val="002060"/>
                <w:sz w:val="16"/>
                <w:szCs w:val="16"/>
              </w:rPr>
              <w:t>Monsieur le</w:t>
            </w:r>
            <w:r>
              <w:rPr>
                <w:rFonts w:ascii="Candara" w:hAnsi="Candara"/>
                <w:b/>
                <w:color w:val="002060"/>
                <w:sz w:val="16"/>
                <w:szCs w:val="16"/>
              </w:rPr>
              <w:t xml:space="preserve"> Directeur Général de l’ARS-NA</w:t>
            </w:r>
          </w:p>
          <w:p w:rsidR="00E5138B" w:rsidRPr="00C46DE6" w:rsidRDefault="00E5138B" w:rsidP="005C53C7">
            <w:pPr>
              <w:spacing w:after="0" w:line="240" w:lineRule="auto"/>
              <w:jc w:val="center"/>
              <w:rPr>
                <w:rFonts w:ascii="Candara" w:hAnsi="Candara"/>
                <w:b/>
                <w:color w:val="002060"/>
                <w:sz w:val="16"/>
                <w:szCs w:val="16"/>
              </w:rPr>
            </w:pPr>
            <w:r w:rsidRPr="00C46DE6">
              <w:rPr>
                <w:rFonts w:ascii="Candara" w:hAnsi="Candara"/>
                <w:b/>
                <w:color w:val="002060"/>
                <w:sz w:val="16"/>
                <w:szCs w:val="16"/>
              </w:rPr>
              <w:t>Délégation départementale des Pyrénées-Atlantiques (64)</w:t>
            </w:r>
          </w:p>
          <w:p w:rsidR="00E5138B" w:rsidRPr="00C46DE6" w:rsidRDefault="00E5138B" w:rsidP="005C53C7">
            <w:pPr>
              <w:spacing w:after="0" w:line="240" w:lineRule="auto"/>
              <w:jc w:val="center"/>
              <w:rPr>
                <w:rFonts w:ascii="Candara" w:hAnsi="Candara"/>
                <w:b/>
                <w:color w:val="002060"/>
                <w:sz w:val="16"/>
                <w:szCs w:val="16"/>
              </w:rPr>
            </w:pPr>
            <w:r w:rsidRPr="00C46DE6">
              <w:rPr>
                <w:rFonts w:ascii="Candara" w:hAnsi="Candara"/>
                <w:b/>
                <w:color w:val="002060"/>
                <w:sz w:val="16"/>
                <w:szCs w:val="16"/>
              </w:rPr>
              <w:t>Education thérapeutique du patient</w:t>
            </w:r>
          </w:p>
          <w:p w:rsidR="00E5138B" w:rsidRPr="00C46DE6" w:rsidRDefault="00E5138B" w:rsidP="005C53C7">
            <w:pPr>
              <w:spacing w:after="0" w:line="240" w:lineRule="auto"/>
              <w:jc w:val="center"/>
              <w:rPr>
                <w:rFonts w:ascii="Candara" w:hAnsi="Candara"/>
                <w:color w:val="002060"/>
                <w:sz w:val="16"/>
                <w:szCs w:val="16"/>
              </w:rPr>
            </w:pPr>
            <w:r w:rsidRPr="00C46DE6">
              <w:rPr>
                <w:rFonts w:ascii="Candara" w:hAnsi="Candara"/>
                <w:color w:val="002060"/>
                <w:sz w:val="16"/>
                <w:szCs w:val="16"/>
              </w:rPr>
              <w:t>Cité Administrative</w:t>
            </w:r>
          </w:p>
          <w:p w:rsidR="00E5138B" w:rsidRPr="00C46DE6" w:rsidRDefault="00E5138B" w:rsidP="005C53C7">
            <w:pPr>
              <w:spacing w:after="0" w:line="240" w:lineRule="auto"/>
              <w:jc w:val="center"/>
              <w:rPr>
                <w:rFonts w:ascii="Candara" w:hAnsi="Candara"/>
                <w:color w:val="002060"/>
                <w:sz w:val="16"/>
                <w:szCs w:val="16"/>
              </w:rPr>
            </w:pPr>
            <w:r w:rsidRPr="00C46DE6">
              <w:rPr>
                <w:rFonts w:ascii="Candara" w:hAnsi="Candara"/>
                <w:color w:val="002060"/>
                <w:sz w:val="16"/>
                <w:szCs w:val="16"/>
              </w:rPr>
              <w:t xml:space="preserve">Bd </w:t>
            </w:r>
            <w:proofErr w:type="spellStart"/>
            <w:r w:rsidRPr="00C46DE6">
              <w:rPr>
                <w:rFonts w:ascii="Candara" w:hAnsi="Candara"/>
                <w:color w:val="002060"/>
                <w:sz w:val="16"/>
                <w:szCs w:val="16"/>
              </w:rPr>
              <w:t>Tourasse</w:t>
            </w:r>
            <w:proofErr w:type="spellEnd"/>
          </w:p>
          <w:p w:rsidR="00E5138B" w:rsidRPr="00C46DE6" w:rsidRDefault="00E5138B" w:rsidP="005C53C7">
            <w:pPr>
              <w:spacing w:after="0" w:line="240" w:lineRule="auto"/>
              <w:jc w:val="center"/>
              <w:rPr>
                <w:rFonts w:ascii="Candara" w:hAnsi="Candara"/>
                <w:color w:val="002060"/>
                <w:sz w:val="16"/>
                <w:szCs w:val="16"/>
              </w:rPr>
            </w:pPr>
            <w:r w:rsidRPr="00C46DE6">
              <w:rPr>
                <w:rFonts w:ascii="Candara" w:hAnsi="Candara"/>
                <w:color w:val="002060"/>
                <w:sz w:val="16"/>
                <w:szCs w:val="16"/>
              </w:rPr>
              <w:t>CS 11604</w:t>
            </w:r>
          </w:p>
          <w:p w:rsidR="00E5138B" w:rsidRPr="00C46DE6" w:rsidRDefault="00E5138B" w:rsidP="005C53C7">
            <w:pPr>
              <w:spacing w:after="0" w:line="240" w:lineRule="auto"/>
              <w:jc w:val="center"/>
              <w:rPr>
                <w:rFonts w:ascii="Candara" w:hAnsi="Candara"/>
                <w:color w:val="002060"/>
                <w:sz w:val="16"/>
                <w:szCs w:val="16"/>
              </w:rPr>
            </w:pPr>
            <w:r w:rsidRPr="00C46DE6">
              <w:rPr>
                <w:rFonts w:ascii="Candara" w:hAnsi="Candara"/>
                <w:color w:val="002060"/>
                <w:sz w:val="16"/>
                <w:szCs w:val="16"/>
              </w:rPr>
              <w:t>64016 PAU</w:t>
            </w:r>
          </w:p>
          <w:p w:rsidR="00E5138B" w:rsidRPr="00C46DE6" w:rsidRDefault="00E5138B" w:rsidP="005C53C7">
            <w:pPr>
              <w:spacing w:after="0" w:line="240" w:lineRule="auto"/>
              <w:jc w:val="center"/>
              <w:rPr>
                <w:rFonts w:ascii="Candara" w:hAnsi="Candara"/>
                <w:color w:val="002060"/>
                <w:sz w:val="16"/>
                <w:szCs w:val="16"/>
              </w:rPr>
            </w:pPr>
            <w:r w:rsidRPr="00C46DE6">
              <w:rPr>
                <w:rFonts w:ascii="Candara" w:hAnsi="Candara"/>
                <w:color w:val="002060"/>
                <w:sz w:val="16"/>
                <w:szCs w:val="16"/>
              </w:rPr>
              <w:t>(</w:t>
            </w:r>
            <w:r w:rsidRPr="00C46DE6">
              <w:rPr>
                <w:rFonts w:ascii="Candara" w:hAnsi="Candara"/>
                <w:color w:val="002060"/>
                <w:sz w:val="16"/>
                <w:szCs w:val="16"/>
              </w:rPr>
              <w:sym w:font="Wingdings" w:char="F028"/>
            </w:r>
            <w:r w:rsidRPr="00C46DE6">
              <w:rPr>
                <w:rFonts w:ascii="Candara" w:hAnsi="Candara"/>
                <w:color w:val="002060"/>
                <w:sz w:val="16"/>
                <w:szCs w:val="16"/>
              </w:rPr>
              <w:t> : 05.59.14.51.79 (standard))</w:t>
            </w:r>
          </w:p>
          <w:p w:rsidR="00E5138B" w:rsidRPr="00C46DE6" w:rsidRDefault="00E5138B" w:rsidP="005C53C7">
            <w:pPr>
              <w:spacing w:after="0" w:line="240" w:lineRule="auto"/>
              <w:jc w:val="center"/>
              <w:rPr>
                <w:rFonts w:ascii="Candara" w:hAnsi="Candara"/>
                <w:color w:val="002060"/>
                <w:sz w:val="16"/>
                <w:szCs w:val="16"/>
              </w:rPr>
            </w:pPr>
          </w:p>
        </w:tc>
        <w:tc>
          <w:tcPr>
            <w:tcW w:w="4890" w:type="dxa"/>
            <w:vAlign w:val="center"/>
          </w:tcPr>
          <w:p w:rsidR="00E5138B" w:rsidRPr="00A51A51" w:rsidRDefault="003025FB" w:rsidP="005C53C7">
            <w:pPr>
              <w:tabs>
                <w:tab w:val="left" w:pos="708"/>
              </w:tabs>
              <w:suppressAutoHyphens/>
              <w:spacing w:after="0"/>
              <w:jc w:val="center"/>
              <w:rPr>
                <w:rFonts w:ascii="Candara" w:hAnsi="Candara"/>
                <w:b/>
                <w:color w:val="002060"/>
                <w:sz w:val="18"/>
                <w:szCs w:val="18"/>
              </w:rPr>
            </w:pPr>
            <w:hyperlink r:id="rId25" w:history="1">
              <w:r w:rsidR="00E5138B" w:rsidRPr="00A51A51">
                <w:rPr>
                  <w:rFonts w:ascii="Candara" w:hAnsi="Candara"/>
                  <w:b/>
                  <w:color w:val="002060"/>
                  <w:sz w:val="18"/>
                  <w:szCs w:val="18"/>
                  <w:u w:val="single"/>
                </w:rPr>
                <w:t>ARS-DD64-DIRECTION@ars.sante.fr</w:t>
              </w:r>
            </w:hyperlink>
            <w:r w:rsidR="00E5138B" w:rsidRPr="00A51A51">
              <w:rPr>
                <w:rFonts w:ascii="Candara" w:hAnsi="Candara"/>
                <w:b/>
                <w:color w:val="002060"/>
                <w:sz w:val="18"/>
                <w:szCs w:val="18"/>
              </w:rPr>
              <w:t xml:space="preserve"> </w:t>
            </w:r>
          </w:p>
          <w:p w:rsidR="00E5138B" w:rsidRDefault="00E5138B" w:rsidP="005C53C7">
            <w:pPr>
              <w:tabs>
                <w:tab w:val="left" w:pos="708"/>
              </w:tabs>
              <w:suppressAutoHyphens/>
              <w:spacing w:after="0"/>
              <w:jc w:val="center"/>
              <w:rPr>
                <w:rFonts w:ascii="Candara" w:hAnsi="Candara"/>
                <w:color w:val="002060"/>
                <w:sz w:val="18"/>
                <w:szCs w:val="18"/>
              </w:rPr>
            </w:pPr>
            <w:r w:rsidRPr="00A51A51">
              <w:rPr>
                <w:rFonts w:ascii="Candara" w:hAnsi="Candara"/>
                <w:b/>
                <w:color w:val="002060"/>
                <w:sz w:val="18"/>
                <w:szCs w:val="18"/>
              </w:rPr>
              <w:t>(</w:t>
            </w:r>
            <w:r w:rsidRPr="00A51A51">
              <w:rPr>
                <w:rFonts w:ascii="Candara" w:hAnsi="Candara"/>
                <w:i/>
                <w:color w:val="002060"/>
                <w:sz w:val="18"/>
                <w:szCs w:val="18"/>
              </w:rPr>
              <w:t>Délégation Départementale 64</w:t>
            </w:r>
            <w:r w:rsidRPr="00A51A51">
              <w:rPr>
                <w:rFonts w:ascii="Candara" w:hAnsi="Candara"/>
                <w:color w:val="002060"/>
                <w:sz w:val="18"/>
                <w:szCs w:val="18"/>
              </w:rPr>
              <w:t>)</w:t>
            </w:r>
          </w:p>
          <w:p w:rsidR="00E5138B" w:rsidRDefault="00E5138B" w:rsidP="005C53C7">
            <w:pPr>
              <w:tabs>
                <w:tab w:val="left" w:pos="708"/>
              </w:tabs>
              <w:suppressAutoHyphens/>
              <w:spacing w:after="0"/>
              <w:jc w:val="center"/>
              <w:rPr>
                <w:rFonts w:ascii="Candara" w:hAnsi="Candara"/>
                <w:color w:val="002060"/>
                <w:sz w:val="18"/>
                <w:szCs w:val="18"/>
              </w:rPr>
            </w:pPr>
          </w:p>
          <w:p w:rsidR="00E5138B" w:rsidRPr="00A51A51" w:rsidRDefault="003025FB" w:rsidP="005C53C7">
            <w:pPr>
              <w:tabs>
                <w:tab w:val="left" w:pos="708"/>
              </w:tabs>
              <w:suppressAutoHyphens/>
              <w:spacing w:after="0"/>
              <w:jc w:val="center"/>
              <w:rPr>
                <w:rFonts w:ascii="Candara" w:hAnsi="Candara"/>
                <w:color w:val="002060"/>
                <w:sz w:val="18"/>
                <w:szCs w:val="18"/>
              </w:rPr>
            </w:pPr>
            <w:hyperlink r:id="rId26" w:history="1">
              <w:r w:rsidR="00E5138B" w:rsidRPr="00BD69E7">
                <w:rPr>
                  <w:rStyle w:val="Lienhypertexte"/>
                  <w:rFonts w:ascii="Candara" w:hAnsi="Candara"/>
                  <w:sz w:val="18"/>
                  <w:szCs w:val="18"/>
                </w:rPr>
                <w:t>ARS-DD64-SANTE-PUBLIQUE@ars.sante.fr</w:t>
              </w:r>
            </w:hyperlink>
          </w:p>
          <w:p w:rsidR="00E5138B" w:rsidRPr="00A51A51" w:rsidRDefault="00E5138B" w:rsidP="005C53C7">
            <w:pPr>
              <w:tabs>
                <w:tab w:val="left" w:pos="708"/>
              </w:tabs>
              <w:suppressAutoHyphens/>
              <w:spacing w:after="0"/>
              <w:jc w:val="center"/>
              <w:rPr>
                <w:rFonts w:ascii="Candara" w:hAnsi="Candara"/>
                <w:color w:val="002060"/>
                <w:sz w:val="18"/>
                <w:szCs w:val="18"/>
                <w:u w:val="single"/>
              </w:rPr>
            </w:pPr>
          </w:p>
        </w:tc>
      </w:tr>
      <w:tr w:rsidR="00E5138B" w:rsidRPr="00C46DE6" w:rsidTr="005C53C7">
        <w:trPr>
          <w:trHeight w:val="1353"/>
        </w:trPr>
        <w:tc>
          <w:tcPr>
            <w:tcW w:w="4889" w:type="dxa"/>
            <w:vAlign w:val="center"/>
          </w:tcPr>
          <w:p w:rsidR="00E5138B" w:rsidRPr="00C46DE6" w:rsidRDefault="00E5138B" w:rsidP="005C53C7">
            <w:pPr>
              <w:spacing w:after="0" w:line="240" w:lineRule="auto"/>
              <w:jc w:val="center"/>
              <w:rPr>
                <w:rFonts w:ascii="Candara" w:hAnsi="Candara"/>
                <w:b/>
                <w:color w:val="002060"/>
                <w:sz w:val="16"/>
                <w:szCs w:val="16"/>
              </w:rPr>
            </w:pPr>
          </w:p>
          <w:p w:rsidR="00E5138B" w:rsidRPr="00C46DE6" w:rsidRDefault="00E5138B" w:rsidP="005C53C7">
            <w:pPr>
              <w:spacing w:after="0" w:line="240" w:lineRule="auto"/>
              <w:jc w:val="center"/>
              <w:rPr>
                <w:rFonts w:ascii="Candara" w:hAnsi="Candara"/>
                <w:b/>
                <w:color w:val="002060"/>
                <w:sz w:val="16"/>
                <w:szCs w:val="16"/>
              </w:rPr>
            </w:pPr>
            <w:r w:rsidRPr="00C46DE6">
              <w:rPr>
                <w:rFonts w:ascii="Candara" w:hAnsi="Candara"/>
                <w:b/>
                <w:color w:val="002060"/>
                <w:sz w:val="16"/>
                <w:szCs w:val="16"/>
              </w:rPr>
              <w:t>Monsieur le</w:t>
            </w:r>
            <w:r>
              <w:rPr>
                <w:rFonts w:ascii="Candara" w:hAnsi="Candara"/>
                <w:b/>
                <w:color w:val="002060"/>
                <w:sz w:val="16"/>
                <w:szCs w:val="16"/>
              </w:rPr>
              <w:t xml:space="preserve"> Directeur Général de l’ARS-NA</w:t>
            </w:r>
          </w:p>
          <w:p w:rsidR="00E5138B" w:rsidRPr="00C46DE6" w:rsidRDefault="00E5138B" w:rsidP="005C53C7">
            <w:pPr>
              <w:spacing w:after="0" w:line="240" w:lineRule="auto"/>
              <w:jc w:val="center"/>
              <w:rPr>
                <w:rFonts w:ascii="Candara" w:hAnsi="Candara"/>
                <w:b/>
                <w:color w:val="002060"/>
                <w:sz w:val="16"/>
                <w:szCs w:val="16"/>
              </w:rPr>
            </w:pPr>
            <w:r w:rsidRPr="00C46DE6">
              <w:rPr>
                <w:rFonts w:ascii="Candara" w:hAnsi="Candara"/>
                <w:b/>
                <w:color w:val="002060"/>
                <w:sz w:val="16"/>
                <w:szCs w:val="16"/>
              </w:rPr>
              <w:t>Délégation départementale des Deux-Sèvres (79)</w:t>
            </w:r>
          </w:p>
          <w:p w:rsidR="00E5138B" w:rsidRPr="00C46DE6" w:rsidRDefault="00E5138B" w:rsidP="005C53C7">
            <w:pPr>
              <w:spacing w:after="0" w:line="240" w:lineRule="auto"/>
              <w:jc w:val="center"/>
              <w:rPr>
                <w:rFonts w:ascii="Candara" w:hAnsi="Candara"/>
                <w:b/>
                <w:color w:val="002060"/>
                <w:sz w:val="16"/>
                <w:szCs w:val="16"/>
              </w:rPr>
            </w:pPr>
            <w:r w:rsidRPr="00C46DE6">
              <w:rPr>
                <w:rFonts w:ascii="Candara" w:hAnsi="Candara"/>
                <w:b/>
                <w:color w:val="002060"/>
                <w:sz w:val="16"/>
                <w:szCs w:val="16"/>
              </w:rPr>
              <w:t>Education thérapeutique du patient</w:t>
            </w:r>
          </w:p>
          <w:p w:rsidR="00E5138B" w:rsidRPr="00C46DE6" w:rsidRDefault="00E5138B" w:rsidP="005C53C7">
            <w:pPr>
              <w:spacing w:after="0" w:line="240" w:lineRule="auto"/>
              <w:jc w:val="center"/>
              <w:rPr>
                <w:rFonts w:ascii="Candara" w:hAnsi="Candara"/>
                <w:color w:val="002060"/>
                <w:sz w:val="16"/>
                <w:szCs w:val="16"/>
              </w:rPr>
            </w:pPr>
            <w:r w:rsidRPr="00C46DE6">
              <w:rPr>
                <w:rFonts w:ascii="Candara" w:hAnsi="Candara"/>
                <w:color w:val="002060"/>
                <w:sz w:val="16"/>
                <w:szCs w:val="16"/>
              </w:rPr>
              <w:t>6 rue de l’Abreuvoir</w:t>
            </w:r>
          </w:p>
          <w:p w:rsidR="00E5138B" w:rsidRPr="00C46DE6" w:rsidRDefault="00E5138B" w:rsidP="005C53C7">
            <w:pPr>
              <w:spacing w:after="0" w:line="240" w:lineRule="auto"/>
              <w:jc w:val="center"/>
              <w:rPr>
                <w:rFonts w:ascii="Candara" w:hAnsi="Candara"/>
                <w:color w:val="002060"/>
                <w:sz w:val="16"/>
                <w:szCs w:val="16"/>
              </w:rPr>
            </w:pPr>
            <w:r w:rsidRPr="00C46DE6">
              <w:rPr>
                <w:rFonts w:ascii="Candara" w:hAnsi="Candara"/>
                <w:color w:val="002060"/>
                <w:sz w:val="16"/>
                <w:szCs w:val="16"/>
              </w:rPr>
              <w:t>CS 18 537</w:t>
            </w:r>
          </w:p>
          <w:p w:rsidR="00E5138B" w:rsidRPr="00C46DE6" w:rsidRDefault="00E5138B" w:rsidP="005C53C7">
            <w:pPr>
              <w:spacing w:after="0" w:line="240" w:lineRule="auto"/>
              <w:jc w:val="center"/>
              <w:rPr>
                <w:rFonts w:ascii="Candara" w:hAnsi="Candara"/>
                <w:color w:val="002060"/>
                <w:sz w:val="16"/>
                <w:szCs w:val="16"/>
              </w:rPr>
            </w:pPr>
            <w:r w:rsidRPr="00C46DE6">
              <w:rPr>
                <w:rFonts w:ascii="Candara" w:hAnsi="Candara"/>
                <w:color w:val="002060"/>
                <w:sz w:val="16"/>
                <w:szCs w:val="16"/>
              </w:rPr>
              <w:t>79025 Niort Cedex</w:t>
            </w:r>
          </w:p>
          <w:p w:rsidR="00E5138B" w:rsidRPr="00C46DE6" w:rsidRDefault="00E5138B" w:rsidP="005C53C7">
            <w:pPr>
              <w:spacing w:after="0" w:line="240" w:lineRule="auto"/>
              <w:jc w:val="center"/>
              <w:rPr>
                <w:rFonts w:ascii="Candara" w:hAnsi="Candara"/>
                <w:color w:val="002060"/>
                <w:sz w:val="16"/>
                <w:szCs w:val="16"/>
              </w:rPr>
            </w:pPr>
            <w:r w:rsidRPr="00C46DE6">
              <w:rPr>
                <w:rFonts w:ascii="Candara" w:hAnsi="Candara"/>
                <w:color w:val="002060"/>
                <w:sz w:val="16"/>
                <w:szCs w:val="16"/>
              </w:rPr>
              <w:t>(</w:t>
            </w:r>
            <w:r w:rsidRPr="00C46DE6">
              <w:rPr>
                <w:rFonts w:ascii="Candara" w:hAnsi="Candara"/>
                <w:color w:val="002060"/>
                <w:sz w:val="16"/>
                <w:szCs w:val="16"/>
              </w:rPr>
              <w:sym w:font="Wingdings" w:char="F028"/>
            </w:r>
            <w:r w:rsidRPr="00C46DE6">
              <w:rPr>
                <w:rFonts w:ascii="Candara" w:hAnsi="Candara"/>
                <w:color w:val="002060"/>
                <w:sz w:val="16"/>
                <w:szCs w:val="16"/>
              </w:rPr>
              <w:t> : 05.49.42.30.50 (standard))</w:t>
            </w:r>
          </w:p>
          <w:p w:rsidR="00E5138B" w:rsidRPr="00C46DE6" w:rsidRDefault="00E5138B" w:rsidP="005C53C7">
            <w:pPr>
              <w:spacing w:after="0" w:line="240" w:lineRule="auto"/>
              <w:jc w:val="center"/>
              <w:rPr>
                <w:rFonts w:ascii="Candara" w:hAnsi="Candara"/>
                <w:color w:val="002060"/>
                <w:sz w:val="10"/>
                <w:szCs w:val="10"/>
              </w:rPr>
            </w:pPr>
          </w:p>
        </w:tc>
        <w:tc>
          <w:tcPr>
            <w:tcW w:w="4890" w:type="dxa"/>
            <w:vAlign w:val="center"/>
          </w:tcPr>
          <w:p w:rsidR="00E5138B" w:rsidRPr="00A51A51" w:rsidRDefault="00E5138B" w:rsidP="005C53C7">
            <w:pPr>
              <w:tabs>
                <w:tab w:val="left" w:pos="708"/>
              </w:tabs>
              <w:suppressAutoHyphens/>
              <w:spacing w:after="0"/>
              <w:jc w:val="center"/>
              <w:rPr>
                <w:rFonts w:ascii="Candara" w:hAnsi="Candara"/>
                <w:b/>
                <w:color w:val="002060"/>
                <w:sz w:val="18"/>
                <w:szCs w:val="18"/>
              </w:rPr>
            </w:pPr>
          </w:p>
          <w:p w:rsidR="00E5138B" w:rsidRDefault="00E5138B" w:rsidP="005C53C7">
            <w:pPr>
              <w:tabs>
                <w:tab w:val="left" w:pos="708"/>
              </w:tabs>
              <w:suppressAutoHyphens/>
              <w:spacing w:after="0"/>
              <w:jc w:val="center"/>
              <w:rPr>
                <w:rFonts w:ascii="Candara" w:hAnsi="Candara"/>
                <w:color w:val="002060"/>
                <w:sz w:val="18"/>
                <w:szCs w:val="18"/>
              </w:rPr>
            </w:pPr>
            <w:r w:rsidRPr="00A51A51">
              <w:rPr>
                <w:rFonts w:ascii="Candara" w:hAnsi="Candara"/>
                <w:color w:val="002060"/>
                <w:sz w:val="18"/>
                <w:szCs w:val="18"/>
              </w:rPr>
              <w:t>(</w:t>
            </w:r>
            <w:r w:rsidRPr="00A51A51">
              <w:rPr>
                <w:rFonts w:ascii="Candara" w:hAnsi="Candara"/>
                <w:i/>
                <w:color w:val="002060"/>
                <w:sz w:val="18"/>
                <w:szCs w:val="18"/>
              </w:rPr>
              <w:t>Délégation Départementale 79</w:t>
            </w:r>
            <w:r w:rsidRPr="00A51A51">
              <w:rPr>
                <w:rFonts w:ascii="Candara" w:hAnsi="Candara"/>
                <w:color w:val="002060"/>
                <w:sz w:val="18"/>
                <w:szCs w:val="18"/>
              </w:rPr>
              <w:t>)</w:t>
            </w:r>
          </w:p>
          <w:p w:rsidR="00E5138B" w:rsidRDefault="00E5138B" w:rsidP="005C53C7">
            <w:pPr>
              <w:tabs>
                <w:tab w:val="left" w:pos="708"/>
              </w:tabs>
              <w:suppressAutoHyphens/>
              <w:spacing w:after="0"/>
              <w:jc w:val="center"/>
              <w:rPr>
                <w:rFonts w:ascii="Candara" w:hAnsi="Candara"/>
                <w:color w:val="002060"/>
                <w:sz w:val="18"/>
                <w:szCs w:val="18"/>
              </w:rPr>
            </w:pPr>
          </w:p>
          <w:p w:rsidR="00E5138B" w:rsidRPr="00A51A51" w:rsidRDefault="003025FB" w:rsidP="005C53C7">
            <w:pPr>
              <w:tabs>
                <w:tab w:val="left" w:pos="708"/>
              </w:tabs>
              <w:suppressAutoHyphens/>
              <w:spacing w:after="0"/>
              <w:jc w:val="center"/>
              <w:rPr>
                <w:rFonts w:ascii="Candara" w:hAnsi="Candara"/>
                <w:color w:val="002060"/>
                <w:sz w:val="18"/>
                <w:szCs w:val="18"/>
              </w:rPr>
            </w:pPr>
            <w:hyperlink r:id="rId27" w:history="1">
              <w:r w:rsidR="00E5138B" w:rsidRPr="00BD69E7">
                <w:rPr>
                  <w:rStyle w:val="Lienhypertexte"/>
                  <w:rFonts w:ascii="Candara" w:hAnsi="Candara"/>
                  <w:sz w:val="18"/>
                  <w:szCs w:val="18"/>
                </w:rPr>
                <w:t>ars-dd79-pps@ars.sante.fr</w:t>
              </w:r>
            </w:hyperlink>
          </w:p>
          <w:p w:rsidR="00E5138B" w:rsidRPr="00A51A51" w:rsidRDefault="00E5138B" w:rsidP="005C53C7">
            <w:pPr>
              <w:tabs>
                <w:tab w:val="left" w:pos="708"/>
              </w:tabs>
              <w:suppressAutoHyphens/>
              <w:spacing w:after="0"/>
              <w:jc w:val="center"/>
              <w:rPr>
                <w:rFonts w:ascii="Candara" w:hAnsi="Candara"/>
                <w:b/>
                <w:color w:val="002060"/>
                <w:sz w:val="18"/>
                <w:szCs w:val="18"/>
                <w:u w:val="single"/>
              </w:rPr>
            </w:pPr>
          </w:p>
        </w:tc>
      </w:tr>
      <w:tr w:rsidR="00E5138B" w:rsidRPr="00C46DE6" w:rsidTr="005C53C7">
        <w:tc>
          <w:tcPr>
            <w:tcW w:w="4889" w:type="dxa"/>
            <w:vAlign w:val="center"/>
          </w:tcPr>
          <w:p w:rsidR="00E5138B" w:rsidRPr="00C46DE6" w:rsidRDefault="00E5138B" w:rsidP="005C53C7">
            <w:pPr>
              <w:spacing w:after="0" w:line="240" w:lineRule="auto"/>
              <w:jc w:val="center"/>
              <w:rPr>
                <w:rFonts w:ascii="Candara" w:hAnsi="Candara"/>
                <w:b/>
                <w:color w:val="002060"/>
                <w:sz w:val="10"/>
                <w:szCs w:val="10"/>
              </w:rPr>
            </w:pPr>
          </w:p>
          <w:p w:rsidR="00E5138B" w:rsidRPr="00C46DE6" w:rsidRDefault="00E5138B" w:rsidP="005C53C7">
            <w:pPr>
              <w:spacing w:after="0" w:line="240" w:lineRule="auto"/>
              <w:jc w:val="center"/>
              <w:rPr>
                <w:rFonts w:ascii="Candara" w:hAnsi="Candara"/>
                <w:b/>
                <w:color w:val="002060"/>
                <w:sz w:val="16"/>
                <w:szCs w:val="16"/>
              </w:rPr>
            </w:pPr>
            <w:r w:rsidRPr="00C46DE6">
              <w:rPr>
                <w:rFonts w:ascii="Candara" w:hAnsi="Candara"/>
                <w:b/>
                <w:color w:val="002060"/>
                <w:sz w:val="16"/>
                <w:szCs w:val="16"/>
              </w:rPr>
              <w:t>Monsieur le</w:t>
            </w:r>
            <w:r>
              <w:rPr>
                <w:rFonts w:ascii="Candara" w:hAnsi="Candara"/>
                <w:b/>
                <w:color w:val="002060"/>
                <w:sz w:val="16"/>
                <w:szCs w:val="16"/>
              </w:rPr>
              <w:t xml:space="preserve"> Directeur Général de l’ARS-NA</w:t>
            </w:r>
          </w:p>
          <w:p w:rsidR="00E5138B" w:rsidRPr="00C46DE6" w:rsidRDefault="00E5138B" w:rsidP="005C53C7">
            <w:pPr>
              <w:spacing w:after="0" w:line="240" w:lineRule="auto"/>
              <w:jc w:val="center"/>
              <w:rPr>
                <w:rFonts w:ascii="Candara" w:hAnsi="Candara"/>
                <w:b/>
                <w:color w:val="002060"/>
                <w:sz w:val="16"/>
                <w:szCs w:val="16"/>
              </w:rPr>
            </w:pPr>
            <w:r w:rsidRPr="00C46DE6">
              <w:rPr>
                <w:rFonts w:ascii="Candara" w:hAnsi="Candara"/>
                <w:b/>
                <w:color w:val="002060"/>
                <w:sz w:val="16"/>
                <w:szCs w:val="16"/>
              </w:rPr>
              <w:t>Délégation départementale de la Vienne (86)</w:t>
            </w:r>
          </w:p>
          <w:p w:rsidR="00E5138B" w:rsidRPr="00C46DE6" w:rsidRDefault="00E5138B" w:rsidP="005C53C7">
            <w:pPr>
              <w:spacing w:after="0" w:line="240" w:lineRule="auto"/>
              <w:jc w:val="center"/>
              <w:rPr>
                <w:rFonts w:ascii="Candara" w:hAnsi="Candara"/>
                <w:b/>
                <w:color w:val="002060"/>
                <w:sz w:val="16"/>
                <w:szCs w:val="16"/>
              </w:rPr>
            </w:pPr>
            <w:r w:rsidRPr="00C46DE6">
              <w:rPr>
                <w:rFonts w:ascii="Candara" w:hAnsi="Candara"/>
                <w:b/>
                <w:color w:val="002060"/>
                <w:sz w:val="16"/>
                <w:szCs w:val="16"/>
              </w:rPr>
              <w:t>Education thérapeutique du patient</w:t>
            </w:r>
          </w:p>
          <w:p w:rsidR="00E5138B" w:rsidRPr="00C46DE6" w:rsidRDefault="00E5138B" w:rsidP="005C53C7">
            <w:pPr>
              <w:spacing w:after="0" w:line="240" w:lineRule="auto"/>
              <w:jc w:val="center"/>
              <w:rPr>
                <w:rFonts w:ascii="Candara" w:hAnsi="Candara"/>
                <w:color w:val="002060"/>
                <w:sz w:val="16"/>
                <w:szCs w:val="16"/>
              </w:rPr>
            </w:pPr>
            <w:r w:rsidRPr="00C46DE6">
              <w:rPr>
                <w:rFonts w:ascii="Candara" w:hAnsi="Candara"/>
                <w:color w:val="002060"/>
                <w:sz w:val="16"/>
                <w:szCs w:val="16"/>
              </w:rPr>
              <w:t xml:space="preserve">4, rue Micheline </w:t>
            </w:r>
            <w:proofErr w:type="spellStart"/>
            <w:r w:rsidRPr="00C46DE6">
              <w:rPr>
                <w:rFonts w:ascii="Candara" w:hAnsi="Candara"/>
                <w:color w:val="002060"/>
                <w:sz w:val="16"/>
                <w:szCs w:val="16"/>
              </w:rPr>
              <w:t>Ostermeyer</w:t>
            </w:r>
            <w:proofErr w:type="spellEnd"/>
            <w:r w:rsidRPr="00C46DE6">
              <w:rPr>
                <w:rFonts w:ascii="Candara" w:hAnsi="Candara"/>
                <w:color w:val="002060"/>
                <w:sz w:val="16"/>
                <w:szCs w:val="16"/>
              </w:rPr>
              <w:t xml:space="preserve"> </w:t>
            </w:r>
          </w:p>
          <w:p w:rsidR="00E5138B" w:rsidRPr="00C46DE6" w:rsidRDefault="00E5138B" w:rsidP="005C53C7">
            <w:pPr>
              <w:spacing w:after="0" w:line="240" w:lineRule="auto"/>
              <w:jc w:val="center"/>
              <w:rPr>
                <w:rFonts w:ascii="Candara" w:hAnsi="Candara"/>
                <w:color w:val="002060"/>
                <w:sz w:val="16"/>
                <w:szCs w:val="16"/>
              </w:rPr>
            </w:pPr>
            <w:r w:rsidRPr="00C46DE6">
              <w:rPr>
                <w:rFonts w:ascii="Candara" w:hAnsi="Candara"/>
                <w:color w:val="002060"/>
                <w:sz w:val="16"/>
                <w:szCs w:val="16"/>
              </w:rPr>
              <w:t>BP 20570</w:t>
            </w:r>
          </w:p>
          <w:p w:rsidR="00E5138B" w:rsidRPr="00C46DE6" w:rsidRDefault="00E5138B" w:rsidP="005C53C7">
            <w:pPr>
              <w:spacing w:after="0" w:line="240" w:lineRule="auto"/>
              <w:jc w:val="center"/>
              <w:rPr>
                <w:rFonts w:ascii="Candara" w:hAnsi="Candara"/>
                <w:color w:val="002060"/>
                <w:sz w:val="16"/>
                <w:szCs w:val="16"/>
              </w:rPr>
            </w:pPr>
            <w:r w:rsidRPr="00C46DE6">
              <w:rPr>
                <w:rFonts w:ascii="Candara" w:hAnsi="Candara"/>
                <w:color w:val="002060"/>
                <w:sz w:val="16"/>
                <w:szCs w:val="16"/>
              </w:rPr>
              <w:t>86021 Poitiers Cedex</w:t>
            </w:r>
          </w:p>
          <w:p w:rsidR="00E5138B" w:rsidRPr="00C46DE6" w:rsidRDefault="00E5138B" w:rsidP="005C53C7">
            <w:pPr>
              <w:spacing w:after="0" w:line="240" w:lineRule="auto"/>
              <w:jc w:val="center"/>
              <w:rPr>
                <w:rFonts w:ascii="Candara" w:hAnsi="Candara"/>
                <w:color w:val="002060"/>
                <w:sz w:val="16"/>
                <w:szCs w:val="16"/>
              </w:rPr>
            </w:pPr>
            <w:r w:rsidRPr="00C46DE6">
              <w:rPr>
                <w:rFonts w:ascii="Candara" w:hAnsi="Candara"/>
                <w:color w:val="002060"/>
                <w:sz w:val="16"/>
                <w:szCs w:val="16"/>
              </w:rPr>
              <w:t>(</w:t>
            </w:r>
            <w:r w:rsidRPr="00C46DE6">
              <w:rPr>
                <w:rFonts w:ascii="Candara" w:hAnsi="Candara"/>
                <w:color w:val="002060"/>
                <w:sz w:val="16"/>
                <w:szCs w:val="16"/>
              </w:rPr>
              <w:sym w:font="Wingdings" w:char="F028"/>
            </w:r>
            <w:r w:rsidRPr="00C46DE6">
              <w:rPr>
                <w:rFonts w:ascii="Candara" w:hAnsi="Candara"/>
                <w:color w:val="002060"/>
                <w:sz w:val="16"/>
                <w:szCs w:val="16"/>
              </w:rPr>
              <w:t> : 05.49.42.30.50 (standard))</w:t>
            </w:r>
          </w:p>
          <w:p w:rsidR="00E5138B" w:rsidRPr="00C46DE6" w:rsidRDefault="00E5138B" w:rsidP="005C53C7">
            <w:pPr>
              <w:spacing w:after="0" w:line="240" w:lineRule="auto"/>
              <w:jc w:val="center"/>
              <w:rPr>
                <w:color w:val="002060"/>
                <w:sz w:val="10"/>
                <w:szCs w:val="10"/>
              </w:rPr>
            </w:pPr>
          </w:p>
        </w:tc>
        <w:tc>
          <w:tcPr>
            <w:tcW w:w="4890" w:type="dxa"/>
            <w:vAlign w:val="center"/>
          </w:tcPr>
          <w:p w:rsidR="00E5138B" w:rsidRPr="00A51A51" w:rsidRDefault="003025FB" w:rsidP="005C53C7">
            <w:pPr>
              <w:tabs>
                <w:tab w:val="left" w:pos="708"/>
              </w:tabs>
              <w:suppressAutoHyphens/>
              <w:spacing w:after="0"/>
              <w:jc w:val="center"/>
              <w:rPr>
                <w:rFonts w:ascii="Candara" w:hAnsi="Candara"/>
                <w:b/>
                <w:color w:val="002060"/>
                <w:sz w:val="18"/>
                <w:szCs w:val="18"/>
              </w:rPr>
            </w:pPr>
            <w:hyperlink r:id="rId28" w:history="1">
              <w:r w:rsidR="00E5138B" w:rsidRPr="00A51A51">
                <w:rPr>
                  <w:rFonts w:ascii="Candara" w:hAnsi="Candara"/>
                  <w:b/>
                  <w:color w:val="002060"/>
                  <w:sz w:val="18"/>
                  <w:szCs w:val="18"/>
                  <w:u w:val="single"/>
                </w:rPr>
                <w:t>ARS-DD86-DIRECTION@ars.sante.fr</w:t>
              </w:r>
            </w:hyperlink>
            <w:r w:rsidR="00E5138B" w:rsidRPr="00A51A51">
              <w:rPr>
                <w:rFonts w:ascii="Candara" w:hAnsi="Candara"/>
                <w:b/>
                <w:color w:val="002060"/>
                <w:sz w:val="18"/>
                <w:szCs w:val="18"/>
              </w:rPr>
              <w:t xml:space="preserve"> </w:t>
            </w:r>
          </w:p>
          <w:p w:rsidR="00E5138B" w:rsidRDefault="00E5138B" w:rsidP="005C53C7">
            <w:pPr>
              <w:tabs>
                <w:tab w:val="left" w:pos="708"/>
              </w:tabs>
              <w:suppressAutoHyphens/>
              <w:spacing w:after="0"/>
              <w:jc w:val="center"/>
              <w:rPr>
                <w:rFonts w:ascii="Candara" w:hAnsi="Candara"/>
                <w:color w:val="002060"/>
                <w:sz w:val="18"/>
                <w:szCs w:val="18"/>
              </w:rPr>
            </w:pPr>
            <w:r w:rsidRPr="00A51A51">
              <w:rPr>
                <w:rFonts w:ascii="Candara" w:hAnsi="Candara"/>
                <w:color w:val="002060"/>
                <w:sz w:val="18"/>
                <w:szCs w:val="18"/>
              </w:rPr>
              <w:t>(</w:t>
            </w:r>
            <w:r w:rsidRPr="00A51A51">
              <w:rPr>
                <w:rFonts w:ascii="Candara" w:hAnsi="Candara"/>
                <w:i/>
                <w:color w:val="002060"/>
                <w:sz w:val="18"/>
                <w:szCs w:val="18"/>
              </w:rPr>
              <w:t>Délégation Départementale 86</w:t>
            </w:r>
            <w:r w:rsidRPr="00A51A51">
              <w:rPr>
                <w:rFonts w:ascii="Candara" w:hAnsi="Candara"/>
                <w:color w:val="002060"/>
                <w:sz w:val="18"/>
                <w:szCs w:val="18"/>
              </w:rPr>
              <w:t>)</w:t>
            </w:r>
          </w:p>
          <w:p w:rsidR="00E5138B" w:rsidRDefault="00E5138B" w:rsidP="005C53C7">
            <w:pPr>
              <w:tabs>
                <w:tab w:val="left" w:pos="708"/>
              </w:tabs>
              <w:suppressAutoHyphens/>
              <w:spacing w:after="0"/>
              <w:jc w:val="center"/>
              <w:rPr>
                <w:rFonts w:ascii="Candara" w:hAnsi="Candara"/>
                <w:color w:val="002060"/>
                <w:sz w:val="18"/>
                <w:szCs w:val="18"/>
              </w:rPr>
            </w:pPr>
          </w:p>
          <w:p w:rsidR="00E5138B" w:rsidRPr="00A51A51" w:rsidRDefault="003025FB" w:rsidP="005C53C7">
            <w:pPr>
              <w:tabs>
                <w:tab w:val="left" w:pos="708"/>
              </w:tabs>
              <w:suppressAutoHyphens/>
              <w:spacing w:after="0"/>
              <w:jc w:val="center"/>
              <w:rPr>
                <w:rFonts w:ascii="Candara" w:hAnsi="Candara"/>
                <w:color w:val="002060"/>
                <w:sz w:val="18"/>
                <w:szCs w:val="18"/>
              </w:rPr>
            </w:pPr>
            <w:hyperlink r:id="rId29" w:history="1">
              <w:r w:rsidR="00E5138B" w:rsidRPr="00BD69E7">
                <w:rPr>
                  <w:rStyle w:val="Lienhypertexte"/>
                  <w:rFonts w:ascii="Candara" w:hAnsi="Candara"/>
                  <w:sz w:val="18"/>
                  <w:szCs w:val="18"/>
                </w:rPr>
                <w:t>ARS-DD86-PPS@ars.sante.fr</w:t>
              </w:r>
            </w:hyperlink>
          </w:p>
          <w:p w:rsidR="00E5138B" w:rsidRPr="00A51A51" w:rsidRDefault="00E5138B" w:rsidP="005C53C7">
            <w:pPr>
              <w:tabs>
                <w:tab w:val="left" w:pos="708"/>
              </w:tabs>
              <w:suppressAutoHyphens/>
              <w:spacing w:after="0"/>
              <w:jc w:val="center"/>
              <w:rPr>
                <w:rFonts w:ascii="Candara" w:hAnsi="Candara"/>
                <w:color w:val="002060"/>
                <w:sz w:val="18"/>
                <w:szCs w:val="18"/>
              </w:rPr>
            </w:pPr>
          </w:p>
        </w:tc>
      </w:tr>
      <w:tr w:rsidR="00E5138B" w:rsidRPr="00C46DE6" w:rsidTr="005C53C7">
        <w:tc>
          <w:tcPr>
            <w:tcW w:w="4889" w:type="dxa"/>
            <w:tcBorders>
              <w:bottom w:val="single" w:sz="4" w:space="0" w:color="auto"/>
            </w:tcBorders>
            <w:vAlign w:val="center"/>
          </w:tcPr>
          <w:p w:rsidR="00E5138B" w:rsidRPr="00C46DE6" w:rsidRDefault="00E5138B" w:rsidP="005C53C7">
            <w:pPr>
              <w:spacing w:after="0" w:line="240" w:lineRule="auto"/>
              <w:jc w:val="center"/>
              <w:rPr>
                <w:rFonts w:ascii="Candara" w:hAnsi="Candara"/>
                <w:b/>
                <w:color w:val="002060"/>
                <w:sz w:val="10"/>
                <w:szCs w:val="10"/>
              </w:rPr>
            </w:pPr>
          </w:p>
          <w:p w:rsidR="00E5138B" w:rsidRPr="00C46DE6" w:rsidRDefault="00E5138B" w:rsidP="005C53C7">
            <w:pPr>
              <w:spacing w:after="0" w:line="240" w:lineRule="auto"/>
              <w:jc w:val="center"/>
              <w:rPr>
                <w:rFonts w:ascii="Candara" w:hAnsi="Candara"/>
                <w:b/>
                <w:color w:val="002060"/>
                <w:sz w:val="16"/>
                <w:szCs w:val="16"/>
              </w:rPr>
            </w:pPr>
            <w:r w:rsidRPr="00C46DE6">
              <w:rPr>
                <w:rFonts w:ascii="Candara" w:hAnsi="Candara"/>
                <w:b/>
                <w:color w:val="002060"/>
                <w:sz w:val="16"/>
                <w:szCs w:val="16"/>
              </w:rPr>
              <w:t>Monsieur le</w:t>
            </w:r>
            <w:r>
              <w:rPr>
                <w:rFonts w:ascii="Candara" w:hAnsi="Candara"/>
                <w:b/>
                <w:color w:val="002060"/>
                <w:sz w:val="16"/>
                <w:szCs w:val="16"/>
              </w:rPr>
              <w:t xml:space="preserve"> Directeur Général de l’ARS-NA</w:t>
            </w:r>
          </w:p>
          <w:p w:rsidR="00E5138B" w:rsidRPr="00C46DE6" w:rsidRDefault="00E5138B" w:rsidP="005C53C7">
            <w:pPr>
              <w:spacing w:after="0" w:line="240" w:lineRule="auto"/>
              <w:jc w:val="center"/>
              <w:rPr>
                <w:rFonts w:ascii="Candara" w:hAnsi="Candara"/>
                <w:b/>
                <w:color w:val="002060"/>
                <w:sz w:val="16"/>
                <w:szCs w:val="16"/>
              </w:rPr>
            </w:pPr>
            <w:r w:rsidRPr="00C46DE6">
              <w:rPr>
                <w:rFonts w:ascii="Candara" w:hAnsi="Candara"/>
                <w:b/>
                <w:color w:val="002060"/>
                <w:sz w:val="16"/>
                <w:szCs w:val="16"/>
              </w:rPr>
              <w:t>Délégation départementale de la Haute-Vienne (87)</w:t>
            </w:r>
          </w:p>
          <w:p w:rsidR="00E5138B" w:rsidRPr="00C46DE6" w:rsidRDefault="00E5138B" w:rsidP="005C53C7">
            <w:pPr>
              <w:spacing w:after="0" w:line="240" w:lineRule="auto"/>
              <w:jc w:val="center"/>
              <w:rPr>
                <w:rFonts w:ascii="Candara" w:hAnsi="Candara"/>
                <w:b/>
                <w:color w:val="002060"/>
                <w:sz w:val="16"/>
                <w:szCs w:val="16"/>
              </w:rPr>
            </w:pPr>
            <w:r w:rsidRPr="00C46DE6">
              <w:rPr>
                <w:rFonts w:ascii="Candara" w:hAnsi="Candara"/>
                <w:b/>
                <w:color w:val="002060"/>
                <w:sz w:val="16"/>
                <w:szCs w:val="16"/>
              </w:rPr>
              <w:t>Education thérapeutique du patient</w:t>
            </w:r>
          </w:p>
          <w:p w:rsidR="00E5138B" w:rsidRPr="00C46DE6" w:rsidRDefault="00E5138B" w:rsidP="005C53C7">
            <w:pPr>
              <w:spacing w:after="0" w:line="240" w:lineRule="auto"/>
              <w:jc w:val="center"/>
              <w:rPr>
                <w:rFonts w:ascii="Candara" w:hAnsi="Candara"/>
                <w:color w:val="002060"/>
                <w:sz w:val="16"/>
                <w:szCs w:val="16"/>
              </w:rPr>
            </w:pPr>
            <w:r w:rsidRPr="00C46DE6">
              <w:rPr>
                <w:rFonts w:ascii="Candara" w:hAnsi="Candara"/>
                <w:color w:val="002060"/>
                <w:sz w:val="16"/>
                <w:szCs w:val="16"/>
              </w:rPr>
              <w:t>24, rue Donzelot</w:t>
            </w:r>
          </w:p>
          <w:p w:rsidR="00E5138B" w:rsidRPr="00C46DE6" w:rsidRDefault="00E5138B" w:rsidP="005C53C7">
            <w:pPr>
              <w:spacing w:after="0" w:line="240" w:lineRule="auto"/>
              <w:jc w:val="center"/>
              <w:rPr>
                <w:rFonts w:ascii="Candara" w:hAnsi="Candara"/>
                <w:color w:val="002060"/>
                <w:sz w:val="16"/>
                <w:szCs w:val="16"/>
              </w:rPr>
            </w:pPr>
            <w:r w:rsidRPr="00C46DE6">
              <w:rPr>
                <w:rFonts w:ascii="Candara" w:hAnsi="Candara"/>
                <w:color w:val="002060"/>
                <w:sz w:val="16"/>
                <w:szCs w:val="16"/>
              </w:rPr>
              <w:t>CS 13108</w:t>
            </w:r>
          </w:p>
          <w:p w:rsidR="00E5138B" w:rsidRPr="00C46DE6" w:rsidRDefault="00E5138B" w:rsidP="005C53C7">
            <w:pPr>
              <w:spacing w:after="0" w:line="240" w:lineRule="auto"/>
              <w:jc w:val="center"/>
              <w:rPr>
                <w:rFonts w:ascii="Candara" w:hAnsi="Candara"/>
                <w:color w:val="002060"/>
                <w:sz w:val="16"/>
                <w:szCs w:val="16"/>
              </w:rPr>
            </w:pPr>
            <w:r w:rsidRPr="00C46DE6">
              <w:rPr>
                <w:rFonts w:ascii="Candara" w:hAnsi="Candara"/>
                <w:color w:val="002060"/>
                <w:sz w:val="16"/>
                <w:szCs w:val="16"/>
              </w:rPr>
              <w:t>87031 Limoges Cedex</w:t>
            </w:r>
          </w:p>
          <w:p w:rsidR="00E5138B" w:rsidRPr="00C46DE6" w:rsidRDefault="00E5138B" w:rsidP="005C53C7">
            <w:pPr>
              <w:spacing w:after="0" w:line="240" w:lineRule="auto"/>
              <w:jc w:val="center"/>
              <w:rPr>
                <w:rFonts w:ascii="Candara" w:hAnsi="Candara"/>
                <w:color w:val="002060"/>
                <w:sz w:val="16"/>
                <w:szCs w:val="16"/>
              </w:rPr>
            </w:pPr>
            <w:r w:rsidRPr="00C46DE6">
              <w:rPr>
                <w:rFonts w:ascii="Candara" w:hAnsi="Candara"/>
                <w:color w:val="002060"/>
                <w:sz w:val="16"/>
                <w:szCs w:val="16"/>
              </w:rPr>
              <w:t>(</w:t>
            </w:r>
            <w:r w:rsidRPr="00C46DE6">
              <w:rPr>
                <w:rFonts w:ascii="Candara" w:hAnsi="Candara"/>
                <w:color w:val="002060"/>
                <w:sz w:val="16"/>
                <w:szCs w:val="16"/>
              </w:rPr>
              <w:sym w:font="Wingdings" w:char="F028"/>
            </w:r>
            <w:r w:rsidRPr="00C46DE6">
              <w:rPr>
                <w:rFonts w:ascii="Candara" w:hAnsi="Candara"/>
                <w:color w:val="002060"/>
                <w:sz w:val="16"/>
                <w:szCs w:val="16"/>
              </w:rPr>
              <w:t> : 05.55.45.24.50 (standard))</w:t>
            </w:r>
          </w:p>
          <w:p w:rsidR="00E5138B" w:rsidRPr="00C46DE6" w:rsidRDefault="00E5138B" w:rsidP="005C53C7">
            <w:pPr>
              <w:spacing w:after="0" w:line="240" w:lineRule="auto"/>
              <w:jc w:val="center"/>
              <w:rPr>
                <w:rFonts w:ascii="Candara" w:hAnsi="Candara"/>
                <w:color w:val="002060"/>
                <w:sz w:val="10"/>
                <w:szCs w:val="10"/>
              </w:rPr>
            </w:pPr>
          </w:p>
        </w:tc>
        <w:tc>
          <w:tcPr>
            <w:tcW w:w="4890" w:type="dxa"/>
            <w:tcBorders>
              <w:bottom w:val="single" w:sz="4" w:space="0" w:color="auto"/>
            </w:tcBorders>
            <w:vAlign w:val="center"/>
          </w:tcPr>
          <w:p w:rsidR="00E5138B" w:rsidRPr="00A51A51" w:rsidRDefault="003025FB" w:rsidP="005C53C7">
            <w:pPr>
              <w:tabs>
                <w:tab w:val="left" w:pos="708"/>
              </w:tabs>
              <w:suppressAutoHyphens/>
              <w:spacing w:after="0"/>
              <w:jc w:val="center"/>
              <w:rPr>
                <w:rFonts w:ascii="Candara" w:hAnsi="Candara"/>
                <w:b/>
                <w:color w:val="002060"/>
                <w:sz w:val="18"/>
                <w:szCs w:val="18"/>
              </w:rPr>
            </w:pPr>
            <w:hyperlink r:id="rId30" w:history="1">
              <w:r w:rsidR="00E5138B" w:rsidRPr="00A51A51">
                <w:rPr>
                  <w:rFonts w:ascii="Candara" w:hAnsi="Candara"/>
                  <w:b/>
                  <w:color w:val="002060"/>
                  <w:sz w:val="18"/>
                  <w:szCs w:val="18"/>
                  <w:u w:val="single"/>
                </w:rPr>
                <w:t>ARS-DD87-DIRECTION@ars.sante.fr</w:t>
              </w:r>
            </w:hyperlink>
            <w:r w:rsidR="00E5138B" w:rsidRPr="00A51A51">
              <w:rPr>
                <w:rFonts w:ascii="Candara" w:hAnsi="Candara"/>
                <w:b/>
                <w:color w:val="002060"/>
                <w:sz w:val="18"/>
                <w:szCs w:val="18"/>
              </w:rPr>
              <w:t xml:space="preserve"> </w:t>
            </w:r>
          </w:p>
          <w:p w:rsidR="00E5138B" w:rsidRDefault="00E5138B" w:rsidP="005C53C7">
            <w:pPr>
              <w:tabs>
                <w:tab w:val="left" w:pos="708"/>
              </w:tabs>
              <w:suppressAutoHyphens/>
              <w:spacing w:after="0"/>
              <w:jc w:val="center"/>
              <w:rPr>
                <w:rFonts w:ascii="Candara" w:hAnsi="Candara"/>
                <w:color w:val="002060"/>
                <w:sz w:val="18"/>
                <w:szCs w:val="18"/>
              </w:rPr>
            </w:pPr>
            <w:r w:rsidRPr="00A51A51">
              <w:rPr>
                <w:rFonts w:ascii="Candara" w:hAnsi="Candara"/>
                <w:color w:val="002060"/>
                <w:sz w:val="18"/>
                <w:szCs w:val="18"/>
              </w:rPr>
              <w:t>(</w:t>
            </w:r>
            <w:r w:rsidRPr="00A51A51">
              <w:rPr>
                <w:rFonts w:ascii="Candara" w:hAnsi="Candara"/>
                <w:i/>
                <w:color w:val="002060"/>
                <w:sz w:val="18"/>
                <w:szCs w:val="18"/>
              </w:rPr>
              <w:t>Délégation Départementale 87</w:t>
            </w:r>
            <w:r w:rsidRPr="00A51A51">
              <w:rPr>
                <w:rFonts w:ascii="Candara" w:hAnsi="Candara"/>
                <w:color w:val="002060"/>
                <w:sz w:val="18"/>
                <w:szCs w:val="18"/>
              </w:rPr>
              <w:t>)</w:t>
            </w:r>
          </w:p>
          <w:p w:rsidR="00E5138B" w:rsidRDefault="00E5138B" w:rsidP="005C53C7">
            <w:pPr>
              <w:tabs>
                <w:tab w:val="left" w:pos="708"/>
              </w:tabs>
              <w:suppressAutoHyphens/>
              <w:spacing w:after="0"/>
              <w:jc w:val="center"/>
              <w:rPr>
                <w:rFonts w:ascii="Candara" w:hAnsi="Candara"/>
                <w:color w:val="002060"/>
                <w:sz w:val="18"/>
                <w:szCs w:val="18"/>
              </w:rPr>
            </w:pPr>
          </w:p>
          <w:p w:rsidR="00E5138B" w:rsidRPr="00A51A51" w:rsidRDefault="003025FB" w:rsidP="005C53C7">
            <w:pPr>
              <w:tabs>
                <w:tab w:val="left" w:pos="708"/>
              </w:tabs>
              <w:suppressAutoHyphens/>
              <w:spacing w:after="0"/>
              <w:jc w:val="center"/>
              <w:rPr>
                <w:rFonts w:ascii="Candara" w:hAnsi="Candara"/>
                <w:color w:val="002060"/>
                <w:sz w:val="18"/>
                <w:szCs w:val="18"/>
              </w:rPr>
            </w:pPr>
            <w:hyperlink r:id="rId31" w:history="1">
              <w:r w:rsidR="00E5138B" w:rsidRPr="00BD69E7">
                <w:rPr>
                  <w:rStyle w:val="Lienhypertexte"/>
                  <w:rFonts w:ascii="Candara" w:hAnsi="Candara"/>
                  <w:sz w:val="18"/>
                  <w:szCs w:val="18"/>
                </w:rPr>
                <w:t>ARS-DD87-SANTE-PUBLIQUE@ars.sante.fr</w:t>
              </w:r>
            </w:hyperlink>
          </w:p>
          <w:p w:rsidR="00E5138B" w:rsidRPr="00A51A51" w:rsidRDefault="00E5138B" w:rsidP="005C53C7">
            <w:pPr>
              <w:tabs>
                <w:tab w:val="left" w:pos="708"/>
              </w:tabs>
              <w:suppressAutoHyphens/>
              <w:spacing w:after="0"/>
              <w:jc w:val="center"/>
              <w:rPr>
                <w:rFonts w:ascii="Candara" w:hAnsi="Candara"/>
                <w:b/>
                <w:color w:val="002060"/>
                <w:sz w:val="18"/>
                <w:szCs w:val="18"/>
              </w:rPr>
            </w:pPr>
          </w:p>
        </w:tc>
      </w:tr>
    </w:tbl>
    <w:p w:rsidR="00E5138B" w:rsidRPr="00124EBD" w:rsidRDefault="00E5138B" w:rsidP="00E5138B">
      <w:pPr>
        <w:pStyle w:val="Standard"/>
        <w:spacing w:after="120"/>
        <w:rPr>
          <w:rFonts w:ascii="Candara" w:hAnsi="Candara"/>
          <w:b/>
          <w:color w:val="002060"/>
          <w:sz w:val="6"/>
          <w:szCs w:val="6"/>
          <w:u w:val="single"/>
        </w:rPr>
      </w:pPr>
    </w:p>
    <w:p w:rsidR="00E5138B" w:rsidRPr="00D63B04" w:rsidRDefault="00E5138B" w:rsidP="00E5138B">
      <w:pPr>
        <w:jc w:val="center"/>
        <w:rPr>
          <w:rFonts w:ascii="Candara" w:hAnsi="Candara"/>
          <w:b/>
          <w:color w:val="00B050"/>
          <w:sz w:val="18"/>
          <w:szCs w:val="18"/>
          <w:u w:val="single"/>
        </w:rPr>
      </w:pPr>
      <w:r>
        <w:rPr>
          <w:rFonts w:ascii="Candara" w:hAnsi="Candara" w:cs="Arial"/>
          <w:noProof/>
          <w:color w:val="002060"/>
        </w:rPr>
        <mc:AlternateContent>
          <mc:Choice Requires="wps">
            <w:drawing>
              <wp:anchor distT="0" distB="0" distL="114300" distR="114300" simplePos="0" relativeHeight="251661312" behindDoc="0" locked="0" layoutInCell="1" allowOverlap="1" wp14:anchorId="30E8D3E6" wp14:editId="6F15FA57">
                <wp:simplePos x="0" y="0"/>
                <wp:positionH relativeFrom="column">
                  <wp:posOffset>-167640</wp:posOffset>
                </wp:positionH>
                <wp:positionV relativeFrom="paragraph">
                  <wp:posOffset>-5715</wp:posOffset>
                </wp:positionV>
                <wp:extent cx="6324600" cy="393700"/>
                <wp:effectExtent l="9525" t="15875" r="9525" b="9525"/>
                <wp:wrapNone/>
                <wp:docPr id="5" name="Rectangle à coins arrondi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4600" cy="393700"/>
                        </a:xfrm>
                        <a:prstGeom prst="roundRect">
                          <a:avLst>
                            <a:gd name="adj" fmla="val 16667"/>
                          </a:avLst>
                        </a:prstGeom>
                        <a:noFill/>
                        <a:ln w="1905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ABDE28" id="Rectangle à coins arrondis 5" o:spid="_x0000_s1026" style="position:absolute;margin-left:-13.2pt;margin-top:-.45pt;width:498pt;height: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" filled="f" strokecolor="#00b050" strokeweight="1.5pt"/>
            </w:pict>
          </mc:Fallback>
        </mc:AlternateContent>
      </w:r>
      <w:r w:rsidRPr="00C46DE6">
        <w:rPr>
          <w:rFonts w:ascii="Candara" w:hAnsi="Candara"/>
          <w:b/>
          <w:color w:val="00B050"/>
          <w:sz w:val="18"/>
          <w:szCs w:val="18"/>
          <w:u w:val="single"/>
        </w:rPr>
        <w:t>ATTENTION :</w:t>
      </w:r>
      <w:r w:rsidRPr="00C46DE6">
        <w:rPr>
          <w:rFonts w:ascii="Candara" w:hAnsi="Candara"/>
          <w:b/>
          <w:color w:val="00B050"/>
          <w:sz w:val="18"/>
          <w:szCs w:val="18"/>
        </w:rPr>
        <w:t xml:space="preserve"> Si votre dossier présente une demande d’autorisation pour un programme qui couvre plusieurs départements,  merci d’adresser :</w:t>
      </w:r>
    </w:p>
    <w:tbl>
      <w:tblPr>
        <w:tblW w:w="9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9"/>
        <w:gridCol w:w="4890"/>
      </w:tblGrid>
      <w:tr w:rsidR="00E5138B" w:rsidRPr="00C46DE6" w:rsidTr="005C53C7">
        <w:tc>
          <w:tcPr>
            <w:tcW w:w="4889" w:type="dxa"/>
            <w:tcBorders>
              <w:top w:val="single" w:sz="4" w:space="0" w:color="auto"/>
              <w:left w:val="single" w:sz="4" w:space="0" w:color="auto"/>
              <w:bottom w:val="single" w:sz="4" w:space="0" w:color="auto"/>
              <w:right w:val="single" w:sz="4" w:space="0" w:color="auto"/>
            </w:tcBorders>
            <w:shd w:val="pct20" w:color="auto" w:fill="auto"/>
            <w:vAlign w:val="center"/>
          </w:tcPr>
          <w:p w:rsidR="00E5138B" w:rsidRPr="00C46DE6" w:rsidRDefault="00E5138B" w:rsidP="005C53C7">
            <w:pPr>
              <w:jc w:val="center"/>
              <w:rPr>
                <w:rFonts w:ascii="Candara" w:hAnsi="Candara"/>
                <w:b/>
                <w:color w:val="002060"/>
                <w:sz w:val="18"/>
                <w:szCs w:val="18"/>
              </w:rPr>
            </w:pPr>
            <w:r w:rsidRPr="00C46DE6">
              <w:rPr>
                <w:rFonts w:ascii="Candara" w:hAnsi="Candara"/>
                <w:b/>
                <w:color w:val="002060"/>
                <w:sz w:val="18"/>
                <w:szCs w:val="18"/>
              </w:rPr>
              <w:t xml:space="preserve">Une version papier </w:t>
            </w:r>
            <w:r w:rsidRPr="00C46DE6">
              <w:rPr>
                <w:rFonts w:ascii="Candara" w:hAnsi="Candara"/>
                <w:color w:val="002060"/>
                <w:sz w:val="18"/>
                <w:szCs w:val="18"/>
              </w:rPr>
              <w:t>(un seul exemplaire)</w:t>
            </w:r>
            <w:r w:rsidRPr="00C46DE6">
              <w:rPr>
                <w:rFonts w:ascii="Candara" w:hAnsi="Candara"/>
                <w:b/>
                <w:color w:val="002060"/>
                <w:sz w:val="18"/>
                <w:szCs w:val="18"/>
              </w:rPr>
              <w:t xml:space="preserve"> </w:t>
            </w:r>
            <w:r w:rsidRPr="00C46DE6">
              <w:rPr>
                <w:rFonts w:ascii="Candara" w:hAnsi="Candara"/>
                <w:b/>
                <w:color w:val="002060"/>
                <w:sz w:val="18"/>
                <w:szCs w:val="18"/>
                <w:u w:val="single"/>
              </w:rPr>
              <w:t>par lettre recommandée avec AR</w:t>
            </w:r>
            <w:r w:rsidRPr="00C46DE6">
              <w:rPr>
                <w:rFonts w:ascii="Candara" w:hAnsi="Candara"/>
                <w:b/>
                <w:color w:val="002060"/>
                <w:sz w:val="18"/>
                <w:szCs w:val="18"/>
              </w:rPr>
              <w:t xml:space="preserve"> </w:t>
            </w:r>
            <w:r w:rsidRPr="00C46DE6">
              <w:rPr>
                <w:rFonts w:ascii="Candara" w:hAnsi="Candara"/>
                <w:color w:val="002060"/>
                <w:sz w:val="18"/>
                <w:szCs w:val="18"/>
              </w:rPr>
              <w:t>à l’adresse suivante </w:t>
            </w:r>
            <w:r w:rsidRPr="00C46DE6">
              <w:rPr>
                <w:rFonts w:ascii="Candara" w:hAnsi="Candara"/>
                <w:b/>
                <w:sz w:val="18"/>
                <w:szCs w:val="18"/>
              </w:rPr>
              <w:t>:</w:t>
            </w:r>
          </w:p>
        </w:tc>
        <w:tc>
          <w:tcPr>
            <w:tcW w:w="4890" w:type="dxa"/>
            <w:tcBorders>
              <w:top w:val="single" w:sz="4" w:space="0" w:color="auto"/>
              <w:left w:val="single" w:sz="4" w:space="0" w:color="auto"/>
              <w:bottom w:val="single" w:sz="4" w:space="0" w:color="auto"/>
              <w:right w:val="single" w:sz="4" w:space="0" w:color="auto"/>
            </w:tcBorders>
            <w:shd w:val="pct20" w:color="auto" w:fill="auto"/>
            <w:vAlign w:val="center"/>
          </w:tcPr>
          <w:p w:rsidR="00E5138B" w:rsidRPr="00C46DE6" w:rsidRDefault="00E5138B" w:rsidP="005C53C7">
            <w:pPr>
              <w:tabs>
                <w:tab w:val="left" w:pos="708"/>
              </w:tabs>
              <w:suppressAutoHyphens/>
              <w:spacing w:after="120"/>
              <w:jc w:val="center"/>
              <w:rPr>
                <w:rFonts w:ascii="Candara" w:hAnsi="Candara"/>
                <w:b/>
                <w:color w:val="002060"/>
                <w:sz w:val="18"/>
                <w:szCs w:val="18"/>
              </w:rPr>
            </w:pPr>
            <w:r w:rsidRPr="00C46DE6">
              <w:rPr>
                <w:rFonts w:ascii="Candara" w:hAnsi="Candara"/>
                <w:b/>
                <w:color w:val="002060"/>
                <w:sz w:val="18"/>
                <w:szCs w:val="18"/>
                <w:u w:val="single"/>
              </w:rPr>
              <w:t>Une</w:t>
            </w:r>
            <w:r w:rsidRPr="00C46DE6">
              <w:rPr>
                <w:rFonts w:ascii="Candara" w:hAnsi="Candara"/>
                <w:b/>
                <w:color w:val="002060"/>
                <w:sz w:val="18"/>
                <w:szCs w:val="18"/>
              </w:rPr>
              <w:t xml:space="preserve"> version électronique </w:t>
            </w:r>
            <w:r w:rsidRPr="00C46DE6">
              <w:rPr>
                <w:rFonts w:ascii="Candara" w:hAnsi="Candara"/>
                <w:color w:val="002060"/>
                <w:sz w:val="18"/>
                <w:szCs w:val="18"/>
              </w:rPr>
              <w:t>(un seul envoi)</w:t>
            </w:r>
            <w:r w:rsidRPr="00C46DE6">
              <w:rPr>
                <w:rFonts w:ascii="Candara" w:hAnsi="Candara"/>
                <w:b/>
                <w:color w:val="002060"/>
                <w:sz w:val="18"/>
                <w:szCs w:val="18"/>
              </w:rPr>
              <w:t xml:space="preserve"> à l’adresse mail suivante :</w:t>
            </w:r>
          </w:p>
        </w:tc>
      </w:tr>
      <w:tr w:rsidR="00E5138B" w:rsidRPr="00EF4E10" w:rsidTr="005C53C7">
        <w:tc>
          <w:tcPr>
            <w:tcW w:w="4889" w:type="dxa"/>
            <w:tcBorders>
              <w:top w:val="single" w:sz="4" w:space="0" w:color="auto"/>
              <w:left w:val="single" w:sz="4" w:space="0" w:color="auto"/>
              <w:bottom w:val="single" w:sz="4" w:space="0" w:color="auto"/>
              <w:right w:val="single" w:sz="4" w:space="0" w:color="auto"/>
            </w:tcBorders>
          </w:tcPr>
          <w:p w:rsidR="00E5138B" w:rsidRPr="00C46DE6" w:rsidRDefault="00E5138B" w:rsidP="005C53C7">
            <w:pPr>
              <w:spacing w:after="0" w:line="240" w:lineRule="auto"/>
              <w:jc w:val="center"/>
              <w:rPr>
                <w:rFonts w:ascii="Candara" w:hAnsi="Candara"/>
                <w:b/>
                <w:color w:val="002060"/>
                <w:sz w:val="10"/>
                <w:szCs w:val="10"/>
              </w:rPr>
            </w:pPr>
          </w:p>
          <w:p w:rsidR="00E5138B" w:rsidRPr="00C46DE6" w:rsidRDefault="00E5138B" w:rsidP="005C53C7">
            <w:pPr>
              <w:spacing w:after="0" w:line="240" w:lineRule="auto"/>
              <w:jc w:val="center"/>
              <w:rPr>
                <w:rFonts w:ascii="Candara" w:hAnsi="Candara"/>
                <w:b/>
                <w:color w:val="002060"/>
                <w:sz w:val="16"/>
                <w:szCs w:val="16"/>
              </w:rPr>
            </w:pPr>
            <w:r>
              <w:rPr>
                <w:rFonts w:ascii="Candara" w:hAnsi="Candara"/>
                <w:b/>
                <w:color w:val="002060"/>
                <w:sz w:val="16"/>
                <w:szCs w:val="16"/>
              </w:rPr>
              <w:t>ARS-NA</w:t>
            </w:r>
          </w:p>
          <w:p w:rsidR="00E5138B" w:rsidRPr="00C46DE6" w:rsidRDefault="00E5138B" w:rsidP="005C53C7">
            <w:pPr>
              <w:spacing w:after="0" w:line="240" w:lineRule="auto"/>
              <w:jc w:val="center"/>
              <w:rPr>
                <w:rFonts w:ascii="Candara" w:hAnsi="Candara"/>
                <w:b/>
                <w:color w:val="002060"/>
                <w:sz w:val="16"/>
                <w:szCs w:val="16"/>
              </w:rPr>
            </w:pPr>
            <w:r w:rsidRPr="00C46DE6">
              <w:rPr>
                <w:rFonts w:ascii="Candara" w:hAnsi="Candara"/>
                <w:b/>
                <w:color w:val="002060"/>
                <w:sz w:val="16"/>
                <w:szCs w:val="16"/>
              </w:rPr>
              <w:t xml:space="preserve">Monsieur le Directeur général  </w:t>
            </w:r>
          </w:p>
          <w:p w:rsidR="00E5138B" w:rsidRPr="00C46DE6" w:rsidRDefault="00E5138B" w:rsidP="005C53C7">
            <w:pPr>
              <w:spacing w:after="0" w:line="240" w:lineRule="auto"/>
              <w:jc w:val="center"/>
              <w:rPr>
                <w:rFonts w:ascii="Candara" w:hAnsi="Candara"/>
                <w:b/>
                <w:color w:val="002060"/>
                <w:sz w:val="16"/>
                <w:szCs w:val="16"/>
              </w:rPr>
            </w:pPr>
            <w:r w:rsidRPr="00C46DE6">
              <w:rPr>
                <w:rFonts w:ascii="Candara" w:hAnsi="Candara"/>
                <w:b/>
                <w:color w:val="002060"/>
                <w:sz w:val="16"/>
                <w:szCs w:val="16"/>
              </w:rPr>
              <w:t>Direction de la Santé Publique</w:t>
            </w:r>
          </w:p>
          <w:p w:rsidR="00E5138B" w:rsidRPr="00C46DE6" w:rsidRDefault="00E5138B" w:rsidP="005C53C7">
            <w:pPr>
              <w:spacing w:after="0" w:line="240" w:lineRule="auto"/>
              <w:jc w:val="center"/>
              <w:rPr>
                <w:rFonts w:ascii="Candara" w:hAnsi="Candara"/>
                <w:b/>
                <w:color w:val="002060"/>
                <w:sz w:val="16"/>
                <w:szCs w:val="16"/>
              </w:rPr>
            </w:pPr>
            <w:r w:rsidRPr="00C46DE6">
              <w:rPr>
                <w:rFonts w:ascii="Candara" w:hAnsi="Candara"/>
                <w:b/>
                <w:color w:val="002060"/>
                <w:sz w:val="16"/>
                <w:szCs w:val="16"/>
              </w:rPr>
              <w:t>P</w:t>
            </w:r>
            <w:r>
              <w:rPr>
                <w:rFonts w:ascii="Candara" w:hAnsi="Candara"/>
                <w:b/>
                <w:color w:val="002060"/>
                <w:sz w:val="16"/>
                <w:szCs w:val="16"/>
              </w:rPr>
              <w:t>ôle Prévention Promotion de la S</w:t>
            </w:r>
            <w:r w:rsidRPr="00C46DE6">
              <w:rPr>
                <w:rFonts w:ascii="Candara" w:hAnsi="Candara"/>
                <w:b/>
                <w:color w:val="002060"/>
                <w:sz w:val="16"/>
                <w:szCs w:val="16"/>
              </w:rPr>
              <w:t>anté</w:t>
            </w:r>
          </w:p>
          <w:p w:rsidR="00E5138B" w:rsidRPr="00C46DE6" w:rsidRDefault="00E5138B" w:rsidP="005C53C7">
            <w:pPr>
              <w:spacing w:after="0" w:line="240" w:lineRule="auto"/>
              <w:jc w:val="center"/>
              <w:rPr>
                <w:rFonts w:ascii="Candara" w:hAnsi="Candara"/>
                <w:b/>
                <w:color w:val="002060"/>
                <w:sz w:val="16"/>
                <w:szCs w:val="16"/>
              </w:rPr>
            </w:pPr>
            <w:r w:rsidRPr="00C46DE6">
              <w:rPr>
                <w:rFonts w:ascii="Candara" w:hAnsi="Candara"/>
                <w:b/>
                <w:color w:val="002060"/>
                <w:sz w:val="16"/>
                <w:szCs w:val="16"/>
              </w:rPr>
              <w:t xml:space="preserve"> Education Thérapeutique </w:t>
            </w:r>
            <w:r>
              <w:rPr>
                <w:rFonts w:ascii="Candara" w:hAnsi="Candara"/>
                <w:b/>
                <w:color w:val="002060"/>
                <w:sz w:val="16"/>
                <w:szCs w:val="16"/>
              </w:rPr>
              <w:t>du Patient</w:t>
            </w:r>
          </w:p>
          <w:p w:rsidR="00E5138B" w:rsidRPr="00C46DE6" w:rsidRDefault="00E5138B" w:rsidP="005C53C7">
            <w:pPr>
              <w:spacing w:after="0" w:line="240" w:lineRule="auto"/>
              <w:jc w:val="center"/>
              <w:rPr>
                <w:rFonts w:ascii="Candara" w:hAnsi="Candara"/>
                <w:color w:val="002060"/>
                <w:sz w:val="16"/>
                <w:szCs w:val="16"/>
              </w:rPr>
            </w:pPr>
            <w:r w:rsidRPr="00C46DE6">
              <w:rPr>
                <w:rFonts w:ascii="Candara" w:hAnsi="Candara"/>
                <w:color w:val="002060"/>
                <w:sz w:val="16"/>
                <w:szCs w:val="16"/>
              </w:rPr>
              <w:t xml:space="preserve">103 bis rue Belleville </w:t>
            </w:r>
          </w:p>
          <w:p w:rsidR="00E5138B" w:rsidRPr="00C46DE6" w:rsidRDefault="00E5138B" w:rsidP="005C53C7">
            <w:pPr>
              <w:spacing w:after="0" w:line="240" w:lineRule="auto"/>
              <w:jc w:val="center"/>
              <w:rPr>
                <w:rFonts w:ascii="Candara" w:hAnsi="Candara"/>
                <w:color w:val="002060"/>
                <w:sz w:val="16"/>
                <w:szCs w:val="16"/>
              </w:rPr>
            </w:pPr>
            <w:r w:rsidRPr="00C46DE6">
              <w:rPr>
                <w:rFonts w:ascii="Candara" w:hAnsi="Candara"/>
                <w:color w:val="002060"/>
                <w:sz w:val="16"/>
                <w:szCs w:val="16"/>
              </w:rPr>
              <w:t>CS 91704</w:t>
            </w:r>
          </w:p>
          <w:p w:rsidR="00E5138B" w:rsidRPr="00C46DE6" w:rsidRDefault="00E5138B" w:rsidP="005C53C7">
            <w:pPr>
              <w:spacing w:after="0" w:line="240" w:lineRule="auto"/>
              <w:jc w:val="center"/>
              <w:rPr>
                <w:rFonts w:ascii="Candara" w:hAnsi="Candara"/>
                <w:color w:val="002060"/>
                <w:sz w:val="16"/>
                <w:szCs w:val="16"/>
              </w:rPr>
            </w:pPr>
            <w:r w:rsidRPr="00C46DE6">
              <w:rPr>
                <w:rFonts w:ascii="Candara" w:hAnsi="Candara"/>
                <w:color w:val="002060"/>
                <w:sz w:val="16"/>
                <w:szCs w:val="16"/>
              </w:rPr>
              <w:t>33063 BORDEAUX Cedex</w:t>
            </w:r>
          </w:p>
          <w:p w:rsidR="00E5138B" w:rsidRPr="00EF4E10" w:rsidRDefault="00E5138B" w:rsidP="005C53C7">
            <w:pPr>
              <w:spacing w:after="0" w:line="240" w:lineRule="auto"/>
              <w:jc w:val="center"/>
              <w:rPr>
                <w:rFonts w:ascii="Candara" w:hAnsi="Candara"/>
                <w:color w:val="002060"/>
                <w:sz w:val="16"/>
                <w:szCs w:val="16"/>
                <w:lang w:val="en-US"/>
              </w:rPr>
            </w:pPr>
            <w:r w:rsidRPr="00EF4E10">
              <w:rPr>
                <w:rFonts w:ascii="Candara" w:hAnsi="Candara"/>
                <w:color w:val="002060"/>
                <w:sz w:val="16"/>
                <w:szCs w:val="16"/>
                <w:lang w:val="en-US"/>
              </w:rPr>
              <w:t>(</w:t>
            </w:r>
            <w:r w:rsidRPr="00C46DE6">
              <w:rPr>
                <w:rFonts w:ascii="Candara" w:hAnsi="Candara"/>
                <w:color w:val="002060"/>
                <w:sz w:val="16"/>
                <w:szCs w:val="16"/>
              </w:rPr>
              <w:sym w:font="Wingdings" w:char="F028"/>
            </w:r>
            <w:r>
              <w:rPr>
                <w:rFonts w:ascii="Candara" w:hAnsi="Candara"/>
                <w:color w:val="002060"/>
                <w:sz w:val="16"/>
                <w:szCs w:val="16"/>
                <w:lang w:val="en-US"/>
              </w:rPr>
              <w:t> : 05.55 45 80 83</w:t>
            </w:r>
            <w:r w:rsidRPr="00EF4E10">
              <w:rPr>
                <w:rFonts w:ascii="Candara" w:hAnsi="Candara"/>
                <w:color w:val="002060"/>
                <w:sz w:val="16"/>
                <w:szCs w:val="16"/>
                <w:lang w:val="en-US"/>
              </w:rPr>
              <w:t xml:space="preserve"> / </w:t>
            </w:r>
            <w:r w:rsidR="000C6BD2">
              <w:rPr>
                <w:rFonts w:ascii="Candara" w:hAnsi="Candara"/>
                <w:color w:val="002060"/>
                <w:sz w:val="16"/>
                <w:szCs w:val="16"/>
                <w:lang w:val="en-US"/>
              </w:rPr>
              <w:t>05.47.47.31.68</w:t>
            </w:r>
            <w:r w:rsidRPr="00EF4E10">
              <w:rPr>
                <w:rFonts w:ascii="Candara" w:hAnsi="Candara"/>
                <w:color w:val="002060"/>
                <w:sz w:val="16"/>
                <w:szCs w:val="16"/>
                <w:lang w:val="en-US"/>
              </w:rPr>
              <w:t>)</w:t>
            </w:r>
          </w:p>
          <w:p w:rsidR="00E5138B" w:rsidRPr="00EF4E10" w:rsidRDefault="00E5138B" w:rsidP="005C53C7">
            <w:pPr>
              <w:spacing w:after="0" w:line="240" w:lineRule="auto"/>
              <w:jc w:val="center"/>
              <w:rPr>
                <w:rFonts w:ascii="Candara" w:hAnsi="Candara"/>
                <w:b/>
                <w:sz w:val="10"/>
                <w:szCs w:val="10"/>
                <w:lang w:val="en-US"/>
              </w:rPr>
            </w:pPr>
          </w:p>
        </w:tc>
        <w:tc>
          <w:tcPr>
            <w:tcW w:w="4890" w:type="dxa"/>
            <w:tcBorders>
              <w:top w:val="single" w:sz="4" w:space="0" w:color="auto"/>
              <w:left w:val="single" w:sz="4" w:space="0" w:color="auto"/>
              <w:bottom w:val="single" w:sz="4" w:space="0" w:color="auto"/>
              <w:right w:val="single" w:sz="4" w:space="0" w:color="auto"/>
            </w:tcBorders>
            <w:vAlign w:val="center"/>
          </w:tcPr>
          <w:p w:rsidR="00E5138B" w:rsidRPr="00EF4E10" w:rsidRDefault="00E5138B" w:rsidP="005C53C7">
            <w:pPr>
              <w:tabs>
                <w:tab w:val="left" w:pos="708"/>
              </w:tabs>
              <w:suppressAutoHyphens/>
              <w:spacing w:after="120"/>
              <w:jc w:val="center"/>
              <w:rPr>
                <w:rFonts w:ascii="Candara" w:hAnsi="Candara"/>
                <w:b/>
                <w:color w:val="002060"/>
                <w:sz w:val="18"/>
                <w:szCs w:val="18"/>
                <w:lang w:val="en-US"/>
              </w:rPr>
            </w:pPr>
          </w:p>
          <w:p w:rsidR="00E5138B" w:rsidRPr="00EF4E10" w:rsidRDefault="003025FB" w:rsidP="005C53C7">
            <w:pPr>
              <w:tabs>
                <w:tab w:val="left" w:pos="708"/>
              </w:tabs>
              <w:suppressAutoHyphens/>
              <w:spacing w:after="120"/>
              <w:jc w:val="center"/>
              <w:rPr>
                <w:rFonts w:ascii="Candara" w:hAnsi="Candara"/>
                <w:b/>
                <w:color w:val="002060"/>
                <w:sz w:val="18"/>
                <w:szCs w:val="18"/>
                <w:lang w:val="en-US"/>
              </w:rPr>
            </w:pPr>
            <w:hyperlink r:id="rId32" w:history="1">
              <w:r w:rsidR="00E5138B" w:rsidRPr="00EF4E10">
                <w:rPr>
                  <w:rStyle w:val="Lienhypertexte"/>
                  <w:rFonts w:ascii="Candara" w:hAnsi="Candara"/>
                  <w:b/>
                  <w:sz w:val="18"/>
                  <w:szCs w:val="18"/>
                  <w:lang w:val="en-US"/>
                </w:rPr>
                <w:t>ARS-NA-ETP-PPS@ars.sante.fr</w:t>
              </w:r>
            </w:hyperlink>
          </w:p>
          <w:p w:rsidR="00E5138B" w:rsidRPr="00EF4E10" w:rsidRDefault="00E5138B" w:rsidP="005C53C7">
            <w:pPr>
              <w:tabs>
                <w:tab w:val="left" w:pos="708"/>
              </w:tabs>
              <w:suppressAutoHyphens/>
              <w:spacing w:after="120"/>
              <w:jc w:val="center"/>
              <w:rPr>
                <w:rFonts w:ascii="Candara" w:hAnsi="Candara"/>
                <w:color w:val="002060"/>
                <w:sz w:val="18"/>
                <w:szCs w:val="18"/>
                <w:lang w:val="en-US"/>
              </w:rPr>
            </w:pPr>
            <w:r>
              <w:rPr>
                <w:rFonts w:ascii="Candara" w:hAnsi="Candara"/>
                <w:color w:val="002060"/>
                <w:sz w:val="18"/>
                <w:szCs w:val="18"/>
                <w:lang w:val="en-US"/>
              </w:rPr>
              <w:t>Monsieur MARCOU</w:t>
            </w:r>
          </w:p>
          <w:p w:rsidR="00E5138B" w:rsidRPr="00EF4E10" w:rsidRDefault="00E5138B" w:rsidP="005C53C7">
            <w:pPr>
              <w:tabs>
                <w:tab w:val="left" w:pos="708"/>
              </w:tabs>
              <w:suppressAutoHyphens/>
              <w:spacing w:after="120"/>
              <w:jc w:val="center"/>
              <w:rPr>
                <w:rFonts w:ascii="Candara" w:hAnsi="Candara"/>
                <w:b/>
                <w:color w:val="002060"/>
                <w:sz w:val="18"/>
                <w:szCs w:val="18"/>
                <w:u w:val="single"/>
                <w:lang w:val="en-US"/>
              </w:rPr>
            </w:pPr>
            <w:r>
              <w:rPr>
                <w:rFonts w:ascii="Candara" w:hAnsi="Candara"/>
                <w:color w:val="002060"/>
                <w:sz w:val="18"/>
                <w:szCs w:val="18"/>
                <w:lang w:val="en-US"/>
              </w:rPr>
              <w:t>Madame CROCE</w:t>
            </w:r>
          </w:p>
        </w:tc>
      </w:tr>
    </w:tbl>
    <w:p w:rsidR="00E5138B" w:rsidRPr="009D4DC4" w:rsidRDefault="00E5138B" w:rsidP="008378DB">
      <w:pPr>
        <w:rPr>
          <w:rFonts w:eastAsia="Calibri"/>
          <w:lang w:eastAsia="en-US"/>
        </w:rPr>
      </w:pPr>
    </w:p>
    <w:sectPr w:rsidR="00E5138B" w:rsidRPr="009D4DC4" w:rsidSect="00A93C8A">
      <w:headerReference w:type="default" r:id="rId33"/>
      <w:headerReference w:type="first" r:id="rId34"/>
      <w:footerReference w:type="first" r:id="rId35"/>
      <w:pgSz w:w="11906" w:h="16838"/>
      <w:pgMar w:top="1417" w:right="849"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25FB" w:rsidRDefault="003025FB" w:rsidP="00A93C8A">
      <w:pPr>
        <w:spacing w:after="0" w:line="240" w:lineRule="auto"/>
      </w:pPr>
      <w:r>
        <w:separator/>
      </w:r>
    </w:p>
  </w:endnote>
  <w:endnote w:type="continuationSeparator" w:id="0">
    <w:p w:rsidR="003025FB" w:rsidRDefault="003025FB" w:rsidP="00A93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Rotis SemiSans Std">
    <w:altName w:val="Rotis SemiSans Std"/>
    <w:panose1 w:val="00000000000000000000"/>
    <w:charset w:val="00"/>
    <w:family w:val="swiss"/>
    <w:notTrueType/>
    <w:pitch w:val="default"/>
    <w:sig w:usb0="00000003" w:usb1="00000000" w:usb2="00000000" w:usb3="00000000" w:csb0="00000001" w:csb1="00000000"/>
  </w:font>
  <w:font w:name="Univers-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3C7" w:rsidRPr="00A93C8A" w:rsidRDefault="005C53C7" w:rsidP="00A93C8A">
    <w:pPr>
      <w:suppressAutoHyphens/>
      <w:overflowPunct w:val="0"/>
      <w:autoSpaceDE w:val="0"/>
      <w:autoSpaceDN w:val="0"/>
      <w:spacing w:after="0" w:line="240" w:lineRule="auto"/>
      <w:ind w:right="992"/>
      <w:textAlignment w:val="baseline"/>
      <w:rPr>
        <w:rFonts w:ascii="Arial" w:hAnsi="Arial"/>
        <w:color w:val="1050A0"/>
        <w:sz w:val="16"/>
        <w:szCs w:val="20"/>
      </w:rPr>
    </w:pPr>
    <w:r>
      <w:rPr>
        <w:noProof/>
      </w:rPr>
      <w:drawing>
        <wp:anchor distT="0" distB="0" distL="114300" distR="114300" simplePos="0" relativeHeight="251660288" behindDoc="0" locked="0" layoutInCell="1" allowOverlap="1" wp14:anchorId="74C5749E" wp14:editId="5617CE9A">
          <wp:simplePos x="0" y="0"/>
          <wp:positionH relativeFrom="page">
            <wp:posOffset>381000</wp:posOffset>
          </wp:positionH>
          <wp:positionV relativeFrom="page">
            <wp:posOffset>10048875</wp:posOffset>
          </wp:positionV>
          <wp:extent cx="219075" cy="285750"/>
          <wp:effectExtent l="0" t="0" r="9525" b="0"/>
          <wp:wrapNone/>
          <wp:docPr id="2" name="Image 2" descr="ARS-TIRET-ADRESSE 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ARS-TIRET-ADRESSE b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285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C53C7" w:rsidRDefault="005C53C7">
    <w:pPr>
      <w:pStyle w:val="Pieddepage"/>
    </w:pPr>
    <w:r w:rsidRPr="00A93C8A">
      <w:rPr>
        <w:rFonts w:ascii="Arial" w:hAnsi="Arial"/>
        <w:noProof/>
        <w:color w:val="1050A0"/>
        <w:sz w:val="16"/>
        <w:szCs w:val="20"/>
      </w:rPr>
      <mc:AlternateContent>
        <mc:Choice Requires="wps">
          <w:drawing>
            <wp:anchor distT="0" distB="0" distL="114300" distR="114300" simplePos="0" relativeHeight="251662336" behindDoc="0" locked="0" layoutInCell="1" allowOverlap="1" wp14:anchorId="6A5DD7DD" wp14:editId="2D2F2509">
              <wp:simplePos x="0" y="0"/>
              <wp:positionH relativeFrom="column">
                <wp:posOffset>584200</wp:posOffset>
              </wp:positionH>
              <wp:positionV relativeFrom="paragraph">
                <wp:posOffset>47625</wp:posOffset>
              </wp:positionV>
              <wp:extent cx="5076825" cy="492125"/>
              <wp:effectExtent l="0" t="0" r="9525" b="317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492125"/>
                      </a:xfrm>
                      <a:prstGeom prst="rect">
                        <a:avLst/>
                      </a:prstGeom>
                      <a:solidFill>
                        <a:srgbClr val="FFFFFF"/>
                      </a:solidFill>
                      <a:ln w="9525">
                        <a:noFill/>
                        <a:miter lim="800000"/>
                        <a:headEnd/>
                        <a:tailEnd/>
                      </a:ln>
                    </wps:spPr>
                    <wps:txbx>
                      <w:txbxContent>
                        <w:p w:rsidR="005C53C7" w:rsidRPr="00A93C8A" w:rsidRDefault="005C53C7" w:rsidP="00A93C8A">
                          <w:pPr>
                            <w:suppressAutoHyphens/>
                            <w:overflowPunct w:val="0"/>
                            <w:autoSpaceDE w:val="0"/>
                            <w:autoSpaceDN w:val="0"/>
                            <w:spacing w:after="0" w:line="240" w:lineRule="auto"/>
                            <w:ind w:left="1418" w:right="992" w:hanging="1418"/>
                            <w:textAlignment w:val="baseline"/>
                            <w:rPr>
                              <w:rFonts w:ascii="Arial" w:hAnsi="Arial"/>
                              <w:sz w:val="24"/>
                              <w:szCs w:val="20"/>
                            </w:rPr>
                          </w:pPr>
                          <w:r>
                            <w:rPr>
                              <w:rFonts w:ascii="Arial" w:hAnsi="Arial"/>
                              <w:color w:val="1050A0"/>
                              <w:sz w:val="16"/>
                              <w:szCs w:val="20"/>
                            </w:rPr>
                            <w:t>E</w:t>
                          </w:r>
                          <w:r w:rsidRPr="00A93C8A">
                            <w:rPr>
                              <w:rFonts w:ascii="Arial" w:hAnsi="Arial"/>
                              <w:color w:val="1050A0"/>
                              <w:sz w:val="16"/>
                              <w:szCs w:val="20"/>
                            </w:rPr>
                            <w:t xml:space="preserve">space </w:t>
                          </w:r>
                          <w:proofErr w:type="spellStart"/>
                          <w:r w:rsidRPr="00A93C8A">
                            <w:rPr>
                              <w:rFonts w:ascii="Arial" w:hAnsi="Arial"/>
                              <w:color w:val="1050A0"/>
                              <w:sz w:val="16"/>
                              <w:szCs w:val="20"/>
                            </w:rPr>
                            <w:t>Rodesse</w:t>
                          </w:r>
                          <w:proofErr w:type="spellEnd"/>
                          <w:r w:rsidRPr="00A93C8A">
                            <w:rPr>
                              <w:rFonts w:ascii="Arial" w:hAnsi="Arial"/>
                              <w:color w:val="1050A0"/>
                              <w:sz w:val="16"/>
                              <w:szCs w:val="20"/>
                            </w:rPr>
                            <w:t xml:space="preserve"> - 103bis, rue Belleville – CS 91704 – 33063 BORDEAUX Cedex</w:t>
                          </w:r>
                        </w:p>
                        <w:p w:rsidR="005C53C7" w:rsidRPr="00A93C8A" w:rsidRDefault="003025FB" w:rsidP="00A93C8A">
                          <w:pPr>
                            <w:suppressAutoHyphens/>
                            <w:overflowPunct w:val="0"/>
                            <w:autoSpaceDE w:val="0"/>
                            <w:autoSpaceDN w:val="0"/>
                            <w:spacing w:after="0" w:line="240" w:lineRule="auto"/>
                            <w:ind w:left="1416" w:hanging="1416"/>
                            <w:textAlignment w:val="baseline"/>
                            <w:rPr>
                              <w:rFonts w:ascii="Arial" w:hAnsi="Arial"/>
                              <w:sz w:val="24"/>
                              <w:szCs w:val="20"/>
                            </w:rPr>
                          </w:pPr>
                          <w:hyperlink r:id="rId2" w:history="1">
                            <w:r w:rsidR="005C53C7" w:rsidRPr="00A93C8A">
                              <w:rPr>
                                <w:rFonts w:ascii="Arial" w:hAnsi="Arial"/>
                                <w:color w:val="0000FF"/>
                                <w:sz w:val="16"/>
                                <w:szCs w:val="20"/>
                                <w:u w:val="single"/>
                              </w:rPr>
                              <w:t>www.ars.nouvelle-aquitaine.sante.fr</w:t>
                            </w:r>
                          </w:hyperlink>
                          <w:r w:rsidR="005C53C7" w:rsidRPr="00A93C8A">
                            <w:rPr>
                              <w:rFonts w:ascii="Arial" w:hAnsi="Arial"/>
                              <w:color w:val="0000FF"/>
                              <w:sz w:val="16"/>
                              <w:szCs w:val="20"/>
                              <w:u w:val="single"/>
                            </w:rPr>
                            <w:t xml:space="preserve"> </w:t>
                          </w:r>
                        </w:p>
                        <w:p w:rsidR="005C53C7" w:rsidRPr="00A93C8A" w:rsidRDefault="005C53C7" w:rsidP="00A93C8A">
                          <w:pPr>
                            <w:suppressAutoHyphens/>
                            <w:overflowPunct w:val="0"/>
                            <w:autoSpaceDE w:val="0"/>
                            <w:autoSpaceDN w:val="0"/>
                            <w:spacing w:after="0" w:line="240" w:lineRule="auto"/>
                            <w:ind w:left="1418" w:hanging="1418"/>
                            <w:textAlignment w:val="baseline"/>
                            <w:rPr>
                              <w:rFonts w:ascii="Arial" w:hAnsi="Arial"/>
                              <w:color w:val="1050A0"/>
                              <w:sz w:val="16"/>
                              <w:szCs w:val="20"/>
                            </w:rPr>
                          </w:pPr>
                          <w:r w:rsidRPr="00A93C8A">
                            <w:rPr>
                              <w:rFonts w:ascii="Arial" w:hAnsi="Arial"/>
                              <w:color w:val="1050A0"/>
                              <w:sz w:val="16"/>
                              <w:szCs w:val="20"/>
                            </w:rPr>
                            <w:t>Standard : 05 57 01 44 00 – Horaires d’ouverture au public : 08h30 – 16h30, vendredi 16h15</w:t>
                          </w:r>
                        </w:p>
                        <w:p w:rsidR="005C53C7" w:rsidRDefault="005C53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5DD7DD" id="_x0000_t202" coordsize="21600,21600" o:spt="202" path="m,l,21600r21600,l21600,xe">
              <v:stroke joinstyle="miter"/>
              <v:path gradientshapeok="t" o:connecttype="rect"/>
            </v:shapetype>
            <v:shape id="_x0000_s1028" type="#_x0000_t202" style="position:absolute;margin-left:46pt;margin-top:3.75pt;width:399.75pt;height:3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" stroked="f">
              <v:textbox>
                <w:txbxContent>
                  <w:p w:rsidR="005C53C7" w:rsidRPr="00A93C8A" w:rsidRDefault="005C53C7" w:rsidP="00A93C8A">
                    <w:pPr>
                      <w:suppressAutoHyphens/>
                      <w:overflowPunct w:val="0"/>
                      <w:autoSpaceDE w:val="0"/>
                      <w:autoSpaceDN w:val="0"/>
                      <w:spacing w:after="0" w:line="240" w:lineRule="auto"/>
                      <w:ind w:left="1418" w:right="992" w:hanging="1418"/>
                      <w:textAlignment w:val="baseline"/>
                      <w:rPr>
                        <w:rFonts w:ascii="Arial" w:hAnsi="Arial"/>
                        <w:sz w:val="24"/>
                        <w:szCs w:val="20"/>
                      </w:rPr>
                    </w:pPr>
                    <w:r>
                      <w:rPr>
                        <w:rFonts w:ascii="Arial" w:hAnsi="Arial"/>
                        <w:color w:val="1050A0"/>
                        <w:sz w:val="16"/>
                        <w:szCs w:val="20"/>
                      </w:rPr>
                      <w:t>E</w:t>
                    </w:r>
                    <w:r w:rsidRPr="00A93C8A">
                      <w:rPr>
                        <w:rFonts w:ascii="Arial" w:hAnsi="Arial"/>
                        <w:color w:val="1050A0"/>
                        <w:sz w:val="16"/>
                        <w:szCs w:val="20"/>
                      </w:rPr>
                      <w:t xml:space="preserve">space </w:t>
                    </w:r>
                    <w:proofErr w:type="spellStart"/>
                    <w:r w:rsidRPr="00A93C8A">
                      <w:rPr>
                        <w:rFonts w:ascii="Arial" w:hAnsi="Arial"/>
                        <w:color w:val="1050A0"/>
                        <w:sz w:val="16"/>
                        <w:szCs w:val="20"/>
                      </w:rPr>
                      <w:t>Rodesse</w:t>
                    </w:r>
                    <w:proofErr w:type="spellEnd"/>
                    <w:r w:rsidRPr="00A93C8A">
                      <w:rPr>
                        <w:rFonts w:ascii="Arial" w:hAnsi="Arial"/>
                        <w:color w:val="1050A0"/>
                        <w:sz w:val="16"/>
                        <w:szCs w:val="20"/>
                      </w:rPr>
                      <w:t xml:space="preserve"> - 103bis, rue Belleville – CS 91704 – 33063 BORDEAUX Cedex</w:t>
                    </w:r>
                  </w:p>
                  <w:p w:rsidR="005C53C7" w:rsidRPr="00A93C8A" w:rsidRDefault="003025FB" w:rsidP="00A93C8A">
                    <w:pPr>
                      <w:suppressAutoHyphens/>
                      <w:overflowPunct w:val="0"/>
                      <w:autoSpaceDE w:val="0"/>
                      <w:autoSpaceDN w:val="0"/>
                      <w:spacing w:after="0" w:line="240" w:lineRule="auto"/>
                      <w:ind w:left="1416" w:hanging="1416"/>
                      <w:textAlignment w:val="baseline"/>
                      <w:rPr>
                        <w:rFonts w:ascii="Arial" w:hAnsi="Arial"/>
                        <w:sz w:val="24"/>
                        <w:szCs w:val="20"/>
                      </w:rPr>
                    </w:pPr>
                    <w:hyperlink r:id="rId3" w:history="1">
                      <w:r w:rsidR="005C53C7" w:rsidRPr="00A93C8A">
                        <w:rPr>
                          <w:rFonts w:ascii="Arial" w:hAnsi="Arial"/>
                          <w:color w:val="0000FF"/>
                          <w:sz w:val="16"/>
                          <w:szCs w:val="20"/>
                          <w:u w:val="single"/>
                        </w:rPr>
                        <w:t>www.ars.nouvelle-aquitaine.sante.fr</w:t>
                      </w:r>
                    </w:hyperlink>
                    <w:r w:rsidR="005C53C7" w:rsidRPr="00A93C8A">
                      <w:rPr>
                        <w:rFonts w:ascii="Arial" w:hAnsi="Arial"/>
                        <w:color w:val="0000FF"/>
                        <w:sz w:val="16"/>
                        <w:szCs w:val="20"/>
                        <w:u w:val="single"/>
                      </w:rPr>
                      <w:t xml:space="preserve"> </w:t>
                    </w:r>
                  </w:p>
                  <w:p w:rsidR="005C53C7" w:rsidRPr="00A93C8A" w:rsidRDefault="005C53C7" w:rsidP="00A93C8A">
                    <w:pPr>
                      <w:suppressAutoHyphens/>
                      <w:overflowPunct w:val="0"/>
                      <w:autoSpaceDE w:val="0"/>
                      <w:autoSpaceDN w:val="0"/>
                      <w:spacing w:after="0" w:line="240" w:lineRule="auto"/>
                      <w:ind w:left="1418" w:hanging="1418"/>
                      <w:textAlignment w:val="baseline"/>
                      <w:rPr>
                        <w:rFonts w:ascii="Arial" w:hAnsi="Arial"/>
                        <w:color w:val="1050A0"/>
                        <w:sz w:val="16"/>
                        <w:szCs w:val="20"/>
                      </w:rPr>
                    </w:pPr>
                    <w:r w:rsidRPr="00A93C8A">
                      <w:rPr>
                        <w:rFonts w:ascii="Arial" w:hAnsi="Arial"/>
                        <w:color w:val="1050A0"/>
                        <w:sz w:val="16"/>
                        <w:szCs w:val="20"/>
                      </w:rPr>
                      <w:t>Standard : 05 57 01 44 00 – Horaires d’ouverture au public : 08h30 – 16h30, vendredi 16h15</w:t>
                    </w:r>
                  </w:p>
                  <w:p w:rsidR="005C53C7" w:rsidRDefault="005C53C7"/>
                </w:txbxContent>
              </v:textbox>
            </v:shape>
          </w:pict>
        </mc:Fallback>
      </mc:AlternateContent>
    </w:r>
  </w:p>
  <w:p w:rsidR="005C53C7" w:rsidRDefault="005C53C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25FB" w:rsidRDefault="003025FB" w:rsidP="00A93C8A">
      <w:pPr>
        <w:spacing w:after="0" w:line="240" w:lineRule="auto"/>
      </w:pPr>
      <w:r>
        <w:separator/>
      </w:r>
    </w:p>
  </w:footnote>
  <w:footnote w:type="continuationSeparator" w:id="0">
    <w:p w:rsidR="003025FB" w:rsidRDefault="003025FB" w:rsidP="00A93C8A">
      <w:pPr>
        <w:spacing w:after="0" w:line="240" w:lineRule="auto"/>
      </w:pPr>
      <w:r>
        <w:continuationSeparator/>
      </w:r>
    </w:p>
  </w:footnote>
  <w:footnote w:id="1">
    <w:p w:rsidR="005C53C7" w:rsidRDefault="005C53C7" w:rsidP="007131E5">
      <w:pPr>
        <w:pStyle w:val="Notedebasdepage"/>
      </w:pPr>
      <w:r w:rsidRPr="0031046E">
        <w:rPr>
          <w:rStyle w:val="Appelnotedebasdep"/>
          <w:color w:val="002060"/>
        </w:rPr>
        <w:footnoteRef/>
      </w:r>
      <w:r w:rsidRPr="0031046E">
        <w:rPr>
          <w:color w:val="002060"/>
        </w:rPr>
        <w:t xml:space="preserve"> </w:t>
      </w:r>
      <w:hyperlink r:id="rId1" w:history="1">
        <w:r w:rsidRPr="0031046E">
          <w:rPr>
            <w:rStyle w:val="Lienhypertexte"/>
            <w:color w:val="002060"/>
          </w:rPr>
          <w:t>http://www.has-sante.fr/portail/jcms/c_1241714/fr/education-therapeutique-du-patient-etp</w:t>
        </w:r>
      </w:hyperlink>
    </w:p>
  </w:footnote>
  <w:footnote w:id="2">
    <w:p w:rsidR="005C53C7" w:rsidRPr="00664291" w:rsidRDefault="005C53C7" w:rsidP="00BC73F2">
      <w:pPr>
        <w:pStyle w:val="Notedebasdepage"/>
        <w:ind w:right="-424"/>
        <w:rPr>
          <w:sz w:val="16"/>
          <w:szCs w:val="16"/>
        </w:rPr>
      </w:pPr>
      <w:r w:rsidRPr="00664291">
        <w:rPr>
          <w:rStyle w:val="Appelnotedebasdep"/>
          <w:sz w:val="16"/>
          <w:szCs w:val="16"/>
        </w:rPr>
        <w:footnoteRef/>
      </w:r>
      <w:r w:rsidRPr="00664291">
        <w:rPr>
          <w:sz w:val="16"/>
          <w:szCs w:val="16"/>
        </w:rPr>
        <w:t xml:space="preserve"> </w:t>
      </w:r>
      <w:r>
        <w:rPr>
          <w:sz w:val="16"/>
          <w:szCs w:val="16"/>
        </w:rPr>
        <w:t>Définition HAS, p.2 : « comment la proposer et la ré</w:t>
      </w:r>
      <w:r w:rsidRPr="00DB2DC7">
        <w:rPr>
          <w:sz w:val="16"/>
          <w:szCs w:val="16"/>
        </w:rPr>
        <w:t>aliser</w:t>
      </w:r>
      <w:r>
        <w:rPr>
          <w:sz w:val="16"/>
          <w:szCs w:val="16"/>
        </w:rPr>
        <w:t xml:space="preserve"> - recommandations_juin_2007.pdf </w:t>
      </w:r>
    </w:p>
  </w:footnote>
  <w:footnote w:id="3">
    <w:p w:rsidR="005C53C7" w:rsidRDefault="005C53C7" w:rsidP="00BC73F2">
      <w:pPr>
        <w:pStyle w:val="Notedebasdepage"/>
      </w:pPr>
      <w:r w:rsidRPr="00605E52">
        <w:rPr>
          <w:sz w:val="16"/>
          <w:szCs w:val="16"/>
        </w:rPr>
        <w:t>3</w:t>
      </w:r>
      <w:r>
        <w:t xml:space="preserve"> Pour plus d’informations sur l’outil PAACO/Globule voir site ARS</w:t>
      </w:r>
    </w:p>
  </w:footnote>
  <w:footnote w:id="4">
    <w:p w:rsidR="005C53C7" w:rsidRPr="00DB2DC7" w:rsidRDefault="005C53C7" w:rsidP="00BC73F2">
      <w:pPr>
        <w:pStyle w:val="Notedebasdepage"/>
        <w:rPr>
          <w:rFonts w:cs="Arial"/>
          <w:color w:val="2C2A2A"/>
          <w:sz w:val="18"/>
          <w:szCs w:val="18"/>
        </w:rPr>
      </w:pPr>
      <w:r>
        <w:rPr>
          <w:rStyle w:val="Appelnotedebasdep"/>
          <w:color w:val="2C2A2A"/>
        </w:rPr>
        <w:footnoteRef/>
      </w:r>
      <w:r>
        <w:rPr>
          <w:rFonts w:cs="Arial"/>
          <w:color w:val="000000"/>
        </w:rPr>
        <w:t xml:space="preserve"> </w:t>
      </w:r>
      <w:r w:rsidRPr="00DB2DC7">
        <w:rPr>
          <w:rFonts w:cs="Arial"/>
          <w:sz w:val="18"/>
          <w:szCs w:val="18"/>
        </w:rPr>
        <w:t>Source HAS - evaluation-quadriennale-d-un-programme-d-education-therapeutique-du-patient-une-demarche-d-auto-evaluation</w:t>
      </w:r>
    </w:p>
  </w:footnote>
  <w:footnote w:id="5">
    <w:p w:rsidR="005C53C7" w:rsidRPr="00DB2DC7" w:rsidRDefault="005C53C7" w:rsidP="00BC73F2">
      <w:pPr>
        <w:pStyle w:val="Notedebasdepage"/>
        <w:rPr>
          <w:rFonts w:cs="Arial"/>
          <w:i/>
          <w:sz w:val="18"/>
          <w:szCs w:val="18"/>
        </w:rPr>
      </w:pPr>
      <w:r>
        <w:rPr>
          <w:rStyle w:val="Appelnotedebasdep"/>
          <w:color w:val="2C2A2A"/>
        </w:rPr>
        <w:footnoteRef/>
      </w:r>
      <w:r>
        <w:rPr>
          <w:rFonts w:cs="Arial"/>
          <w:color w:val="000000"/>
        </w:rPr>
        <w:t xml:space="preserve"> </w:t>
      </w:r>
      <w:r w:rsidRPr="00DB2DC7">
        <w:rPr>
          <w:rFonts w:cs="Arial"/>
          <w:sz w:val="18"/>
          <w:szCs w:val="18"/>
        </w:rPr>
        <w:t xml:space="preserve">Source HAS : « Evaluation quadriennale d’un programme d’ETP : une démarche d’autoévaluation - </w:t>
      </w:r>
      <w:r w:rsidRPr="00DB2DC7">
        <w:rPr>
          <w:rFonts w:cs="Arial"/>
          <w:i/>
          <w:sz w:val="18"/>
          <w:szCs w:val="18"/>
        </w:rPr>
        <w:t>Guide méthodologique pour les coordonnateurs et les équipes ».</w:t>
      </w:r>
    </w:p>
    <w:p w:rsidR="005C53C7" w:rsidRPr="00DB2DC7" w:rsidRDefault="005C53C7" w:rsidP="00BC73F2">
      <w:pPr>
        <w:pStyle w:val="Notedebasdepage"/>
        <w:rPr>
          <w:rFonts w:cs="Arial"/>
        </w:rPr>
      </w:pPr>
      <w:r w:rsidRPr="00DB2DC7">
        <w:rPr>
          <w:rFonts w:cs="Arial"/>
          <w:i/>
          <w:sz w:val="18"/>
          <w:szCs w:val="18"/>
        </w:rPr>
        <w:t>6 Source HAS : « </w:t>
      </w:r>
      <w:r w:rsidRPr="00DB2DC7">
        <w:rPr>
          <w:rStyle w:val="A1"/>
          <w:rFonts w:cs="Arial"/>
          <w:b w:val="0"/>
          <w:color w:val="auto"/>
          <w:sz w:val="18"/>
          <w:szCs w:val="18"/>
        </w:rPr>
        <w:t>Indicateurs dans le champ de l’éducation thérapeutique du patient » mai 2014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3C7" w:rsidRDefault="005C53C7">
    <w:pPr>
      <w:pStyle w:val="En-tte"/>
    </w:pPr>
    <w:r>
      <w:rPr>
        <w:noProof/>
      </w:rPr>
      <mc:AlternateContent>
        <mc:Choice Requires="wps">
          <w:drawing>
            <wp:anchor distT="0" distB="0" distL="114300" distR="114300" simplePos="0" relativeHeight="251664384" behindDoc="0" locked="0" layoutInCell="1" allowOverlap="1" wp14:anchorId="49355EAA" wp14:editId="1F7D7FE5">
              <wp:simplePos x="0" y="0"/>
              <wp:positionH relativeFrom="column">
                <wp:align>center</wp:align>
              </wp:positionH>
              <wp:positionV relativeFrom="paragraph">
                <wp:posOffset>0</wp:posOffset>
              </wp:positionV>
              <wp:extent cx="6715125" cy="304800"/>
              <wp:effectExtent l="0" t="0" r="9525" b="0"/>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5125" cy="304800"/>
                      </a:xfrm>
                      <a:prstGeom prst="rect">
                        <a:avLst/>
                      </a:prstGeom>
                      <a:solidFill>
                        <a:srgbClr val="FFFFFF"/>
                      </a:solidFill>
                      <a:ln w="9525">
                        <a:noFill/>
                        <a:miter lim="800000"/>
                        <a:headEnd/>
                        <a:tailEnd/>
                      </a:ln>
                    </wps:spPr>
                    <wps:txbx>
                      <w:txbxContent>
                        <w:p w:rsidR="005C53C7" w:rsidRDefault="005C53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355EAA" id="_x0000_t202" coordsize="21600,21600" o:spt="202" path="m,l,21600r21600,l21600,xe">
              <v:stroke joinstyle="miter"/>
              <v:path gradientshapeok="t" o:connecttype="rect"/>
            </v:shapetype>
            <v:shape id="Zone de texte 2" o:spid="_x0000_s1027" type="#_x0000_t202" style="position:absolute;margin-left:0;margin-top:0;width:528.75pt;height:24pt;z-index:2516643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" stroked="f">
              <v:textbox>
                <w:txbxContent>
                  <w:p w:rsidR="005C53C7" w:rsidRDefault="005C53C7"/>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3C7" w:rsidRPr="00A93C8A" w:rsidRDefault="005C53C7" w:rsidP="00A93C8A">
    <w:pPr>
      <w:tabs>
        <w:tab w:val="left" w:pos="708"/>
      </w:tabs>
      <w:suppressAutoHyphens/>
      <w:spacing w:after="0"/>
      <w:ind w:left="1259"/>
      <w:jc w:val="right"/>
      <w:rPr>
        <w:rFonts w:ascii="Candara" w:hAnsi="Candara"/>
        <w:b/>
        <w:smallCaps/>
        <w:color w:val="92D050"/>
        <w:sz w:val="24"/>
        <w:szCs w:val="24"/>
      </w:rPr>
    </w:pPr>
    <w:r>
      <w:rPr>
        <w:noProof/>
      </w:rPr>
      <w:drawing>
        <wp:anchor distT="0" distB="0" distL="114300" distR="114300" simplePos="0" relativeHeight="251658240" behindDoc="0" locked="0" layoutInCell="1" allowOverlap="1" wp14:anchorId="2CA02964" wp14:editId="1760B9D2">
          <wp:simplePos x="0" y="0"/>
          <wp:positionH relativeFrom="column">
            <wp:posOffset>-679450</wp:posOffset>
          </wp:positionH>
          <wp:positionV relativeFrom="paragraph">
            <wp:posOffset>-286385</wp:posOffset>
          </wp:positionV>
          <wp:extent cx="2012950" cy="1316990"/>
          <wp:effectExtent l="0" t="0" r="6350" b="0"/>
          <wp:wrapSquare wrapText="bothSides"/>
          <wp:docPr id="1" name="Image 1" descr="ARS_NA_LOGO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S_NA_LOGO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2950" cy="13169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3C8A">
      <w:rPr>
        <w:rFonts w:ascii="Candara" w:hAnsi="Candara"/>
        <w:b/>
        <w:smallCaps/>
        <w:color w:val="92D050"/>
        <w:sz w:val="24"/>
        <w:szCs w:val="24"/>
      </w:rPr>
      <w:t>Direction de la Sante Publique</w:t>
    </w:r>
  </w:p>
  <w:p w:rsidR="005C53C7" w:rsidRPr="00A93C8A" w:rsidRDefault="005C53C7" w:rsidP="00A93C8A">
    <w:pPr>
      <w:tabs>
        <w:tab w:val="left" w:pos="708"/>
      </w:tabs>
      <w:suppressAutoHyphens/>
      <w:spacing w:after="0"/>
      <w:ind w:left="1259"/>
      <w:jc w:val="right"/>
      <w:rPr>
        <w:rFonts w:ascii="Candara" w:hAnsi="Candara"/>
        <w:b/>
        <w:smallCaps/>
        <w:color w:val="92D050"/>
        <w:sz w:val="24"/>
        <w:szCs w:val="24"/>
      </w:rPr>
    </w:pPr>
    <w:r w:rsidRPr="00A93C8A">
      <w:rPr>
        <w:rFonts w:ascii="Candara" w:hAnsi="Candara"/>
        <w:b/>
        <w:smallCaps/>
        <w:color w:val="92D050"/>
        <w:sz w:val="24"/>
        <w:szCs w:val="24"/>
      </w:rPr>
      <w:tab/>
    </w:r>
    <w:r w:rsidRPr="00A93C8A">
      <w:rPr>
        <w:rFonts w:ascii="Candara" w:hAnsi="Candara"/>
        <w:b/>
        <w:smallCaps/>
        <w:color w:val="92D050"/>
        <w:sz w:val="24"/>
        <w:szCs w:val="24"/>
      </w:rPr>
      <w:tab/>
    </w:r>
    <w:r w:rsidRPr="00A93C8A">
      <w:rPr>
        <w:rFonts w:ascii="Candara" w:hAnsi="Candara"/>
        <w:b/>
        <w:smallCaps/>
        <w:color w:val="92D050"/>
        <w:sz w:val="24"/>
        <w:szCs w:val="24"/>
      </w:rPr>
      <w:tab/>
    </w:r>
    <w:r w:rsidRPr="00A93C8A">
      <w:rPr>
        <w:rFonts w:ascii="Candara" w:hAnsi="Candara"/>
        <w:b/>
        <w:smallCaps/>
        <w:color w:val="92D050"/>
        <w:sz w:val="24"/>
        <w:szCs w:val="24"/>
      </w:rPr>
      <w:tab/>
      <w:t>Pole Prévention Promotion de la Sante</w:t>
    </w:r>
  </w:p>
  <w:p w:rsidR="005C53C7" w:rsidRDefault="005C53C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050A34"/>
    <w:multiLevelType w:val="hybridMultilevel"/>
    <w:tmpl w:val="7968F72E"/>
    <w:lvl w:ilvl="0" w:tplc="4D72993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3D71C5E"/>
    <w:multiLevelType w:val="hybridMultilevel"/>
    <w:tmpl w:val="DBE46204"/>
    <w:lvl w:ilvl="0" w:tplc="13DEB18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8421C8E"/>
    <w:multiLevelType w:val="hybridMultilevel"/>
    <w:tmpl w:val="1F567828"/>
    <w:lvl w:ilvl="0" w:tplc="95E2849E">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E4E1E05"/>
    <w:multiLevelType w:val="hybridMultilevel"/>
    <w:tmpl w:val="11147F2C"/>
    <w:lvl w:ilvl="0" w:tplc="D9540D7E">
      <w:numFmt w:val="bullet"/>
      <w:lvlText w:val="-"/>
      <w:lvlJc w:val="left"/>
      <w:pPr>
        <w:ind w:left="720" w:hanging="360"/>
      </w:pPr>
      <w:rPr>
        <w:rFonts w:ascii="Candara" w:eastAsia="Times New Roman" w:hAnsi="Candar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C8A"/>
    <w:rsid w:val="00001CFB"/>
    <w:rsid w:val="00004938"/>
    <w:rsid w:val="000C6BD2"/>
    <w:rsid w:val="00124EBD"/>
    <w:rsid w:val="001458D3"/>
    <w:rsid w:val="00151577"/>
    <w:rsid w:val="001C3497"/>
    <w:rsid w:val="001D73BC"/>
    <w:rsid w:val="0024684D"/>
    <w:rsid w:val="0025611B"/>
    <w:rsid w:val="002808B0"/>
    <w:rsid w:val="002C4741"/>
    <w:rsid w:val="003025FB"/>
    <w:rsid w:val="00302742"/>
    <w:rsid w:val="0031046E"/>
    <w:rsid w:val="003F4990"/>
    <w:rsid w:val="004B00DD"/>
    <w:rsid w:val="005466FB"/>
    <w:rsid w:val="005811F2"/>
    <w:rsid w:val="005C53C7"/>
    <w:rsid w:val="00605E52"/>
    <w:rsid w:val="006F2C8C"/>
    <w:rsid w:val="007131E5"/>
    <w:rsid w:val="00743CBC"/>
    <w:rsid w:val="0079547F"/>
    <w:rsid w:val="0080199D"/>
    <w:rsid w:val="008378DB"/>
    <w:rsid w:val="00846290"/>
    <w:rsid w:val="00896808"/>
    <w:rsid w:val="008D2086"/>
    <w:rsid w:val="008F66D3"/>
    <w:rsid w:val="009653A2"/>
    <w:rsid w:val="009905A0"/>
    <w:rsid w:val="009D4DC4"/>
    <w:rsid w:val="00A371FE"/>
    <w:rsid w:val="00A613D4"/>
    <w:rsid w:val="00A71B49"/>
    <w:rsid w:val="00A93C8A"/>
    <w:rsid w:val="00AD5528"/>
    <w:rsid w:val="00B609BC"/>
    <w:rsid w:val="00BC73F2"/>
    <w:rsid w:val="00C959A8"/>
    <w:rsid w:val="00CC4BD6"/>
    <w:rsid w:val="00CE3FF2"/>
    <w:rsid w:val="00D53C52"/>
    <w:rsid w:val="00D939C6"/>
    <w:rsid w:val="00DB2DC7"/>
    <w:rsid w:val="00E16E3D"/>
    <w:rsid w:val="00E34E1C"/>
    <w:rsid w:val="00E5138B"/>
    <w:rsid w:val="00EF481D"/>
    <w:rsid w:val="00F94C5D"/>
    <w:rsid w:val="00FD36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D3350F8-5C9E-43E4-94EB-AEEA090F0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C8A"/>
    <w:rPr>
      <w:rFonts w:ascii="Calibri" w:eastAsia="Times New Roman"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A93C8A"/>
    <w:pPr>
      <w:tabs>
        <w:tab w:val="left" w:pos="708"/>
      </w:tabs>
      <w:suppressAutoHyphens/>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A93C8A"/>
    <w:pPr>
      <w:tabs>
        <w:tab w:val="center" w:pos="4536"/>
        <w:tab w:val="right" w:pos="9072"/>
      </w:tabs>
      <w:spacing w:after="0" w:line="240" w:lineRule="auto"/>
    </w:pPr>
  </w:style>
  <w:style w:type="character" w:customStyle="1" w:styleId="En-tteCar">
    <w:name w:val="En-tête Car"/>
    <w:basedOn w:val="Policepardfaut"/>
    <w:link w:val="En-tte"/>
    <w:uiPriority w:val="99"/>
    <w:rsid w:val="00A93C8A"/>
    <w:rPr>
      <w:rFonts w:ascii="Calibri" w:eastAsia="Times New Roman" w:hAnsi="Calibri" w:cs="Times New Roman"/>
      <w:lang w:eastAsia="fr-FR"/>
    </w:rPr>
  </w:style>
  <w:style w:type="paragraph" w:styleId="Pieddepage">
    <w:name w:val="footer"/>
    <w:basedOn w:val="Normal"/>
    <w:link w:val="PieddepageCar"/>
    <w:uiPriority w:val="99"/>
    <w:unhideWhenUsed/>
    <w:rsid w:val="00A93C8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93C8A"/>
    <w:rPr>
      <w:rFonts w:ascii="Calibri" w:eastAsia="Times New Roman" w:hAnsi="Calibri" w:cs="Times New Roman"/>
      <w:lang w:eastAsia="fr-FR"/>
    </w:rPr>
  </w:style>
  <w:style w:type="paragraph" w:styleId="Textedebulles">
    <w:name w:val="Balloon Text"/>
    <w:basedOn w:val="Normal"/>
    <w:link w:val="TextedebullesCar"/>
    <w:uiPriority w:val="99"/>
    <w:semiHidden/>
    <w:unhideWhenUsed/>
    <w:rsid w:val="00A93C8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93C8A"/>
    <w:rPr>
      <w:rFonts w:ascii="Tahoma" w:eastAsia="Times New Roman" w:hAnsi="Tahoma" w:cs="Tahoma"/>
      <w:sz w:val="16"/>
      <w:szCs w:val="16"/>
      <w:lang w:eastAsia="fr-FR"/>
    </w:rPr>
  </w:style>
  <w:style w:type="character" w:styleId="Lienhypertexte">
    <w:name w:val="Hyperlink"/>
    <w:basedOn w:val="Policepardfaut"/>
    <w:rsid w:val="007131E5"/>
    <w:rPr>
      <w:color w:val="0000FF"/>
      <w:u w:val="single"/>
    </w:rPr>
  </w:style>
  <w:style w:type="paragraph" w:styleId="Paragraphedeliste">
    <w:name w:val="List Paragraph"/>
    <w:basedOn w:val="Normal"/>
    <w:uiPriority w:val="34"/>
    <w:qFormat/>
    <w:rsid w:val="007131E5"/>
    <w:pPr>
      <w:spacing w:after="0" w:line="240" w:lineRule="auto"/>
      <w:ind w:left="708"/>
    </w:pPr>
    <w:rPr>
      <w:rFonts w:ascii="Arial" w:hAnsi="Arial"/>
      <w:szCs w:val="20"/>
    </w:rPr>
  </w:style>
  <w:style w:type="paragraph" w:styleId="Notedebasdepage">
    <w:name w:val="footnote text"/>
    <w:basedOn w:val="Normal"/>
    <w:link w:val="NotedebasdepageCar"/>
    <w:uiPriority w:val="99"/>
    <w:rsid w:val="007131E5"/>
    <w:pPr>
      <w:spacing w:after="0" w:line="240" w:lineRule="auto"/>
    </w:pPr>
    <w:rPr>
      <w:rFonts w:ascii="Arial" w:hAnsi="Arial"/>
      <w:sz w:val="20"/>
      <w:szCs w:val="20"/>
    </w:rPr>
  </w:style>
  <w:style w:type="character" w:customStyle="1" w:styleId="NotedebasdepageCar">
    <w:name w:val="Note de bas de page Car"/>
    <w:basedOn w:val="Policepardfaut"/>
    <w:link w:val="Notedebasdepage"/>
    <w:uiPriority w:val="99"/>
    <w:rsid w:val="007131E5"/>
    <w:rPr>
      <w:rFonts w:ascii="Arial" w:eastAsia="Times New Roman" w:hAnsi="Arial" w:cs="Times New Roman"/>
      <w:sz w:val="20"/>
      <w:szCs w:val="20"/>
      <w:lang w:eastAsia="fr-FR"/>
    </w:rPr>
  </w:style>
  <w:style w:type="character" w:styleId="Appelnotedebasdep">
    <w:name w:val="footnote reference"/>
    <w:basedOn w:val="Policepardfaut"/>
    <w:uiPriority w:val="99"/>
    <w:rsid w:val="007131E5"/>
    <w:rPr>
      <w:vertAlign w:val="superscript"/>
    </w:rPr>
  </w:style>
  <w:style w:type="character" w:styleId="Lienhypertextesuivivisit">
    <w:name w:val="FollowedHyperlink"/>
    <w:basedOn w:val="Policepardfaut"/>
    <w:uiPriority w:val="99"/>
    <w:semiHidden/>
    <w:unhideWhenUsed/>
    <w:rsid w:val="007131E5"/>
    <w:rPr>
      <w:color w:val="800080" w:themeColor="followedHyperlink"/>
      <w:u w:val="single"/>
    </w:rPr>
  </w:style>
  <w:style w:type="character" w:styleId="Numrodepage">
    <w:name w:val="page number"/>
    <w:basedOn w:val="Policepardfaut"/>
    <w:uiPriority w:val="99"/>
    <w:rsid w:val="00CC4BD6"/>
  </w:style>
  <w:style w:type="character" w:styleId="Marquedecommentaire">
    <w:name w:val="annotation reference"/>
    <w:uiPriority w:val="99"/>
    <w:semiHidden/>
    <w:unhideWhenUsed/>
    <w:rsid w:val="00BC73F2"/>
    <w:rPr>
      <w:sz w:val="16"/>
      <w:szCs w:val="16"/>
    </w:rPr>
  </w:style>
  <w:style w:type="paragraph" w:styleId="Commentaire">
    <w:name w:val="annotation text"/>
    <w:basedOn w:val="Normal"/>
    <w:link w:val="CommentaireCar"/>
    <w:uiPriority w:val="99"/>
    <w:unhideWhenUsed/>
    <w:rsid w:val="00BC73F2"/>
    <w:rPr>
      <w:sz w:val="20"/>
      <w:szCs w:val="20"/>
    </w:rPr>
  </w:style>
  <w:style w:type="character" w:customStyle="1" w:styleId="CommentaireCar">
    <w:name w:val="Commentaire Car"/>
    <w:basedOn w:val="Policepardfaut"/>
    <w:link w:val="Commentaire"/>
    <w:uiPriority w:val="99"/>
    <w:rsid w:val="00BC73F2"/>
    <w:rPr>
      <w:rFonts w:ascii="Calibri" w:eastAsia="Times New Roman" w:hAnsi="Calibri" w:cs="Times New Roman"/>
      <w:sz w:val="20"/>
      <w:szCs w:val="20"/>
      <w:lang w:eastAsia="fr-FR"/>
    </w:rPr>
  </w:style>
  <w:style w:type="paragraph" w:customStyle="1" w:styleId="Default">
    <w:name w:val="Default"/>
    <w:rsid w:val="00AD5528"/>
    <w:pPr>
      <w:autoSpaceDE w:val="0"/>
      <w:autoSpaceDN w:val="0"/>
      <w:adjustRightInd w:val="0"/>
      <w:spacing w:after="0" w:line="240" w:lineRule="auto"/>
    </w:pPr>
    <w:rPr>
      <w:rFonts w:ascii="Rotis SemiSans Std" w:hAnsi="Rotis SemiSans Std" w:cs="Rotis SemiSans Std"/>
      <w:color w:val="000000"/>
      <w:sz w:val="24"/>
      <w:szCs w:val="24"/>
    </w:rPr>
  </w:style>
  <w:style w:type="character" w:customStyle="1" w:styleId="A1">
    <w:name w:val="A1"/>
    <w:uiPriority w:val="99"/>
    <w:rsid w:val="00AD5528"/>
    <w:rPr>
      <w:rFonts w:cs="Rotis SemiSans Std"/>
      <w:b/>
      <w:bCs/>
      <w:color w:val="000000"/>
      <w:sz w:val="52"/>
      <w:szCs w:val="52"/>
    </w:rPr>
  </w:style>
  <w:style w:type="paragraph" w:styleId="NormalWeb">
    <w:name w:val="Normal (Web)"/>
    <w:basedOn w:val="Normal"/>
    <w:uiPriority w:val="99"/>
    <w:semiHidden/>
    <w:unhideWhenUsed/>
    <w:rsid w:val="00D53C52"/>
    <w:pPr>
      <w:spacing w:before="100" w:beforeAutospacing="1" w:after="100" w:afterAutospacing="1" w:line="240" w:lineRule="auto"/>
    </w:pPr>
    <w:rPr>
      <w:rFonts w:ascii="Times New Roman" w:hAnsi="Times New Roman"/>
      <w:sz w:val="24"/>
      <w:szCs w:val="24"/>
    </w:rPr>
  </w:style>
  <w:style w:type="character" w:styleId="Accentuation">
    <w:name w:val="Emphasis"/>
    <w:basedOn w:val="Policepardfaut"/>
    <w:uiPriority w:val="20"/>
    <w:qFormat/>
    <w:rsid w:val="00D53C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9610186">
      <w:bodyDiv w:val="1"/>
      <w:marLeft w:val="0"/>
      <w:marRight w:val="0"/>
      <w:marTop w:val="0"/>
      <w:marBottom w:val="0"/>
      <w:divBdr>
        <w:top w:val="none" w:sz="0" w:space="0" w:color="auto"/>
        <w:left w:val="none" w:sz="0" w:space="0" w:color="auto"/>
        <w:bottom w:val="none" w:sz="0" w:space="0" w:color="auto"/>
        <w:right w:val="none" w:sz="0" w:space="0" w:color="auto"/>
      </w:divBdr>
    </w:div>
    <w:div w:id="91154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RS-DD17-DIRECTION@ars.sante.fr" TargetMode="External"/><Relationship Id="rId18" Type="http://schemas.openxmlformats.org/officeDocument/2006/relationships/hyperlink" Target="mailto:ARS-DD23-SANTE-PUBLIQUE@ars.sante.fr" TargetMode="External"/><Relationship Id="rId26" Type="http://schemas.openxmlformats.org/officeDocument/2006/relationships/hyperlink" Target="mailto:ARS-DD64-SANTE-PUBLIQUE@ars.sante.fr" TargetMode="External"/><Relationship Id="rId21" Type="http://schemas.openxmlformats.org/officeDocument/2006/relationships/hyperlink" Target="mailto:ARS-DD33-DIRECTION@ars.sante.fr" TargetMode="External"/><Relationship Id="rId34" Type="http://schemas.openxmlformats.org/officeDocument/2006/relationships/header" Target="header2.xml"/><Relationship Id="rId7" Type="http://schemas.openxmlformats.org/officeDocument/2006/relationships/hyperlink" Target="https://www.nouvelle-aquitaine.ars.sante.fr/system/files/2018-02/ETP_Formations_requises_02_2018.pdf" TargetMode="External"/><Relationship Id="rId12" Type="http://schemas.openxmlformats.org/officeDocument/2006/relationships/hyperlink" Target="mailto:ARS-DD16-PPS@ars.sante.fr" TargetMode="External"/><Relationship Id="rId17" Type="http://schemas.openxmlformats.org/officeDocument/2006/relationships/hyperlink" Target="mailto:ARS-DD23-DIRECTION@ars.sante.fr" TargetMode="External"/><Relationship Id="rId25" Type="http://schemas.openxmlformats.org/officeDocument/2006/relationships/hyperlink" Target="mailto:ARS-DD64-DIRECTION@ars.sante.fr"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ARS-DD19-SANTE-PUBLIQUE@ars.sante.fr" TargetMode="External"/><Relationship Id="rId20" Type="http://schemas.openxmlformats.org/officeDocument/2006/relationships/hyperlink" Target="mailto:ars-dt24-projets-pps@ars.sante.fr" TargetMode="External"/><Relationship Id="rId29" Type="http://schemas.openxmlformats.org/officeDocument/2006/relationships/hyperlink" Target="mailto:ARS-DD86-PPS@ars.sante.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RS-DD16-DIRECTION@ars.sante.fr" TargetMode="External"/><Relationship Id="rId24" Type="http://schemas.openxmlformats.org/officeDocument/2006/relationships/hyperlink" Target="mailto:ars-dd47-pps@ars.sante.fr" TargetMode="External"/><Relationship Id="rId32" Type="http://schemas.openxmlformats.org/officeDocument/2006/relationships/hyperlink" Target="mailto:ARS-NA-ETP-PPS@ars.sante.fr"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ARS-DD19-DIRECTION@ars.sante.fr" TargetMode="External"/><Relationship Id="rId23" Type="http://schemas.openxmlformats.org/officeDocument/2006/relationships/hyperlink" Target="mailto:ars-dd40-sante-publique@ars.sante.fr" TargetMode="External"/><Relationship Id="rId28" Type="http://schemas.openxmlformats.org/officeDocument/2006/relationships/hyperlink" Target="mailto:ARS-DD86-DIRECTION@ars.sante.fr" TargetMode="External"/><Relationship Id="rId36" Type="http://schemas.openxmlformats.org/officeDocument/2006/relationships/fontTable" Target="fontTable.xml"/><Relationship Id="rId10" Type="http://schemas.openxmlformats.org/officeDocument/2006/relationships/hyperlink" Target="http://www.legifrance.gouv.fr/affichCodeArticle.do;jsessionid=A9AC318211E146DDCBF82E82C2ADBC04.tpdjo12v_3?cidTexte=LEGITEXT000006072665&amp;idArticle=LEGIARTI000006689939&amp;dateTexte=&amp;categorieLien=cid" TargetMode="External"/><Relationship Id="rId19" Type="http://schemas.openxmlformats.org/officeDocument/2006/relationships/hyperlink" Target="mailto:ARS-DD24-DIRECTION@ars.sante.fr" TargetMode="External"/><Relationship Id="rId31" Type="http://schemas.openxmlformats.org/officeDocument/2006/relationships/hyperlink" Target="mailto:ARS-DD87-SANTE-PUBLIQUE@ars.sante.fr" TargetMode="External"/><Relationship Id="rId4" Type="http://schemas.openxmlformats.org/officeDocument/2006/relationships/webSettings" Target="webSettings.xml"/><Relationship Id="rId9" Type="http://schemas.openxmlformats.org/officeDocument/2006/relationships/hyperlink" Target="http://www.legifrance.gouv.fr/affichCodeArticle.do;jsessionid=A9AC318211E146DDCBF82E82C2ADBC04.tpdjo12v_3?cidTexte=LEGITEXT000006072665&amp;idArticle=LEGIARTI000006689929&amp;dateTexte=&amp;categorieLien=cid" TargetMode="External"/><Relationship Id="rId14" Type="http://schemas.openxmlformats.org/officeDocument/2006/relationships/hyperlink" Target="mailto:ARS-DD17-PPS@ars.sante.fr" TargetMode="External"/><Relationship Id="rId22" Type="http://schemas.openxmlformats.org/officeDocument/2006/relationships/hyperlink" Target="mailto:ARS-DD33-SANTE-PUBLIQUE@ars.sante.fr" TargetMode="External"/><Relationship Id="rId27" Type="http://schemas.openxmlformats.org/officeDocument/2006/relationships/hyperlink" Target="mailto:ars-dd79-pps@ars.sante.fr" TargetMode="External"/><Relationship Id="rId30" Type="http://schemas.openxmlformats.org/officeDocument/2006/relationships/hyperlink" Target="mailto:ARS-DD87-DIRECTION@ars.sante.fr" TargetMode="External"/><Relationship Id="rId35" Type="http://schemas.openxmlformats.org/officeDocument/2006/relationships/footer" Target="footer1.xml"/><Relationship Id="rId8" Type="http://schemas.openxmlformats.org/officeDocument/2006/relationships/hyperlink" Target="http://www.legifrance.gouv.fr/affichCodeArticle.do;jsessionid=A9AC318211E146DDCBF82E82C2ADBC04.tpdjo12v_3?cidTexte=LEGITEXT000006072665&amp;idArticle=LEGIARTI000006685741&amp;dateTexte=&amp;categorieLien=cid" TargetMode="Externa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3" Type="http://schemas.openxmlformats.org/officeDocument/2006/relationships/hyperlink" Target="http://www.ars.nouvelle-aquitaine.sante.fr" TargetMode="External"/><Relationship Id="rId2" Type="http://schemas.openxmlformats.org/officeDocument/2006/relationships/hyperlink" Target="http://www.ars.nouvelle-aquitaine.sante.fr" TargetMode="External"/><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www.has-sante.fr/portail/jcms/c_1241714/fr/education-therapeutique-du-patient-etp"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5980</Words>
  <Characters>32895</Characters>
  <Application>Microsoft Office Word</Application>
  <DocSecurity>0</DocSecurity>
  <Lines>274</Lines>
  <Paragraphs>77</Paragraphs>
  <ScaleCrop>false</ScaleCrop>
  <HeadingPairs>
    <vt:vector size="2" baseType="variant">
      <vt:variant>
        <vt:lpstr>Titre</vt:lpstr>
      </vt:variant>
      <vt:variant>
        <vt:i4>1</vt:i4>
      </vt:variant>
    </vt:vector>
  </HeadingPairs>
  <TitlesOfParts>
    <vt:vector size="1" baseType="lpstr">
      <vt:lpstr/>
    </vt:vector>
  </TitlesOfParts>
  <Company>Ministère de la Santé</Company>
  <LinksUpToDate>false</LinksUpToDate>
  <CharactersWithSpaces>38798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Celine David</dc:creator>
  <cp:lastModifiedBy>alexia antoine</cp:lastModifiedBy>
  <cp:revision>2</cp:revision>
  <cp:lastPrinted>2019-04-12T12:47:00Z</cp:lastPrinted>
  <dcterms:created xsi:type="dcterms:W3CDTF">2019-04-18T09:39:00Z</dcterms:created>
  <dcterms:modified xsi:type="dcterms:W3CDTF">2019-04-18T09:39:00Z</dcterms:modified>
</cp:coreProperties>
</file>